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B2E0" w14:textId="77777777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Contenido de banner de micrositio </w:t>
      </w:r>
    </w:p>
    <w:p w14:paraId="3F0326BF" w14:textId="77777777" w:rsidR="00164F4D" w:rsidRDefault="00164F4D">
      <w:pPr>
        <w:spacing w:line="259" w:lineRule="auto"/>
        <w:rPr>
          <w:rFonts w:ascii="Calibri" w:eastAsia="Calibri" w:hAnsi="Calibri" w:cs="Calibri"/>
          <w:sz w:val="22"/>
        </w:rPr>
      </w:pPr>
    </w:p>
    <w:p w14:paraId="76F25263" w14:textId="77777777" w:rsidR="00164F4D" w:rsidRDefault="00164F4D">
      <w:pPr>
        <w:spacing w:line="259" w:lineRule="auto"/>
        <w:rPr>
          <w:rFonts w:ascii="Calibri" w:eastAsia="Calibri" w:hAnsi="Calibri" w:cs="Calibri"/>
          <w:sz w:val="22"/>
        </w:rPr>
      </w:pPr>
    </w:p>
    <w:p w14:paraId="494F9A79" w14:textId="77777777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 w:rsidRPr="00691CFD">
        <w:rPr>
          <w:rFonts w:ascii="Calibri" w:eastAsia="Calibri" w:hAnsi="Calibri" w:cs="Calibri"/>
          <w:sz w:val="22"/>
          <w:highlight w:val="yellow"/>
        </w:rPr>
        <w:t>Laboratorios</w:t>
      </w:r>
    </w:p>
    <w:p w14:paraId="0DE5ED33" w14:textId="77777777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salones</w:t>
      </w:r>
    </w:p>
    <w:p w14:paraId="3816A254" w14:textId="0F495B1D" w:rsidR="00EA6956" w:rsidRDefault="001B5C88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biblioteca</w:t>
      </w:r>
    </w:p>
    <w:p w14:paraId="48C97DD1" w14:textId="06244278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home estudio </w:t>
      </w:r>
    </w:p>
    <w:p w14:paraId="74EC8EEB" w14:textId="5E4735B5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Personal</w:t>
      </w:r>
      <w:r w:rsidR="00D357B1">
        <w:rPr>
          <w:rFonts w:ascii="Calibri" w:eastAsia="Calibri" w:hAnsi="Calibri" w:cs="Calibri"/>
          <w:sz w:val="22"/>
        </w:rPr>
        <w:t xml:space="preserve"> administrativo</w:t>
      </w:r>
    </w:p>
    <w:p w14:paraId="3233BEF7" w14:textId="77777777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 w:rsidRPr="00A47187">
        <w:rPr>
          <w:rFonts w:ascii="Calibri" w:eastAsia="Calibri" w:hAnsi="Calibri" w:cs="Calibri"/>
          <w:sz w:val="22"/>
          <w:highlight w:val="yellow"/>
        </w:rPr>
        <w:t>auditorio lleno</w:t>
      </w:r>
    </w:p>
    <w:p w14:paraId="0631CB4C" w14:textId="77777777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clase de un profesor</w:t>
      </w:r>
    </w:p>
    <w:p w14:paraId="3F50D39D" w14:textId="77777777" w:rsidR="00164F4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 w:rsidRPr="00A47187">
        <w:rPr>
          <w:rFonts w:ascii="Calibri" w:eastAsia="Calibri" w:hAnsi="Calibri" w:cs="Calibri"/>
          <w:sz w:val="22"/>
          <w:highlight w:val="yellow"/>
        </w:rPr>
        <w:t>Bienestar universitario</w:t>
      </w:r>
    </w:p>
    <w:p w14:paraId="27ECD55A" w14:textId="77777777" w:rsidR="001D68BE" w:rsidRDefault="001D68BE">
      <w:pPr>
        <w:spacing w:line="259" w:lineRule="auto"/>
        <w:rPr>
          <w:rFonts w:ascii="Calibri" w:eastAsia="Calibri" w:hAnsi="Calibri" w:cs="Calibri"/>
          <w:sz w:val="22"/>
        </w:rPr>
      </w:pPr>
    </w:p>
    <w:p w14:paraId="1AD2FFEF" w14:textId="77777777" w:rsidR="00164F4D" w:rsidRDefault="00164F4D">
      <w:pPr>
        <w:spacing w:line="259" w:lineRule="auto"/>
        <w:rPr>
          <w:rFonts w:ascii="Calibri" w:eastAsia="Calibri" w:hAnsi="Calibri" w:cs="Calibri"/>
          <w:sz w:val="22"/>
        </w:rPr>
      </w:pPr>
    </w:p>
    <w:sectPr w:rsidR="00164F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F4D"/>
    <w:rsid w:val="000C7823"/>
    <w:rsid w:val="00164F4D"/>
    <w:rsid w:val="001B5C88"/>
    <w:rsid w:val="001D68BE"/>
    <w:rsid w:val="00473CEE"/>
    <w:rsid w:val="00691CFD"/>
    <w:rsid w:val="00A47187"/>
    <w:rsid w:val="00C272B0"/>
    <w:rsid w:val="00C52110"/>
    <w:rsid w:val="00D357B1"/>
    <w:rsid w:val="00EA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2D7B"/>
  <w15:docId w15:val="{7EF82271-5E66-4C35-A348-502A483E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Ariel Salazar Salazar</cp:lastModifiedBy>
  <cp:revision>7</cp:revision>
  <dcterms:created xsi:type="dcterms:W3CDTF">2025-02-25T13:43:00Z</dcterms:created>
  <dcterms:modified xsi:type="dcterms:W3CDTF">2025-04-01T14:09:00Z</dcterms:modified>
</cp:coreProperties>
</file>