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D22" w:rsidRDefault="00BF4966">
      <w:pPr>
        <w:pStyle w:val="a3"/>
        <w:spacing w:before="74"/>
        <w:ind w:left="476" w:right="617"/>
        <w:jc w:val="center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4"/>
        </w:rPr>
        <w:t xml:space="preserve"> </w:t>
      </w:r>
      <w:r>
        <w:rPr>
          <w:spacing w:val="-2"/>
        </w:rPr>
        <w:t>Беларусь</w:t>
      </w:r>
    </w:p>
    <w:p w:rsidR="00196D22" w:rsidRDefault="00196D22">
      <w:pPr>
        <w:pStyle w:val="a3"/>
        <w:spacing w:before="2"/>
      </w:pPr>
    </w:p>
    <w:p w:rsidR="00196D22" w:rsidRDefault="00BF4966">
      <w:pPr>
        <w:pStyle w:val="a3"/>
        <w:spacing w:line="322" w:lineRule="exact"/>
        <w:ind w:left="482" w:right="617"/>
        <w:jc w:val="center"/>
      </w:pPr>
      <w:r>
        <w:t>Учреждение</w:t>
      </w:r>
      <w:r>
        <w:rPr>
          <w:spacing w:val="-9"/>
        </w:rPr>
        <w:t xml:space="preserve"> </w:t>
      </w:r>
      <w:r>
        <w:rPr>
          <w:spacing w:val="-2"/>
        </w:rPr>
        <w:t>образования</w:t>
      </w:r>
    </w:p>
    <w:p w:rsidR="00196D22" w:rsidRDefault="00BF4966">
      <w:pPr>
        <w:pStyle w:val="a3"/>
        <w:ind w:left="479" w:right="617"/>
        <w:jc w:val="center"/>
      </w:pPr>
      <w:r>
        <w:t>БЕЛОРУССКИЙ</w:t>
      </w:r>
      <w:r>
        <w:rPr>
          <w:spacing w:val="-17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</w:t>
      </w: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BF4966">
      <w:pPr>
        <w:pStyle w:val="a3"/>
        <w:ind w:left="480" w:right="617"/>
        <w:jc w:val="center"/>
      </w:pPr>
      <w:r>
        <w:t>Факультет</w:t>
      </w:r>
      <w:r>
        <w:rPr>
          <w:spacing w:val="-9"/>
        </w:rPr>
        <w:t xml:space="preserve"> </w:t>
      </w:r>
      <w:r>
        <w:t>компьютерного</w:t>
      </w:r>
      <w:r>
        <w:rPr>
          <w:spacing w:val="-7"/>
        </w:rPr>
        <w:t xml:space="preserve"> </w:t>
      </w:r>
      <w:r>
        <w:rPr>
          <w:spacing w:val="-2"/>
        </w:rPr>
        <w:t>проектирования</w:t>
      </w:r>
    </w:p>
    <w:p w:rsidR="00196D22" w:rsidRDefault="00BF4966">
      <w:pPr>
        <w:pStyle w:val="a3"/>
        <w:spacing w:before="2"/>
        <w:ind w:right="134"/>
        <w:jc w:val="center"/>
      </w:pPr>
      <w:r>
        <w:t>Кафедра</w:t>
      </w:r>
      <w:r>
        <w:rPr>
          <w:spacing w:val="-15"/>
        </w:rPr>
        <w:t xml:space="preserve"> </w:t>
      </w:r>
      <w:r>
        <w:t>проектирования</w:t>
      </w:r>
      <w:r>
        <w:rPr>
          <w:spacing w:val="-14"/>
        </w:rPr>
        <w:t xml:space="preserve"> </w:t>
      </w:r>
      <w:r>
        <w:t>информационно-компьютерных</w:t>
      </w:r>
      <w:r>
        <w:rPr>
          <w:spacing w:val="-14"/>
        </w:rPr>
        <w:t xml:space="preserve"> </w:t>
      </w:r>
      <w:r>
        <w:rPr>
          <w:spacing w:val="-2"/>
        </w:rPr>
        <w:t>систем</w:t>
      </w: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  <w:spacing w:before="321"/>
      </w:pPr>
    </w:p>
    <w:p w:rsidR="00196D22" w:rsidRDefault="00BF4966">
      <w:pPr>
        <w:pStyle w:val="1"/>
        <w:spacing w:before="1" w:line="322" w:lineRule="exact"/>
        <w:ind w:left="484" w:right="617" w:firstLine="0"/>
        <w:jc w:val="center"/>
      </w:pPr>
      <w:r>
        <w:rPr>
          <w:spacing w:val="-2"/>
        </w:rPr>
        <w:t>ОТЧЕТ</w:t>
      </w:r>
    </w:p>
    <w:p w:rsidR="00196D22" w:rsidRDefault="00BF4966">
      <w:pPr>
        <w:pStyle w:val="a3"/>
        <w:ind w:right="134"/>
        <w:jc w:val="center"/>
      </w:pPr>
      <w:r>
        <w:t>по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</w:pPr>
    </w:p>
    <w:p w:rsidR="00196D22" w:rsidRDefault="00196D22">
      <w:pPr>
        <w:pStyle w:val="a3"/>
        <w:spacing w:before="321"/>
      </w:pPr>
    </w:p>
    <w:p w:rsidR="00196D22" w:rsidRDefault="00BF4966">
      <w:pPr>
        <w:pStyle w:val="a3"/>
        <w:tabs>
          <w:tab w:val="left" w:pos="3269"/>
          <w:tab w:val="left" w:pos="5734"/>
          <w:tab w:val="left" w:pos="7410"/>
        </w:tabs>
        <w:ind w:right="617"/>
        <w:jc w:val="center"/>
      </w:pPr>
      <w:r>
        <w:rPr>
          <w:spacing w:val="-2"/>
        </w:rPr>
        <w:t>Проверил</w:t>
      </w:r>
      <w:r>
        <w:tab/>
      </w:r>
      <w:r>
        <w:rPr>
          <w:u w:val="single"/>
        </w:rPr>
        <w:tab/>
      </w:r>
      <w:r>
        <w:tab/>
        <w:t>Верхов</w:t>
      </w:r>
      <w:r>
        <w:rPr>
          <w:spacing w:val="-3"/>
        </w:rPr>
        <w:t xml:space="preserve"> </w:t>
      </w:r>
      <w:r>
        <w:rPr>
          <w:spacing w:val="-4"/>
        </w:rPr>
        <w:t>К.А.</w:t>
      </w:r>
    </w:p>
    <w:p w:rsidR="00196D22" w:rsidRDefault="00BF4966">
      <w:pPr>
        <w:spacing w:before="2"/>
        <w:ind w:right="574"/>
        <w:jc w:val="center"/>
        <w:rPr>
          <w:sz w:val="16"/>
        </w:rPr>
      </w:pPr>
      <w:r>
        <w:rPr>
          <w:spacing w:val="-2"/>
          <w:sz w:val="16"/>
        </w:rPr>
        <w:t>(подпись)</w:t>
      </w: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spacing w:before="183"/>
        <w:rPr>
          <w:sz w:val="16"/>
        </w:rPr>
      </w:pPr>
    </w:p>
    <w:p w:rsidR="00196D22" w:rsidRDefault="00BF4966" w:rsidP="00CC1BF9">
      <w:pPr>
        <w:pStyle w:val="a3"/>
        <w:tabs>
          <w:tab w:val="left" w:pos="3403"/>
          <w:tab w:val="left" w:pos="5748"/>
          <w:tab w:val="left" w:pos="7088"/>
        </w:tabs>
        <w:spacing w:line="322" w:lineRule="exact"/>
        <w:ind w:right="604"/>
        <w:jc w:val="center"/>
      </w:pPr>
      <w:r>
        <w:rPr>
          <w:spacing w:val="-2"/>
        </w:rPr>
        <w:t>Выполнил</w:t>
      </w:r>
      <w:r>
        <w:tab/>
      </w:r>
      <w:r>
        <w:rPr>
          <w:u w:val="single"/>
        </w:rPr>
        <w:tab/>
      </w:r>
      <w:r w:rsidR="00CC1BF9">
        <w:tab/>
      </w:r>
      <w:proofErr w:type="spellStart"/>
      <w:r w:rsidR="00CC1BF9">
        <w:t>Ханцнвич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А.А.</w:t>
      </w:r>
    </w:p>
    <w:p w:rsidR="00196D22" w:rsidRDefault="00BF4966">
      <w:pPr>
        <w:tabs>
          <w:tab w:val="left" w:pos="7491"/>
        </w:tabs>
        <w:ind w:left="4142"/>
        <w:rPr>
          <w:sz w:val="28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</w:r>
      <w:r>
        <w:rPr>
          <w:spacing w:val="-2"/>
          <w:sz w:val="28"/>
        </w:rPr>
        <w:t>314302</w:t>
      </w: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196D22">
      <w:pPr>
        <w:pStyle w:val="a3"/>
        <w:rPr>
          <w:sz w:val="16"/>
        </w:rPr>
      </w:pPr>
    </w:p>
    <w:p w:rsidR="00196D22" w:rsidRDefault="00BF4966">
      <w:pPr>
        <w:pStyle w:val="a3"/>
        <w:ind w:right="134"/>
        <w:jc w:val="center"/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:rsidR="00196D22" w:rsidRDefault="00196D22">
      <w:pPr>
        <w:pStyle w:val="a3"/>
        <w:jc w:val="center"/>
        <w:sectPr w:rsidR="00196D22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196D22" w:rsidRDefault="00BF4966">
      <w:pPr>
        <w:spacing w:before="73"/>
        <w:ind w:left="475" w:right="617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p w:rsidR="00196D22" w:rsidRDefault="00165B11">
      <w:pPr>
        <w:pStyle w:val="a4"/>
        <w:numPr>
          <w:ilvl w:val="0"/>
          <w:numId w:val="3"/>
        </w:numPr>
        <w:tabs>
          <w:tab w:val="left" w:pos="210"/>
          <w:tab w:val="right" w:leader="dot" w:pos="9348"/>
        </w:tabs>
        <w:spacing w:before="272" w:line="322" w:lineRule="exact"/>
        <w:ind w:left="210" w:right="143" w:hanging="210"/>
        <w:jc w:val="center"/>
        <w:rPr>
          <w:sz w:val="28"/>
        </w:rPr>
      </w:pPr>
      <w:hyperlink w:anchor="_bookmark0" w:history="1">
        <w:r w:rsidR="00BF4966">
          <w:rPr>
            <w:sz w:val="28"/>
          </w:rPr>
          <w:t>Ключевые</w:t>
        </w:r>
        <w:r w:rsidR="00BF4966">
          <w:rPr>
            <w:spacing w:val="-8"/>
            <w:sz w:val="28"/>
          </w:rPr>
          <w:t xml:space="preserve"> </w:t>
        </w:r>
        <w:r w:rsidR="00BF4966">
          <w:rPr>
            <w:sz w:val="28"/>
          </w:rPr>
          <w:t>пользовательские</w:t>
        </w:r>
        <w:r w:rsidR="00BF4966">
          <w:rPr>
            <w:spacing w:val="-7"/>
            <w:sz w:val="28"/>
          </w:rPr>
          <w:t xml:space="preserve"> </w:t>
        </w:r>
        <w:r w:rsidR="00BF4966">
          <w:rPr>
            <w:spacing w:val="-2"/>
            <w:sz w:val="28"/>
          </w:rPr>
          <w:t>сценарии</w:t>
        </w:r>
        <w:r w:rsidR="00BF4966">
          <w:rPr>
            <w:sz w:val="28"/>
          </w:rPr>
          <w:tab/>
        </w:r>
        <w:r w:rsidR="00BF4966">
          <w:rPr>
            <w:spacing w:val="-10"/>
            <w:sz w:val="28"/>
          </w:rPr>
          <w:t>3</w:t>
        </w:r>
      </w:hyperlink>
    </w:p>
    <w:p w:rsidR="00196D22" w:rsidRDefault="00165B11">
      <w:pPr>
        <w:pStyle w:val="a4"/>
        <w:numPr>
          <w:ilvl w:val="0"/>
          <w:numId w:val="3"/>
        </w:numPr>
        <w:tabs>
          <w:tab w:val="left" w:pos="210"/>
          <w:tab w:val="right" w:leader="dot" w:pos="9348"/>
        </w:tabs>
        <w:ind w:left="210" w:right="143" w:hanging="210"/>
        <w:jc w:val="center"/>
        <w:rPr>
          <w:sz w:val="28"/>
        </w:rPr>
      </w:pPr>
      <w:hyperlink w:anchor="_bookmark1" w:history="1">
        <w:r w:rsidR="00BF4966">
          <w:rPr>
            <w:sz w:val="28"/>
          </w:rPr>
          <w:t>Событийная</w:t>
        </w:r>
        <w:r w:rsidR="00BF4966">
          <w:rPr>
            <w:spacing w:val="-9"/>
            <w:sz w:val="28"/>
          </w:rPr>
          <w:t xml:space="preserve"> </w:t>
        </w:r>
        <w:r w:rsidR="00BF4966">
          <w:rPr>
            <w:sz w:val="28"/>
          </w:rPr>
          <w:t>модель</w:t>
        </w:r>
        <w:r w:rsidR="00BF4966">
          <w:rPr>
            <w:spacing w:val="-9"/>
            <w:sz w:val="28"/>
          </w:rPr>
          <w:t xml:space="preserve"> </w:t>
        </w:r>
        <w:r w:rsidR="00BF4966">
          <w:rPr>
            <w:spacing w:val="-2"/>
            <w:sz w:val="28"/>
          </w:rPr>
          <w:t>приложения</w:t>
        </w:r>
        <w:r w:rsidR="00BF4966">
          <w:rPr>
            <w:sz w:val="28"/>
          </w:rPr>
          <w:tab/>
        </w:r>
        <w:r w:rsidR="00BF4966">
          <w:rPr>
            <w:spacing w:val="-10"/>
            <w:sz w:val="28"/>
          </w:rPr>
          <w:t>4</w:t>
        </w:r>
      </w:hyperlink>
    </w:p>
    <w:p w:rsidR="00196D22" w:rsidRDefault="00196D22">
      <w:pPr>
        <w:pStyle w:val="a4"/>
        <w:jc w:val="center"/>
        <w:rPr>
          <w:sz w:val="28"/>
        </w:rPr>
        <w:sectPr w:rsidR="00196D22">
          <w:pgSz w:w="11910" w:h="16840"/>
          <w:pgMar w:top="1040" w:right="708" w:bottom="280" w:left="1700" w:header="720" w:footer="720" w:gutter="0"/>
          <w:cols w:space="720"/>
        </w:sectPr>
      </w:pPr>
    </w:p>
    <w:p w:rsidR="00196D22" w:rsidRDefault="00BF4966">
      <w:pPr>
        <w:pStyle w:val="1"/>
        <w:numPr>
          <w:ilvl w:val="0"/>
          <w:numId w:val="1"/>
        </w:numPr>
        <w:tabs>
          <w:tab w:val="left" w:pos="928"/>
        </w:tabs>
        <w:ind w:hanging="218"/>
        <w:jc w:val="both"/>
      </w:pPr>
      <w:bookmarkStart w:id="0" w:name="_bookmark0"/>
      <w:bookmarkEnd w:id="0"/>
      <w:r>
        <w:lastRenderedPageBreak/>
        <w:t>КЛЮЧЕВЫЕ</w:t>
      </w:r>
      <w:r>
        <w:rPr>
          <w:spacing w:val="-15"/>
        </w:rPr>
        <w:t xml:space="preserve"> </w:t>
      </w:r>
      <w:r>
        <w:t>ПОЛЬЗОВАТЕЛЬСКИЕ</w:t>
      </w:r>
      <w:r>
        <w:rPr>
          <w:spacing w:val="-9"/>
        </w:rPr>
        <w:t xml:space="preserve"> </w:t>
      </w:r>
      <w:r>
        <w:rPr>
          <w:spacing w:val="-2"/>
        </w:rPr>
        <w:t>СЦЕНАРИИ</w:t>
      </w:r>
    </w:p>
    <w:p w:rsidR="00196D22" w:rsidRDefault="00BF4966">
      <w:pPr>
        <w:pStyle w:val="a3"/>
        <w:spacing w:before="296"/>
        <w:ind w:left="2" w:right="136" w:firstLine="707"/>
        <w:jc w:val="both"/>
      </w:pPr>
      <w:r>
        <w:t>В рамках анализа функционирования системы было выделено 6 ключ</w:t>
      </w:r>
      <w:proofErr w:type="gramStart"/>
      <w:r>
        <w:t>е-</w:t>
      </w:r>
      <w:proofErr w:type="gramEnd"/>
      <w:r>
        <w:t xml:space="preserve"> </w:t>
      </w:r>
      <w:proofErr w:type="spellStart"/>
      <w:r>
        <w:t>вых</w:t>
      </w:r>
      <w:proofErr w:type="spellEnd"/>
      <w:r>
        <w:t xml:space="preserve"> пользовательских сценариев:</w:t>
      </w:r>
    </w:p>
    <w:p w:rsidR="00CC1BF9" w:rsidRPr="00CC1BF9" w:rsidRDefault="00CC1BF9" w:rsidP="00CC1BF9">
      <w:pPr>
        <w:pStyle w:val="a3"/>
        <w:numPr>
          <w:ilvl w:val="0"/>
          <w:numId w:val="4"/>
        </w:numPr>
        <w:tabs>
          <w:tab w:val="left" w:pos="1134"/>
        </w:tabs>
        <w:ind w:left="0" w:right="135" w:firstLine="851"/>
        <w:jc w:val="both"/>
        <w:rPr>
          <w:szCs w:val="22"/>
        </w:rPr>
      </w:pPr>
      <w:r w:rsidRPr="00CC1BF9">
        <w:rPr>
          <w:szCs w:val="22"/>
        </w:rPr>
        <w:t>Регистрация и авторизация пользователя в системе</w:t>
      </w:r>
    </w:p>
    <w:p w:rsidR="00CC1BF9" w:rsidRPr="00CC1BF9" w:rsidRDefault="00CC1BF9" w:rsidP="00CC1BF9">
      <w:pPr>
        <w:pStyle w:val="a3"/>
        <w:numPr>
          <w:ilvl w:val="0"/>
          <w:numId w:val="4"/>
        </w:numPr>
        <w:tabs>
          <w:tab w:val="left" w:pos="1134"/>
        </w:tabs>
        <w:ind w:left="0" w:right="135" w:firstLine="851"/>
        <w:jc w:val="both"/>
        <w:rPr>
          <w:szCs w:val="22"/>
        </w:rPr>
      </w:pPr>
      <w:r w:rsidRPr="00CC1BF9">
        <w:rPr>
          <w:szCs w:val="22"/>
        </w:rPr>
        <w:t>Просмотр каталога объектов недвижимости с применением фильтров и поиска</w:t>
      </w:r>
    </w:p>
    <w:p w:rsidR="00CC1BF9" w:rsidRPr="00CC1BF9" w:rsidRDefault="00CC1BF9" w:rsidP="00CC1BF9">
      <w:pPr>
        <w:pStyle w:val="a3"/>
        <w:numPr>
          <w:ilvl w:val="0"/>
          <w:numId w:val="4"/>
        </w:numPr>
        <w:tabs>
          <w:tab w:val="left" w:pos="1134"/>
        </w:tabs>
        <w:ind w:left="0" w:right="135" w:firstLine="851"/>
        <w:jc w:val="both"/>
        <w:rPr>
          <w:szCs w:val="22"/>
        </w:rPr>
      </w:pPr>
      <w:r w:rsidRPr="00CC1BF9">
        <w:rPr>
          <w:szCs w:val="22"/>
        </w:rPr>
        <w:t>Создание и публикация нового лота продавцом</w:t>
      </w:r>
    </w:p>
    <w:p w:rsidR="00CC1BF9" w:rsidRPr="00CC1BF9" w:rsidRDefault="00CC1BF9" w:rsidP="00CC1BF9">
      <w:pPr>
        <w:pStyle w:val="a3"/>
        <w:numPr>
          <w:ilvl w:val="0"/>
          <w:numId w:val="4"/>
        </w:numPr>
        <w:tabs>
          <w:tab w:val="left" w:pos="1134"/>
        </w:tabs>
        <w:ind w:left="0" w:right="135" w:firstLine="851"/>
        <w:jc w:val="both"/>
        <w:rPr>
          <w:szCs w:val="22"/>
        </w:rPr>
      </w:pPr>
      <w:r w:rsidRPr="00CC1BF9">
        <w:rPr>
          <w:szCs w:val="22"/>
        </w:rPr>
        <w:t>Участие покупателя в торгах с выставлением ставок в реальном времени</w:t>
      </w:r>
    </w:p>
    <w:p w:rsidR="00CC1BF9" w:rsidRPr="00CC1BF9" w:rsidRDefault="00CC1BF9" w:rsidP="00CC1BF9">
      <w:pPr>
        <w:pStyle w:val="a3"/>
        <w:numPr>
          <w:ilvl w:val="0"/>
          <w:numId w:val="4"/>
        </w:numPr>
        <w:tabs>
          <w:tab w:val="left" w:pos="1134"/>
        </w:tabs>
        <w:ind w:left="0" w:right="135" w:firstLine="851"/>
        <w:jc w:val="both"/>
        <w:rPr>
          <w:szCs w:val="22"/>
        </w:rPr>
      </w:pPr>
      <w:r w:rsidRPr="00CC1BF9">
        <w:rPr>
          <w:szCs w:val="22"/>
        </w:rPr>
        <w:t>Мониторинг хода аукциона и получение уведомлений о событиях</w:t>
      </w:r>
    </w:p>
    <w:p w:rsidR="00CC1BF9" w:rsidRPr="00CC1BF9" w:rsidRDefault="00CC1BF9" w:rsidP="00CC1BF9">
      <w:pPr>
        <w:pStyle w:val="a3"/>
        <w:numPr>
          <w:ilvl w:val="0"/>
          <w:numId w:val="4"/>
        </w:numPr>
        <w:tabs>
          <w:tab w:val="left" w:pos="1134"/>
        </w:tabs>
        <w:ind w:left="0" w:right="135" w:firstLine="851"/>
        <w:jc w:val="both"/>
        <w:rPr>
          <w:szCs w:val="22"/>
        </w:rPr>
      </w:pPr>
      <w:r w:rsidRPr="00CC1BF9">
        <w:rPr>
          <w:szCs w:val="22"/>
        </w:rPr>
        <w:t>Автоматическое завершение торгов и определение победителя</w:t>
      </w:r>
    </w:p>
    <w:p w:rsidR="00CC1BF9" w:rsidRPr="00CC1BF9" w:rsidRDefault="00CC1BF9" w:rsidP="00CC1BF9">
      <w:pPr>
        <w:pStyle w:val="a3"/>
        <w:numPr>
          <w:ilvl w:val="0"/>
          <w:numId w:val="4"/>
        </w:numPr>
        <w:tabs>
          <w:tab w:val="left" w:pos="1134"/>
        </w:tabs>
        <w:ind w:left="0" w:right="135" w:firstLine="851"/>
        <w:jc w:val="both"/>
        <w:rPr>
          <w:szCs w:val="22"/>
        </w:rPr>
      </w:pPr>
      <w:r w:rsidRPr="00CC1BF9">
        <w:rPr>
          <w:szCs w:val="22"/>
        </w:rPr>
        <w:t>Формирование аналитических отчетов по результатам аукционов за период</w:t>
      </w:r>
    </w:p>
    <w:p w:rsidR="00196D22" w:rsidRDefault="00BF4966">
      <w:pPr>
        <w:pStyle w:val="a3"/>
        <w:ind w:left="2" w:right="135" w:firstLine="707"/>
        <w:jc w:val="both"/>
      </w:pPr>
      <w:r>
        <w:t>Определённые пользовательские сценарии охватывают образовател</w:t>
      </w:r>
      <w:proofErr w:type="gramStart"/>
      <w:r>
        <w:t>ь-</w:t>
      </w:r>
      <w:proofErr w:type="gramEnd"/>
      <w:r>
        <w:t xml:space="preserve"> </w:t>
      </w:r>
      <w:proofErr w:type="spellStart"/>
      <w:r>
        <w:t>ные</w:t>
      </w:r>
      <w:proofErr w:type="spellEnd"/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управленческие</w:t>
      </w:r>
      <w:r>
        <w:rPr>
          <w:spacing w:val="-4"/>
        </w:rPr>
        <w:t xml:space="preserve"> </w:t>
      </w:r>
      <w:r>
        <w:t>процессы.</w:t>
      </w:r>
      <w:r>
        <w:rPr>
          <w:spacing w:val="-5"/>
        </w:rPr>
        <w:t xml:space="preserve"> </w:t>
      </w:r>
      <w:r>
        <w:t>Они</w:t>
      </w:r>
      <w:r>
        <w:rPr>
          <w:spacing w:val="-6"/>
        </w:rPr>
        <w:t xml:space="preserve"> </w:t>
      </w:r>
      <w:r>
        <w:t>обеспечивают</w:t>
      </w:r>
      <w:r>
        <w:rPr>
          <w:spacing w:val="-5"/>
        </w:rPr>
        <w:t xml:space="preserve"> </w:t>
      </w:r>
      <w:r>
        <w:t>целостное</w:t>
      </w:r>
      <w:r>
        <w:rPr>
          <w:spacing w:val="-6"/>
        </w:rPr>
        <w:t xml:space="preserve"> </w:t>
      </w:r>
      <w:r>
        <w:t>представление о функционировании платформы.</w:t>
      </w:r>
    </w:p>
    <w:p w:rsidR="00196D22" w:rsidRDefault="00196D22">
      <w:pPr>
        <w:pStyle w:val="a3"/>
        <w:jc w:val="both"/>
        <w:sectPr w:rsidR="00196D22">
          <w:pgSz w:w="11910" w:h="16840"/>
          <w:pgMar w:top="1040" w:right="708" w:bottom="280" w:left="1700" w:header="720" w:footer="720" w:gutter="0"/>
          <w:cols w:space="720"/>
        </w:sectPr>
      </w:pPr>
    </w:p>
    <w:p w:rsidR="00196D22" w:rsidRDefault="00BF4966">
      <w:pPr>
        <w:pStyle w:val="1"/>
        <w:numPr>
          <w:ilvl w:val="0"/>
          <w:numId w:val="1"/>
        </w:numPr>
        <w:tabs>
          <w:tab w:val="left" w:pos="928"/>
        </w:tabs>
        <w:ind w:hanging="218"/>
        <w:jc w:val="both"/>
      </w:pPr>
      <w:bookmarkStart w:id="1" w:name="_bookmark1"/>
      <w:bookmarkEnd w:id="1"/>
      <w:r>
        <w:lastRenderedPageBreak/>
        <w:t>СОБЫТИЙНАЯ</w:t>
      </w:r>
      <w:r>
        <w:rPr>
          <w:spacing w:val="-10"/>
        </w:rPr>
        <w:t xml:space="preserve"> </w:t>
      </w:r>
      <w:r>
        <w:t>МОДЕЛЬ</w:t>
      </w:r>
      <w:r>
        <w:rPr>
          <w:spacing w:val="-9"/>
        </w:rPr>
        <w:t xml:space="preserve"> </w:t>
      </w:r>
      <w:r>
        <w:rPr>
          <w:spacing w:val="-2"/>
        </w:rPr>
        <w:t>ПРИЛОЖЕНИЯ</w:t>
      </w:r>
    </w:p>
    <w:p w:rsidR="00196D22" w:rsidRDefault="00BF4966">
      <w:pPr>
        <w:pStyle w:val="a3"/>
        <w:spacing w:before="272"/>
        <w:ind w:left="2" w:right="135" w:firstLine="707"/>
        <w:jc w:val="both"/>
      </w:pPr>
      <w:r>
        <w:t>Для обеспечения полноценного анализа</w:t>
      </w:r>
      <w:r>
        <w:rPr>
          <w:spacing w:val="-2"/>
        </w:rPr>
        <w:t xml:space="preserve"> </w:t>
      </w:r>
      <w:r>
        <w:t>пользовательского</w:t>
      </w:r>
      <w:r>
        <w:rPr>
          <w:spacing w:val="-1"/>
        </w:rPr>
        <w:t xml:space="preserve"> </w:t>
      </w:r>
      <w:r>
        <w:t xml:space="preserve">поведения и оценки эффективности функционирования платформы была сформирована структурированная модель событий. Все события сгруппированы по </w:t>
      </w:r>
      <w:proofErr w:type="spellStart"/>
      <w:r>
        <w:t>катег</w:t>
      </w:r>
      <w:proofErr w:type="gramStart"/>
      <w:r>
        <w:t>о</w:t>
      </w:r>
      <w:proofErr w:type="spellEnd"/>
      <w:r>
        <w:t>-</w:t>
      </w:r>
      <w:proofErr w:type="gramEnd"/>
      <w:r>
        <w:t xml:space="preserve"> </w:t>
      </w:r>
      <w:proofErr w:type="spellStart"/>
      <w:r>
        <w:t>риям</w:t>
      </w:r>
      <w:proofErr w:type="spellEnd"/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зависимости</w:t>
      </w:r>
      <w:r>
        <w:rPr>
          <w:spacing w:val="-7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роли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системе:</w:t>
      </w:r>
      <w:r>
        <w:rPr>
          <w:spacing w:val="-7"/>
        </w:rPr>
        <w:t xml:space="preserve"> </w:t>
      </w:r>
      <w:r>
        <w:t>просмотр</w:t>
      </w:r>
      <w:r>
        <w:rPr>
          <w:spacing w:val="-7"/>
        </w:rPr>
        <w:t xml:space="preserve"> </w:t>
      </w:r>
      <w:r>
        <w:t>экранов,</w:t>
      </w:r>
      <w:r>
        <w:rPr>
          <w:spacing w:val="-8"/>
        </w:rPr>
        <w:t xml:space="preserve"> </w:t>
      </w:r>
      <w:r>
        <w:t>действия</w:t>
      </w:r>
      <w:r>
        <w:rPr>
          <w:spacing w:val="-7"/>
        </w:rPr>
        <w:t xml:space="preserve"> </w:t>
      </w:r>
      <w:proofErr w:type="spellStart"/>
      <w:r>
        <w:t>пользо</w:t>
      </w:r>
      <w:proofErr w:type="spellEnd"/>
      <w:r>
        <w:t xml:space="preserve">- </w:t>
      </w:r>
      <w:proofErr w:type="spellStart"/>
      <w:r>
        <w:t>вателей</w:t>
      </w:r>
      <w:proofErr w:type="spellEnd"/>
      <w:r>
        <w:t xml:space="preserve">, критические (конверсионные) события, а также системные и </w:t>
      </w:r>
      <w:proofErr w:type="spellStart"/>
      <w:r>
        <w:t>анали</w:t>
      </w:r>
      <w:proofErr w:type="spellEnd"/>
      <w:r>
        <w:t xml:space="preserve">- </w:t>
      </w:r>
      <w:proofErr w:type="spellStart"/>
      <w:r>
        <w:t>тические</w:t>
      </w:r>
      <w:proofErr w:type="spellEnd"/>
      <w:r>
        <w:t xml:space="preserve"> операции. Для каждого события определены описание, набор пар</w:t>
      </w:r>
      <w:proofErr w:type="gramStart"/>
      <w:r>
        <w:t>а-</w:t>
      </w:r>
      <w:proofErr w:type="gramEnd"/>
      <w:r>
        <w:t xml:space="preserve"> метров,</w:t>
      </w:r>
      <w:r>
        <w:rPr>
          <w:spacing w:val="-4"/>
        </w:rPr>
        <w:t xml:space="preserve"> </w:t>
      </w:r>
      <w:r>
        <w:t>уровень</w:t>
      </w:r>
      <w:r>
        <w:rPr>
          <w:spacing w:val="-6"/>
        </w:rPr>
        <w:t xml:space="preserve"> </w:t>
      </w:r>
      <w:r>
        <w:t>обязательности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передачи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цель</w:t>
      </w:r>
      <w:r>
        <w:rPr>
          <w:spacing w:val="-5"/>
        </w:rPr>
        <w:t xml:space="preserve"> </w:t>
      </w:r>
      <w:r>
        <w:t>сбора</w:t>
      </w:r>
      <w:r>
        <w:rPr>
          <w:spacing w:val="-5"/>
        </w:rPr>
        <w:t xml:space="preserve"> </w:t>
      </w:r>
      <w:r>
        <w:t>данных.</w:t>
      </w:r>
      <w:r>
        <w:rPr>
          <w:spacing w:val="-4"/>
        </w:rPr>
        <w:t xml:space="preserve"> </w:t>
      </w:r>
      <w:r>
        <w:t>Такой</w:t>
      </w:r>
      <w:r>
        <w:rPr>
          <w:spacing w:val="-5"/>
        </w:rPr>
        <w:t xml:space="preserve"> </w:t>
      </w:r>
      <w:r>
        <w:t>по</w:t>
      </w:r>
      <w:proofErr w:type="gramStart"/>
      <w:r>
        <w:t>д-</w:t>
      </w:r>
      <w:proofErr w:type="gramEnd"/>
      <w:r>
        <w:t xml:space="preserve"> ход позволяет обеспечить единообразие фиксации действий и создать основу для расчёта ключевых показателей эффективности.</w:t>
      </w:r>
    </w:p>
    <w:p w:rsidR="00196D22" w:rsidRDefault="00BF4966">
      <w:pPr>
        <w:pStyle w:val="a3"/>
        <w:spacing w:line="322" w:lineRule="exact"/>
        <w:ind w:left="710"/>
        <w:jc w:val="both"/>
      </w:pPr>
      <w:r>
        <w:t>В</w:t>
      </w:r>
      <w:r>
        <w:rPr>
          <w:spacing w:val="-7"/>
        </w:rPr>
        <w:t xml:space="preserve"> </w:t>
      </w:r>
      <w:r>
        <w:t>таблице</w:t>
      </w:r>
      <w:r>
        <w:rPr>
          <w:spacing w:val="-4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представлены</w:t>
      </w:r>
      <w:r>
        <w:rPr>
          <w:spacing w:val="-4"/>
        </w:rPr>
        <w:t xml:space="preserve"> </w:t>
      </w:r>
      <w:r>
        <w:t>события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категориям.</w:t>
      </w:r>
    </w:p>
    <w:p w:rsidR="00196D22" w:rsidRDefault="00BF4966">
      <w:pPr>
        <w:pStyle w:val="a3"/>
        <w:spacing w:before="321"/>
        <w:ind w:left="2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 w:rsidR="00AD2EA6">
        <w:t xml:space="preserve">– </w:t>
      </w:r>
      <w:r>
        <w:t>Пользовательские</w:t>
      </w:r>
      <w:r>
        <w:rPr>
          <w:spacing w:val="-6"/>
        </w:rPr>
        <w:t xml:space="preserve"> </w:t>
      </w:r>
      <w:r>
        <w:rPr>
          <w:spacing w:val="-2"/>
        </w:rPr>
        <w:t>события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416"/>
        <w:gridCol w:w="1987"/>
        <w:gridCol w:w="2693"/>
        <w:gridCol w:w="1694"/>
      </w:tblGrid>
      <w:tr w:rsidR="00196D22">
        <w:trPr>
          <w:trHeight w:val="645"/>
        </w:trPr>
        <w:tc>
          <w:tcPr>
            <w:tcW w:w="1555" w:type="dxa"/>
          </w:tcPr>
          <w:p w:rsidR="00196D22" w:rsidRDefault="00BF4966"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</w:t>
            </w:r>
          </w:p>
        </w:tc>
        <w:tc>
          <w:tcPr>
            <w:tcW w:w="1416" w:type="dxa"/>
          </w:tcPr>
          <w:p w:rsidR="00196D22" w:rsidRDefault="00BF4966"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Событие</w:t>
            </w:r>
          </w:p>
        </w:tc>
        <w:tc>
          <w:tcPr>
            <w:tcW w:w="1987" w:type="dxa"/>
          </w:tcPr>
          <w:p w:rsidR="00196D22" w:rsidRDefault="00BF4966">
            <w:pPr>
              <w:pStyle w:val="TableParagraph"/>
              <w:tabs>
                <w:tab w:val="left" w:pos="1520"/>
              </w:tabs>
              <w:spacing w:line="322" w:lineRule="exact"/>
              <w:ind w:left="108" w:right="97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</w:t>
            </w:r>
            <w:proofErr w:type="gramStart"/>
            <w:r>
              <w:rPr>
                <w:spacing w:val="-4"/>
                <w:sz w:val="28"/>
              </w:rPr>
              <w:t>о-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бытия</w:t>
            </w:r>
          </w:p>
        </w:tc>
        <w:tc>
          <w:tcPr>
            <w:tcW w:w="2693" w:type="dxa"/>
          </w:tcPr>
          <w:p w:rsidR="00196D22" w:rsidRDefault="00BF4966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Передаваемые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пар</w:t>
            </w:r>
            <w:proofErr w:type="gramStart"/>
            <w:r>
              <w:rPr>
                <w:sz w:val="28"/>
              </w:rPr>
              <w:t>а-</w:t>
            </w:r>
            <w:proofErr w:type="gramEnd"/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метры</w:t>
            </w:r>
          </w:p>
        </w:tc>
        <w:tc>
          <w:tcPr>
            <w:tcW w:w="1694" w:type="dxa"/>
          </w:tcPr>
          <w:p w:rsidR="00196D22" w:rsidRDefault="00BF4966">
            <w:pPr>
              <w:pStyle w:val="TableParagraph"/>
              <w:spacing w:line="322" w:lineRule="exact"/>
              <w:ind w:right="95"/>
              <w:rPr>
                <w:sz w:val="28"/>
              </w:rPr>
            </w:pPr>
            <w:r>
              <w:rPr>
                <w:sz w:val="28"/>
              </w:rPr>
              <w:t>Цель /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Ме</w:t>
            </w:r>
            <w:proofErr w:type="gramStart"/>
            <w:r>
              <w:rPr>
                <w:sz w:val="28"/>
              </w:rPr>
              <w:t>т-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рика</w:t>
            </w:r>
            <w:proofErr w:type="spellEnd"/>
          </w:p>
        </w:tc>
      </w:tr>
      <w:tr w:rsidR="00165B11">
        <w:trPr>
          <w:trHeight w:val="1288"/>
        </w:trPr>
        <w:tc>
          <w:tcPr>
            <w:tcW w:w="1555" w:type="dxa"/>
            <w:vMerge w:val="restart"/>
          </w:tcPr>
          <w:p w:rsidR="00165B11" w:rsidRPr="00165B11" w:rsidRDefault="00165B11" w:rsidP="00165B11">
            <w:pPr>
              <w:rPr>
                <w:sz w:val="28"/>
              </w:rPr>
            </w:pPr>
          </w:p>
          <w:p w:rsidR="00165B11" w:rsidRDefault="00165B11" w:rsidP="00165B11">
            <w:pPr>
              <w:rPr>
                <w:sz w:val="28"/>
                <w:lang w:val="en-US"/>
              </w:rPr>
            </w:pPr>
          </w:p>
          <w:p w:rsidR="00165B11" w:rsidRDefault="00165B11" w:rsidP="00165B11">
            <w:pPr>
              <w:rPr>
                <w:sz w:val="28"/>
                <w:lang w:val="en-US"/>
              </w:rPr>
            </w:pPr>
          </w:p>
          <w:p w:rsidR="00165B11" w:rsidRDefault="00165B11" w:rsidP="00165B11">
            <w:pPr>
              <w:rPr>
                <w:sz w:val="28"/>
              </w:rPr>
            </w:pPr>
          </w:p>
          <w:p w:rsidR="00165B11" w:rsidRDefault="00165B11" w:rsidP="00165B11">
            <w:pPr>
              <w:rPr>
                <w:sz w:val="28"/>
              </w:rPr>
            </w:pPr>
          </w:p>
          <w:p w:rsidR="00165B11" w:rsidRDefault="00165B11" w:rsidP="00165B11">
            <w:pPr>
              <w:rPr>
                <w:sz w:val="28"/>
              </w:rPr>
            </w:pPr>
          </w:p>
          <w:p w:rsidR="00165B11" w:rsidRDefault="00165B11" w:rsidP="00165B11">
            <w:pPr>
              <w:rPr>
                <w:sz w:val="28"/>
              </w:rPr>
            </w:pPr>
          </w:p>
          <w:p w:rsidR="00165B11" w:rsidRDefault="00165B11" w:rsidP="00165B11">
            <w:pPr>
              <w:rPr>
                <w:sz w:val="28"/>
              </w:rPr>
            </w:pPr>
          </w:p>
          <w:p w:rsidR="00165B11" w:rsidRDefault="00165B11" w:rsidP="00165B11">
            <w:pPr>
              <w:rPr>
                <w:sz w:val="28"/>
              </w:rPr>
            </w:pPr>
          </w:p>
          <w:p w:rsidR="00165B11" w:rsidRPr="00165B11" w:rsidRDefault="00165B11" w:rsidP="00165B11">
            <w:pPr>
              <w:rPr>
                <w:sz w:val="28"/>
              </w:rPr>
            </w:pPr>
            <w:bookmarkStart w:id="2" w:name="_GoBack"/>
            <w:bookmarkEnd w:id="2"/>
          </w:p>
          <w:p w:rsidR="00165B11" w:rsidRPr="00EA7316" w:rsidRDefault="00165B11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Просмотр экранов</w:t>
            </w:r>
          </w:p>
          <w:p w:rsidR="00165B11" w:rsidRPr="00307490" w:rsidRDefault="00165B11" w:rsidP="00EA7316">
            <w:pPr>
              <w:jc w:val="center"/>
            </w:pPr>
          </w:p>
        </w:tc>
        <w:tc>
          <w:tcPr>
            <w:tcW w:w="1416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Просмотр главной страницы</w:t>
            </w:r>
          </w:p>
        </w:tc>
        <w:tc>
          <w:tcPr>
            <w:tcW w:w="1987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Пользователь открыл главную страницу системы</w:t>
            </w:r>
          </w:p>
        </w:tc>
        <w:tc>
          <w:tcPr>
            <w:tcW w:w="2693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ID пользователя (если авторизован), роль, временная метка, источник перехода</w:t>
            </w:r>
          </w:p>
        </w:tc>
        <w:tc>
          <w:tcPr>
            <w:tcW w:w="1694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Общий трафик, воронка вовлеченности</w:t>
            </w:r>
          </w:p>
        </w:tc>
      </w:tr>
      <w:tr w:rsidR="00165B11" w:rsidTr="00165B11">
        <w:trPr>
          <w:trHeight w:val="964"/>
        </w:trPr>
        <w:tc>
          <w:tcPr>
            <w:tcW w:w="1555" w:type="dxa"/>
            <w:vMerge/>
          </w:tcPr>
          <w:p w:rsidR="00165B11" w:rsidRPr="00307490" w:rsidRDefault="00165B11" w:rsidP="00165B11"/>
        </w:tc>
        <w:tc>
          <w:tcPr>
            <w:tcW w:w="1416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Просмотр каталога объектов</w:t>
            </w:r>
          </w:p>
        </w:tc>
        <w:tc>
          <w:tcPr>
            <w:tcW w:w="1987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Пользователь открыл список доступных лотов</w:t>
            </w:r>
          </w:p>
        </w:tc>
        <w:tc>
          <w:tcPr>
            <w:tcW w:w="2693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ID пользователя, роль, примененные фильтры, количество отображенных объектов</w:t>
            </w:r>
          </w:p>
        </w:tc>
        <w:tc>
          <w:tcPr>
            <w:tcW w:w="1694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Глубина просмотра, популярность категорий</w:t>
            </w:r>
          </w:p>
        </w:tc>
      </w:tr>
      <w:tr w:rsidR="00165B11" w:rsidTr="00165B11">
        <w:trPr>
          <w:trHeight w:val="1609"/>
        </w:trPr>
        <w:tc>
          <w:tcPr>
            <w:tcW w:w="1555" w:type="dxa"/>
            <w:vMerge/>
          </w:tcPr>
          <w:p w:rsidR="00165B11" w:rsidRPr="00307490" w:rsidRDefault="00165B11" w:rsidP="00165B11"/>
        </w:tc>
        <w:tc>
          <w:tcPr>
            <w:tcW w:w="1416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Просмотр карточки лота</w:t>
            </w:r>
          </w:p>
        </w:tc>
        <w:tc>
          <w:tcPr>
            <w:tcW w:w="1987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Пользователь открыл детальную страницу объекта недвижимости</w:t>
            </w:r>
          </w:p>
        </w:tc>
        <w:tc>
          <w:tcPr>
            <w:tcW w:w="2693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ID пользователя, ID лота, тип объекта, цена, статус аукциона</w:t>
            </w:r>
          </w:p>
        </w:tc>
        <w:tc>
          <w:tcPr>
            <w:tcW w:w="1694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Конверсия в ставки, интерес к объекту</w:t>
            </w:r>
          </w:p>
        </w:tc>
      </w:tr>
      <w:tr w:rsidR="00165B11" w:rsidTr="00165B11">
        <w:trPr>
          <w:trHeight w:val="1288"/>
        </w:trPr>
        <w:tc>
          <w:tcPr>
            <w:tcW w:w="1555" w:type="dxa"/>
            <w:vMerge/>
          </w:tcPr>
          <w:p w:rsidR="00165B11" w:rsidRPr="00307490" w:rsidRDefault="00165B11" w:rsidP="00165B11"/>
        </w:tc>
        <w:tc>
          <w:tcPr>
            <w:tcW w:w="1416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Просмотр личного кабинета</w:t>
            </w:r>
          </w:p>
        </w:tc>
        <w:tc>
          <w:tcPr>
            <w:tcW w:w="1987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Пользователь зашел в свой профиль</w:t>
            </w:r>
          </w:p>
        </w:tc>
        <w:tc>
          <w:tcPr>
            <w:tcW w:w="2693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ID пользователя, роль, раздел личного кабинета</w:t>
            </w:r>
          </w:p>
        </w:tc>
        <w:tc>
          <w:tcPr>
            <w:tcW w:w="1694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 xml:space="preserve">Активность пользователей, </w:t>
            </w:r>
            <w:proofErr w:type="spellStart"/>
            <w:r w:rsidRPr="00165B11">
              <w:rPr>
                <w:sz w:val="28"/>
              </w:rPr>
              <w:t>возвращаемость</w:t>
            </w:r>
            <w:proofErr w:type="spellEnd"/>
          </w:p>
        </w:tc>
      </w:tr>
      <w:tr w:rsidR="00165B11" w:rsidTr="00165B11">
        <w:trPr>
          <w:trHeight w:val="1281"/>
        </w:trPr>
        <w:tc>
          <w:tcPr>
            <w:tcW w:w="1555" w:type="dxa"/>
            <w:vMerge/>
          </w:tcPr>
          <w:p w:rsidR="00165B11" w:rsidRPr="00307490" w:rsidRDefault="00165B11" w:rsidP="00165B11"/>
        </w:tc>
        <w:tc>
          <w:tcPr>
            <w:tcW w:w="1416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Просмотр аналитического отчета</w:t>
            </w:r>
          </w:p>
        </w:tc>
        <w:tc>
          <w:tcPr>
            <w:tcW w:w="1987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Пользователь открыл сгенерированный отчет</w:t>
            </w:r>
          </w:p>
        </w:tc>
        <w:tc>
          <w:tcPr>
            <w:tcW w:w="2693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ID пользователя, роль, тип отчета, период мониторинга</w:t>
            </w:r>
          </w:p>
        </w:tc>
        <w:tc>
          <w:tcPr>
            <w:tcW w:w="1694" w:type="dxa"/>
          </w:tcPr>
          <w:p w:rsidR="00165B11" w:rsidRPr="00165B11" w:rsidRDefault="00165B11" w:rsidP="00165B11">
            <w:pPr>
              <w:rPr>
                <w:sz w:val="28"/>
              </w:rPr>
            </w:pPr>
            <w:r w:rsidRPr="00165B11">
              <w:rPr>
                <w:sz w:val="28"/>
              </w:rPr>
              <w:t>Востребованность аналитики</w:t>
            </w:r>
          </w:p>
        </w:tc>
      </w:tr>
    </w:tbl>
    <w:p w:rsidR="00196D22" w:rsidRDefault="00196D22">
      <w:pPr>
        <w:pStyle w:val="TableParagraph"/>
        <w:spacing w:line="301" w:lineRule="exact"/>
        <w:rPr>
          <w:sz w:val="28"/>
        </w:rPr>
        <w:sectPr w:rsidR="00196D22">
          <w:pgSz w:w="11910" w:h="16840"/>
          <w:pgMar w:top="1040" w:right="708" w:bottom="280" w:left="1700" w:header="720" w:footer="720" w:gutter="0"/>
          <w:cols w:space="720"/>
        </w:sectPr>
      </w:pPr>
    </w:p>
    <w:p w:rsidR="00196D22" w:rsidRDefault="00BF4966">
      <w:pPr>
        <w:pStyle w:val="a3"/>
        <w:spacing w:before="74" w:after="2"/>
        <w:ind w:left="2"/>
      </w:pPr>
      <w:r>
        <w:lastRenderedPageBreak/>
        <w:t>Продолжение</w:t>
      </w:r>
      <w:r>
        <w:rPr>
          <w:spacing w:val="-11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416"/>
        <w:gridCol w:w="1987"/>
        <w:gridCol w:w="2693"/>
        <w:gridCol w:w="1694"/>
      </w:tblGrid>
      <w:tr w:rsidR="00196D22">
        <w:trPr>
          <w:trHeight w:val="643"/>
        </w:trPr>
        <w:tc>
          <w:tcPr>
            <w:tcW w:w="1555" w:type="dxa"/>
          </w:tcPr>
          <w:p w:rsidR="00196D22" w:rsidRDefault="00BF4966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</w:t>
            </w:r>
          </w:p>
        </w:tc>
        <w:tc>
          <w:tcPr>
            <w:tcW w:w="1416" w:type="dxa"/>
          </w:tcPr>
          <w:p w:rsidR="00196D22" w:rsidRDefault="00BF4966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Событие</w:t>
            </w:r>
          </w:p>
        </w:tc>
        <w:tc>
          <w:tcPr>
            <w:tcW w:w="1987" w:type="dxa"/>
          </w:tcPr>
          <w:p w:rsidR="00196D22" w:rsidRDefault="00BF4966">
            <w:pPr>
              <w:pStyle w:val="TableParagraph"/>
              <w:tabs>
                <w:tab w:val="left" w:pos="1520"/>
              </w:tabs>
              <w:spacing w:line="322" w:lineRule="exact"/>
              <w:ind w:left="108" w:right="97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</w:t>
            </w:r>
            <w:proofErr w:type="gramStart"/>
            <w:r>
              <w:rPr>
                <w:spacing w:val="-4"/>
                <w:sz w:val="28"/>
              </w:rPr>
              <w:t>о-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бытия</w:t>
            </w:r>
          </w:p>
        </w:tc>
        <w:tc>
          <w:tcPr>
            <w:tcW w:w="2693" w:type="dxa"/>
          </w:tcPr>
          <w:p w:rsidR="00196D22" w:rsidRDefault="00BF4966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Передаваемые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пар</w:t>
            </w:r>
            <w:proofErr w:type="gramStart"/>
            <w:r>
              <w:rPr>
                <w:sz w:val="28"/>
              </w:rPr>
              <w:t>а-</w:t>
            </w:r>
            <w:proofErr w:type="gramEnd"/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метры</w:t>
            </w:r>
          </w:p>
        </w:tc>
        <w:tc>
          <w:tcPr>
            <w:tcW w:w="1694" w:type="dxa"/>
          </w:tcPr>
          <w:p w:rsidR="00196D22" w:rsidRDefault="00BF4966">
            <w:pPr>
              <w:pStyle w:val="TableParagraph"/>
              <w:spacing w:line="322" w:lineRule="exact"/>
              <w:ind w:right="95"/>
              <w:rPr>
                <w:sz w:val="28"/>
              </w:rPr>
            </w:pPr>
            <w:r>
              <w:rPr>
                <w:sz w:val="28"/>
              </w:rPr>
              <w:t>Цель /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Ме</w:t>
            </w:r>
            <w:proofErr w:type="gramStart"/>
            <w:r>
              <w:rPr>
                <w:sz w:val="28"/>
              </w:rPr>
              <w:t>т-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рика</w:t>
            </w:r>
            <w:proofErr w:type="spellEnd"/>
          </w:p>
        </w:tc>
      </w:tr>
      <w:tr w:rsidR="00EA7316">
        <w:trPr>
          <w:trHeight w:val="1287"/>
        </w:trPr>
        <w:tc>
          <w:tcPr>
            <w:tcW w:w="1555" w:type="dxa"/>
            <w:vMerge w:val="restart"/>
          </w:tcPr>
          <w:p w:rsidR="00EA7316" w:rsidRDefault="00EA7316" w:rsidP="00EA7316">
            <w:pPr>
              <w:rPr>
                <w:sz w:val="28"/>
                <w:lang w:val="en-US"/>
              </w:rPr>
            </w:pPr>
          </w:p>
          <w:p w:rsidR="00EA7316" w:rsidRDefault="00EA7316" w:rsidP="00EA7316">
            <w:pPr>
              <w:rPr>
                <w:sz w:val="28"/>
                <w:lang w:val="en-US"/>
              </w:rPr>
            </w:pPr>
          </w:p>
          <w:p w:rsidR="00EA7316" w:rsidRDefault="00EA7316" w:rsidP="00EA7316">
            <w:pPr>
              <w:rPr>
                <w:sz w:val="28"/>
                <w:lang w:val="en-US"/>
              </w:rPr>
            </w:pPr>
          </w:p>
          <w:p w:rsidR="00EA7316" w:rsidRDefault="00EA7316" w:rsidP="00EA7316">
            <w:pPr>
              <w:rPr>
                <w:sz w:val="28"/>
                <w:lang w:val="en-US"/>
              </w:rPr>
            </w:pPr>
          </w:p>
          <w:p w:rsidR="00EA7316" w:rsidRDefault="00EA7316" w:rsidP="00EA7316">
            <w:pPr>
              <w:rPr>
                <w:sz w:val="28"/>
                <w:lang w:val="en-US"/>
              </w:rPr>
            </w:pPr>
          </w:p>
          <w:p w:rsidR="00EA7316" w:rsidRDefault="00EA7316" w:rsidP="00EA7316">
            <w:pPr>
              <w:rPr>
                <w:sz w:val="28"/>
                <w:lang w:val="en-US"/>
              </w:rPr>
            </w:pPr>
          </w:p>
          <w:p w:rsidR="00EA7316" w:rsidRDefault="00EA7316" w:rsidP="00EA7316">
            <w:pPr>
              <w:rPr>
                <w:sz w:val="28"/>
                <w:lang w:val="en-US"/>
              </w:rPr>
            </w:pPr>
          </w:p>
          <w:p w:rsidR="00EA7316" w:rsidRDefault="00EA7316" w:rsidP="00EA7316">
            <w:pPr>
              <w:rPr>
                <w:sz w:val="28"/>
                <w:lang w:val="en-US"/>
              </w:rPr>
            </w:pPr>
          </w:p>
          <w:p w:rsidR="00EA7316" w:rsidRPr="00EA7316" w:rsidRDefault="00EA7316" w:rsidP="00EA7316">
            <w:pPr>
              <w:rPr>
                <w:sz w:val="28"/>
              </w:rPr>
            </w:pPr>
            <w:r w:rsidRPr="00EA7316">
              <w:rPr>
                <w:sz w:val="28"/>
              </w:rPr>
              <w:t>Взаимодействие</w:t>
            </w:r>
          </w:p>
          <w:p w:rsidR="00EA7316" w:rsidRPr="00E55858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Поиск и фильтрация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Пользователь применил параметры поиска или фильтры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пользователя, поисковый запрос, значения фильтров, количество результатов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AD2EA6">
              <w:rPr>
                <w:sz w:val="28"/>
                <w:highlight w:val="yellow"/>
              </w:rPr>
              <w:t>Эффективность поиска</w:t>
            </w:r>
            <w:r w:rsidRPr="00EA7316">
              <w:rPr>
                <w:sz w:val="28"/>
              </w:rPr>
              <w:t>, популярные критерии</w:t>
            </w:r>
          </w:p>
        </w:tc>
      </w:tr>
      <w:tr w:rsidR="00EA7316" w:rsidTr="00165B11">
        <w:trPr>
          <w:trHeight w:val="966"/>
        </w:trPr>
        <w:tc>
          <w:tcPr>
            <w:tcW w:w="1555" w:type="dxa"/>
            <w:vMerge/>
          </w:tcPr>
          <w:p w:rsidR="00EA7316" w:rsidRPr="00E55858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Добавление в избранное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Пользователь добавил объе</w:t>
            </w:r>
            <w:proofErr w:type="gramStart"/>
            <w:r w:rsidRPr="00EA7316">
              <w:rPr>
                <w:sz w:val="28"/>
              </w:rPr>
              <w:t>кт в сп</w:t>
            </w:r>
            <w:proofErr w:type="gramEnd"/>
            <w:r w:rsidRPr="00EA7316">
              <w:rPr>
                <w:sz w:val="28"/>
              </w:rPr>
              <w:t>исок избранного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пользователя, ID лота, тип объекта, цена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Интерес к объекту, потенциальные ставки</w:t>
            </w:r>
          </w:p>
        </w:tc>
      </w:tr>
      <w:tr w:rsidR="00EA7316" w:rsidTr="00165B11">
        <w:trPr>
          <w:trHeight w:val="964"/>
        </w:trPr>
        <w:tc>
          <w:tcPr>
            <w:tcW w:w="1555" w:type="dxa"/>
            <w:vMerge/>
          </w:tcPr>
          <w:p w:rsidR="00EA7316" w:rsidRPr="00E55858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Создание лота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Продавец создал новый лот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продавца, тип объекта, стартовая цена, шаг торгов, дата окончания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Активность продавцов, наполнение каталога</w:t>
            </w:r>
          </w:p>
        </w:tc>
      </w:tr>
      <w:tr w:rsidR="00EA7316" w:rsidTr="00165B11">
        <w:trPr>
          <w:trHeight w:val="1287"/>
        </w:trPr>
        <w:tc>
          <w:tcPr>
            <w:tcW w:w="1555" w:type="dxa"/>
            <w:vMerge/>
          </w:tcPr>
          <w:p w:rsidR="00EA7316" w:rsidRPr="00E55858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Редактирование лота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Продавец изменил параметры существующего лота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продавца, ID лота, измененные поля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Корректировка стратегии продажи</w:t>
            </w:r>
          </w:p>
        </w:tc>
      </w:tr>
      <w:tr w:rsidR="00EA7316" w:rsidTr="00165B11">
        <w:trPr>
          <w:trHeight w:val="642"/>
        </w:trPr>
        <w:tc>
          <w:tcPr>
            <w:tcW w:w="1555" w:type="dxa"/>
            <w:vMerge/>
          </w:tcPr>
          <w:p w:rsidR="00EA7316" w:rsidRPr="00E55858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Выставление ставки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Покупатель сделал ставку на аукционе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покупателя, ID лота, сумма ставки, текущая цена, время до окончания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Активность торгов, глубина вовлеченности</w:t>
            </w:r>
          </w:p>
        </w:tc>
      </w:tr>
      <w:tr w:rsidR="00EA7316" w:rsidTr="00165B11">
        <w:trPr>
          <w:trHeight w:val="1287"/>
        </w:trPr>
        <w:tc>
          <w:tcPr>
            <w:tcW w:w="1555" w:type="dxa"/>
            <w:vMerge/>
          </w:tcPr>
          <w:p w:rsidR="00EA7316" w:rsidRPr="00E55858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Подтверждение участия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Пользователь зарегистрировался для участия в торгах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покупателя, ID лота, тип объекта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Конверсия в участники, интерес к лоту</w:t>
            </w:r>
          </w:p>
        </w:tc>
      </w:tr>
      <w:tr w:rsidR="00EA7316">
        <w:trPr>
          <w:trHeight w:val="966"/>
        </w:trPr>
        <w:tc>
          <w:tcPr>
            <w:tcW w:w="1555" w:type="dxa"/>
            <w:vMerge w:val="restart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Критические события</w:t>
            </w:r>
          </w:p>
          <w:p w:rsidR="00EA7316" w:rsidRPr="00AD3768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Успешная регистрация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Пользователь завершил процесс регистрации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пользователя, роль, способ регистрации, временная метка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Рост пользовательской базы, конверсия регистрации</w:t>
            </w:r>
          </w:p>
        </w:tc>
      </w:tr>
      <w:tr w:rsidR="00EA7316" w:rsidTr="00165B11">
        <w:trPr>
          <w:trHeight w:val="964"/>
        </w:trPr>
        <w:tc>
          <w:tcPr>
            <w:tcW w:w="1555" w:type="dxa"/>
            <w:vMerge/>
          </w:tcPr>
          <w:p w:rsidR="00EA7316" w:rsidRPr="00AD3768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Вход в систему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Пользователь успешно авторизовался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пользователя, роль, временная метка, устройство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Активные пользователи (DAU/MAU)</w:t>
            </w:r>
          </w:p>
        </w:tc>
      </w:tr>
      <w:tr w:rsidR="00EA7316" w:rsidTr="00165B11">
        <w:trPr>
          <w:trHeight w:val="644"/>
        </w:trPr>
        <w:tc>
          <w:tcPr>
            <w:tcW w:w="1555" w:type="dxa"/>
            <w:vMerge/>
          </w:tcPr>
          <w:p w:rsidR="00EA7316" w:rsidRPr="00AD3768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Победа в аукционе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Покупатель признан победителем торгов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покупателя, ID лота, финальная цена, количество сделанных ставок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Успешные сделки, доходность</w:t>
            </w:r>
          </w:p>
        </w:tc>
      </w:tr>
    </w:tbl>
    <w:p w:rsidR="00196D22" w:rsidRDefault="00196D22">
      <w:pPr>
        <w:pStyle w:val="TableParagraph"/>
        <w:spacing w:line="324" w:lineRule="exact"/>
        <w:rPr>
          <w:sz w:val="28"/>
        </w:rPr>
        <w:sectPr w:rsidR="00196D22">
          <w:pgSz w:w="11910" w:h="16840"/>
          <w:pgMar w:top="1040" w:right="708" w:bottom="280" w:left="1700" w:header="720" w:footer="720" w:gutter="0"/>
          <w:cols w:space="720"/>
        </w:sectPr>
      </w:pPr>
    </w:p>
    <w:p w:rsidR="00196D22" w:rsidRDefault="00BF4966">
      <w:pPr>
        <w:pStyle w:val="a3"/>
        <w:spacing w:before="74" w:after="2"/>
        <w:ind w:left="2"/>
      </w:pPr>
      <w:r>
        <w:lastRenderedPageBreak/>
        <w:t>Продолжение</w:t>
      </w:r>
      <w:r>
        <w:rPr>
          <w:spacing w:val="-10"/>
        </w:rPr>
        <w:t xml:space="preserve"> </w:t>
      </w:r>
      <w:r>
        <w:t>таблицы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416"/>
        <w:gridCol w:w="1987"/>
        <w:gridCol w:w="2693"/>
        <w:gridCol w:w="1694"/>
      </w:tblGrid>
      <w:tr w:rsidR="00196D22">
        <w:trPr>
          <w:trHeight w:val="643"/>
        </w:trPr>
        <w:tc>
          <w:tcPr>
            <w:tcW w:w="1555" w:type="dxa"/>
          </w:tcPr>
          <w:p w:rsidR="00196D22" w:rsidRDefault="00BF4966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</w:t>
            </w:r>
          </w:p>
        </w:tc>
        <w:tc>
          <w:tcPr>
            <w:tcW w:w="1416" w:type="dxa"/>
          </w:tcPr>
          <w:p w:rsidR="00196D22" w:rsidRDefault="00BF4966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Событие</w:t>
            </w:r>
          </w:p>
        </w:tc>
        <w:tc>
          <w:tcPr>
            <w:tcW w:w="1987" w:type="dxa"/>
          </w:tcPr>
          <w:p w:rsidR="00196D22" w:rsidRDefault="00BF4966">
            <w:pPr>
              <w:pStyle w:val="TableParagraph"/>
              <w:tabs>
                <w:tab w:val="left" w:pos="1520"/>
              </w:tabs>
              <w:spacing w:line="322" w:lineRule="exact"/>
              <w:ind w:left="108" w:right="97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</w:t>
            </w:r>
            <w:proofErr w:type="gramStart"/>
            <w:r>
              <w:rPr>
                <w:spacing w:val="-4"/>
                <w:sz w:val="28"/>
              </w:rPr>
              <w:t>о-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бытия</w:t>
            </w:r>
          </w:p>
        </w:tc>
        <w:tc>
          <w:tcPr>
            <w:tcW w:w="2693" w:type="dxa"/>
          </w:tcPr>
          <w:p w:rsidR="00196D22" w:rsidRDefault="00BF4966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Передаваемые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пар</w:t>
            </w:r>
            <w:proofErr w:type="gramStart"/>
            <w:r>
              <w:rPr>
                <w:sz w:val="28"/>
              </w:rPr>
              <w:t>а-</w:t>
            </w:r>
            <w:proofErr w:type="gramEnd"/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метры</w:t>
            </w:r>
          </w:p>
        </w:tc>
        <w:tc>
          <w:tcPr>
            <w:tcW w:w="1694" w:type="dxa"/>
          </w:tcPr>
          <w:p w:rsidR="00196D22" w:rsidRDefault="00BF4966">
            <w:pPr>
              <w:pStyle w:val="TableParagraph"/>
              <w:spacing w:line="322" w:lineRule="exact"/>
              <w:ind w:right="95"/>
              <w:rPr>
                <w:sz w:val="28"/>
              </w:rPr>
            </w:pPr>
            <w:r>
              <w:rPr>
                <w:sz w:val="28"/>
              </w:rPr>
              <w:t>Цель /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Ме</w:t>
            </w:r>
            <w:proofErr w:type="gramStart"/>
            <w:r>
              <w:rPr>
                <w:sz w:val="28"/>
              </w:rPr>
              <w:t>т-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рика</w:t>
            </w:r>
            <w:proofErr w:type="spellEnd"/>
          </w:p>
        </w:tc>
      </w:tr>
      <w:tr w:rsidR="00EA7316">
        <w:trPr>
          <w:trHeight w:val="1287"/>
        </w:trPr>
        <w:tc>
          <w:tcPr>
            <w:tcW w:w="1555" w:type="dxa"/>
            <w:vMerge w:val="restart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Критические события</w:t>
            </w:r>
          </w:p>
          <w:p w:rsidR="00EA7316" w:rsidRPr="00356EEC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Продажа объекта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Продавец успешно реализовал объект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продавца, ID лота, финальная цена, срок экспозиции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Эффективность продаж, ликвидность</w:t>
            </w:r>
          </w:p>
        </w:tc>
      </w:tr>
      <w:tr w:rsidR="00EA7316" w:rsidTr="00165B11">
        <w:trPr>
          <w:trHeight w:val="1610"/>
        </w:trPr>
        <w:tc>
          <w:tcPr>
            <w:tcW w:w="1555" w:type="dxa"/>
            <w:vMerge/>
          </w:tcPr>
          <w:p w:rsidR="00EA7316" w:rsidRPr="00356EEC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Завершение аукциона без продажи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Аукцион завершился без ставок или без достижения минимальной цены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продавца, ID лота, стартовая цена, причина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Неликвидные объекты, эффективность стартовой цены</w:t>
            </w:r>
          </w:p>
        </w:tc>
      </w:tr>
      <w:tr w:rsidR="00EA7316" w:rsidTr="00165B11">
        <w:trPr>
          <w:trHeight w:val="642"/>
        </w:trPr>
        <w:tc>
          <w:tcPr>
            <w:tcW w:w="1555" w:type="dxa"/>
            <w:vMerge/>
          </w:tcPr>
          <w:p w:rsidR="00EA7316" w:rsidRPr="00356EEC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proofErr w:type="spellStart"/>
            <w:r w:rsidRPr="00EA7316">
              <w:rPr>
                <w:sz w:val="28"/>
              </w:rPr>
              <w:t>Модерация</w:t>
            </w:r>
            <w:proofErr w:type="spellEnd"/>
            <w:r w:rsidRPr="00EA7316">
              <w:rPr>
                <w:sz w:val="28"/>
              </w:rPr>
              <w:t xml:space="preserve"> лота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Администратор одобрил или отклонил лот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администратора, ID лота, решение (</w:t>
            </w:r>
            <w:proofErr w:type="gramStart"/>
            <w:r w:rsidRPr="00EA7316">
              <w:rPr>
                <w:sz w:val="28"/>
              </w:rPr>
              <w:t>одобрено</w:t>
            </w:r>
            <w:proofErr w:type="gramEnd"/>
            <w:r w:rsidRPr="00EA7316">
              <w:rPr>
                <w:sz w:val="28"/>
              </w:rPr>
              <w:t>/отклонено), причина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 xml:space="preserve">Качество контента, нагрузка на </w:t>
            </w:r>
            <w:proofErr w:type="spellStart"/>
            <w:r w:rsidRPr="00EA7316">
              <w:rPr>
                <w:sz w:val="28"/>
              </w:rPr>
              <w:t>модерацию</w:t>
            </w:r>
            <w:proofErr w:type="spellEnd"/>
          </w:p>
        </w:tc>
      </w:tr>
      <w:tr w:rsidR="00EA7316">
        <w:trPr>
          <w:trHeight w:val="964"/>
        </w:trPr>
        <w:tc>
          <w:tcPr>
            <w:tcW w:w="1555" w:type="dxa"/>
            <w:vMerge w:val="restart"/>
          </w:tcPr>
          <w:p w:rsidR="00EA7316" w:rsidRPr="00EA7316" w:rsidRDefault="00EA7316" w:rsidP="00EA7316">
            <w:pPr>
              <w:rPr>
                <w:sz w:val="28"/>
              </w:rPr>
            </w:pPr>
            <w:r w:rsidRPr="00EA7316">
              <w:rPr>
                <w:sz w:val="28"/>
              </w:rPr>
              <w:t>Системные и аналитические события</w:t>
            </w:r>
          </w:p>
          <w:p w:rsidR="00EA7316" w:rsidRPr="006705C1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Автоматическое завершение аукциона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Система зафиксировала окончание периода мониторинга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лота, время окончания, количество участников, финальная цена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Автоматизация процессов, корректность завершения</w:t>
            </w:r>
          </w:p>
        </w:tc>
      </w:tr>
      <w:tr w:rsidR="00EA7316" w:rsidTr="00165B11">
        <w:trPr>
          <w:trHeight w:val="967"/>
        </w:trPr>
        <w:tc>
          <w:tcPr>
            <w:tcW w:w="1555" w:type="dxa"/>
            <w:vMerge/>
          </w:tcPr>
          <w:p w:rsidR="00EA7316" w:rsidRPr="006705C1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Генерация отчета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Система сформировала аналитический отчет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Тип отчета, период мониторинга, количество включенных данных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Аналитическая ценность, нагрузка на систему</w:t>
            </w:r>
          </w:p>
        </w:tc>
      </w:tr>
      <w:tr w:rsidR="00EA7316" w:rsidTr="00165B11">
        <w:trPr>
          <w:trHeight w:val="966"/>
        </w:trPr>
        <w:tc>
          <w:tcPr>
            <w:tcW w:w="1555" w:type="dxa"/>
            <w:vMerge/>
          </w:tcPr>
          <w:p w:rsidR="00EA7316" w:rsidRPr="006705C1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Отправка уведомления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Система направила уведомление пользователю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пользователя, тип уведомления, канал отправки, событие-триггер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Эффективность коммуникации, вовлеченность</w:t>
            </w:r>
          </w:p>
        </w:tc>
      </w:tr>
      <w:tr w:rsidR="00EA7316" w:rsidTr="00165B11">
        <w:trPr>
          <w:trHeight w:val="964"/>
        </w:trPr>
        <w:tc>
          <w:tcPr>
            <w:tcW w:w="1555" w:type="dxa"/>
            <w:vMerge/>
          </w:tcPr>
          <w:p w:rsidR="00EA7316" w:rsidRPr="006705C1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Ошибка при совершении ставки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Система отклонила попытку ставки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пользователя, ID лота, предлагаемая сумма, причина отказа (недостаточно средств, ниже шага, время вышло)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Качество интерфейса, корректность бизнес-правил</w:t>
            </w:r>
          </w:p>
        </w:tc>
      </w:tr>
      <w:tr w:rsidR="00EA7316">
        <w:trPr>
          <w:trHeight w:val="643"/>
        </w:trPr>
        <w:tc>
          <w:tcPr>
            <w:tcW w:w="1555" w:type="dxa"/>
            <w:vMerge/>
          </w:tcPr>
          <w:p w:rsidR="00EA7316" w:rsidRPr="006705C1" w:rsidRDefault="00EA7316" w:rsidP="00165B11"/>
        </w:tc>
        <w:tc>
          <w:tcPr>
            <w:tcW w:w="1416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Изменение статуса лота</w:t>
            </w:r>
          </w:p>
        </w:tc>
        <w:tc>
          <w:tcPr>
            <w:tcW w:w="1987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Система изменила статус лота (активен, завершен, заблокирован)</w:t>
            </w:r>
          </w:p>
        </w:tc>
        <w:tc>
          <w:tcPr>
            <w:tcW w:w="2693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ID лота, предыдущий статус, новый статус, причина</w:t>
            </w:r>
          </w:p>
        </w:tc>
        <w:tc>
          <w:tcPr>
            <w:tcW w:w="1694" w:type="dxa"/>
          </w:tcPr>
          <w:p w:rsidR="00EA7316" w:rsidRPr="00EA7316" w:rsidRDefault="00EA7316" w:rsidP="00165B11">
            <w:pPr>
              <w:rPr>
                <w:sz w:val="28"/>
              </w:rPr>
            </w:pPr>
            <w:r w:rsidRPr="00EA7316">
              <w:rPr>
                <w:sz w:val="28"/>
              </w:rPr>
              <w:t>Жизненный цикл объекта, прозрачность процессов</w:t>
            </w:r>
          </w:p>
        </w:tc>
      </w:tr>
    </w:tbl>
    <w:p w:rsidR="00196D22" w:rsidRDefault="00196D22">
      <w:pPr>
        <w:pStyle w:val="a3"/>
        <w:spacing w:before="4"/>
      </w:pPr>
    </w:p>
    <w:p w:rsidR="00EA7316" w:rsidRPr="00AD2EA6" w:rsidRDefault="00BF4966" w:rsidP="00EA7316">
      <w:pPr>
        <w:pStyle w:val="a3"/>
        <w:ind w:left="2" w:right="135" w:firstLine="707"/>
        <w:jc w:val="both"/>
        <w:rPr>
          <w:spacing w:val="-2"/>
        </w:rPr>
      </w:pPr>
      <w:r>
        <w:t>Таблица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включает</w:t>
      </w:r>
      <w:r>
        <w:rPr>
          <w:spacing w:val="-15"/>
        </w:rPr>
        <w:t xml:space="preserve"> </w:t>
      </w:r>
      <w:r>
        <w:t>события</w:t>
      </w:r>
      <w:r>
        <w:rPr>
          <w:spacing w:val="-12"/>
        </w:rPr>
        <w:t xml:space="preserve"> </w:t>
      </w:r>
      <w:r>
        <w:t>просмотра</w:t>
      </w:r>
      <w:r>
        <w:rPr>
          <w:spacing w:val="-15"/>
        </w:rPr>
        <w:t xml:space="preserve"> </w:t>
      </w:r>
      <w:r>
        <w:t>экранов,</w:t>
      </w:r>
      <w:r>
        <w:rPr>
          <w:spacing w:val="-14"/>
        </w:rPr>
        <w:t xml:space="preserve"> </w:t>
      </w:r>
      <w:r>
        <w:t>позволяющие</w:t>
      </w:r>
      <w:r>
        <w:rPr>
          <w:spacing w:val="-12"/>
        </w:rPr>
        <w:t xml:space="preserve"> </w:t>
      </w:r>
      <w:proofErr w:type="spellStart"/>
      <w:r>
        <w:t>анализ</w:t>
      </w:r>
      <w:proofErr w:type="gramStart"/>
      <w:r>
        <w:t>и</w:t>
      </w:r>
      <w:proofErr w:type="spellEnd"/>
      <w:r>
        <w:t>-</w:t>
      </w:r>
      <w:proofErr w:type="gramEnd"/>
      <w:r>
        <w:t xml:space="preserve"> </w:t>
      </w:r>
      <w:proofErr w:type="spellStart"/>
      <w:r>
        <w:t>ровать</w:t>
      </w:r>
      <w:proofErr w:type="spellEnd"/>
      <w:r>
        <w:t xml:space="preserve"> навигацию пользователей и формировать воронки взаимодействия с интерфейсом. События взаимодействия фиксируют активные действия </w:t>
      </w:r>
      <w:proofErr w:type="spellStart"/>
      <w:r>
        <w:t>пол</w:t>
      </w:r>
      <w:proofErr w:type="gramStart"/>
      <w:r>
        <w:t>ь</w:t>
      </w:r>
      <w:proofErr w:type="spellEnd"/>
      <w:r>
        <w:t>-</w:t>
      </w:r>
      <w:proofErr w:type="gramEnd"/>
      <w:r>
        <w:t xml:space="preserve"> </w:t>
      </w:r>
      <w:proofErr w:type="spellStart"/>
      <w:r>
        <w:lastRenderedPageBreak/>
        <w:t>зователей</w:t>
      </w:r>
      <w:proofErr w:type="spellEnd"/>
      <w:r>
        <w:t>,</w:t>
      </w:r>
      <w:r>
        <w:rPr>
          <w:spacing w:val="-14"/>
        </w:rPr>
        <w:t xml:space="preserve"> </w:t>
      </w:r>
      <w:r>
        <w:t>такие</w:t>
      </w:r>
      <w:r>
        <w:rPr>
          <w:spacing w:val="-11"/>
        </w:rPr>
        <w:t xml:space="preserve"> </w:t>
      </w:r>
      <w:r>
        <w:t>как</w:t>
      </w:r>
      <w:r>
        <w:rPr>
          <w:spacing w:val="-13"/>
        </w:rPr>
        <w:t xml:space="preserve"> </w:t>
      </w:r>
      <w:r>
        <w:t>авторизация,</w:t>
      </w:r>
      <w:r>
        <w:rPr>
          <w:spacing w:val="-11"/>
        </w:rPr>
        <w:t xml:space="preserve"> </w:t>
      </w:r>
      <w:r>
        <w:t>выбор</w:t>
      </w:r>
      <w:r>
        <w:rPr>
          <w:spacing w:val="-12"/>
        </w:rPr>
        <w:t xml:space="preserve"> </w:t>
      </w:r>
      <w:r>
        <w:t>курсов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прохождение</w:t>
      </w:r>
      <w:r>
        <w:rPr>
          <w:spacing w:val="-13"/>
        </w:rPr>
        <w:t xml:space="preserve"> </w:t>
      </w:r>
      <w:r>
        <w:t>учебных</w:t>
      </w:r>
      <w:r>
        <w:rPr>
          <w:spacing w:val="-13"/>
        </w:rPr>
        <w:t xml:space="preserve"> </w:t>
      </w:r>
      <w:r>
        <w:t xml:space="preserve">мате- риалов, и используются для анализа </w:t>
      </w:r>
      <w:proofErr w:type="spellStart"/>
      <w:r>
        <w:t>вовлечённости</w:t>
      </w:r>
      <w:proofErr w:type="spellEnd"/>
      <w:r>
        <w:t xml:space="preserve"> и пользовательского опыта. Критические события отражают ключевые этапы пользовательского пути,</w:t>
      </w:r>
      <w:r>
        <w:rPr>
          <w:spacing w:val="-18"/>
        </w:rPr>
        <w:t xml:space="preserve"> </w:t>
      </w:r>
      <w:r>
        <w:t>напрямую</w:t>
      </w:r>
      <w:r>
        <w:rPr>
          <w:spacing w:val="-17"/>
        </w:rPr>
        <w:t xml:space="preserve"> </w:t>
      </w:r>
      <w:r>
        <w:t>влияющие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расчёт</w:t>
      </w:r>
      <w:r>
        <w:rPr>
          <w:spacing w:val="-18"/>
        </w:rPr>
        <w:t xml:space="preserve"> </w:t>
      </w:r>
      <w:r>
        <w:t>бизне</w:t>
      </w:r>
      <w:proofErr w:type="gramStart"/>
      <w:r>
        <w:t>с-</w:t>
      </w:r>
      <w:proofErr w:type="gramEnd"/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образовательных</w:t>
      </w:r>
      <w:r>
        <w:rPr>
          <w:spacing w:val="-17"/>
        </w:rPr>
        <w:t xml:space="preserve"> </w:t>
      </w:r>
      <w:r>
        <w:t>метрик,</w:t>
      </w:r>
      <w:r>
        <w:rPr>
          <w:spacing w:val="-18"/>
        </w:rPr>
        <w:t xml:space="preserve"> </w:t>
      </w:r>
      <w:proofErr w:type="spellStart"/>
      <w:r>
        <w:t>вклю</w:t>
      </w:r>
      <w:proofErr w:type="spellEnd"/>
      <w:r>
        <w:t>- чая</w:t>
      </w:r>
      <w:r>
        <w:rPr>
          <w:spacing w:val="48"/>
          <w:w w:val="150"/>
        </w:rPr>
        <w:t xml:space="preserve"> </w:t>
      </w:r>
      <w:r>
        <w:t>конверсию</w:t>
      </w:r>
      <w:r>
        <w:rPr>
          <w:spacing w:val="49"/>
          <w:w w:val="150"/>
        </w:rPr>
        <w:t xml:space="preserve"> </w:t>
      </w:r>
      <w:r>
        <w:t>регистрации,</w:t>
      </w:r>
      <w:r>
        <w:rPr>
          <w:spacing w:val="53"/>
          <w:w w:val="150"/>
        </w:rPr>
        <w:t xml:space="preserve"> </w:t>
      </w:r>
      <w:r>
        <w:t>успешность</w:t>
      </w:r>
      <w:r>
        <w:rPr>
          <w:spacing w:val="48"/>
          <w:w w:val="150"/>
        </w:rPr>
        <w:t xml:space="preserve"> </w:t>
      </w:r>
      <w:r>
        <w:t>обучения</w:t>
      </w:r>
      <w:r>
        <w:rPr>
          <w:spacing w:val="50"/>
          <w:w w:val="150"/>
        </w:rPr>
        <w:t xml:space="preserve"> </w:t>
      </w:r>
      <w:r>
        <w:t>и</w:t>
      </w:r>
      <w:r>
        <w:rPr>
          <w:spacing w:val="51"/>
          <w:w w:val="150"/>
        </w:rPr>
        <w:t xml:space="preserve"> </w:t>
      </w:r>
      <w:r>
        <w:t>завершение</w:t>
      </w:r>
      <w:r>
        <w:rPr>
          <w:spacing w:val="50"/>
          <w:w w:val="150"/>
        </w:rPr>
        <w:t xml:space="preserve"> </w:t>
      </w:r>
      <w:r>
        <w:rPr>
          <w:spacing w:val="-2"/>
        </w:rPr>
        <w:t>курсов</w:t>
      </w:r>
    </w:p>
    <w:p w:rsidR="00196D22" w:rsidRPr="00AD2EA6" w:rsidRDefault="00BF4966" w:rsidP="00EA7316">
      <w:pPr>
        <w:pStyle w:val="a3"/>
        <w:spacing w:before="74"/>
        <w:ind w:right="143" w:firstLine="709"/>
        <w:jc w:val="both"/>
      </w:pPr>
      <w:r>
        <w:t xml:space="preserve">Системные и аналитические события предназначены для мониторинга </w:t>
      </w:r>
      <w:proofErr w:type="spellStart"/>
      <w:r>
        <w:t>вну</w:t>
      </w:r>
      <w:proofErr w:type="gramStart"/>
      <w:r>
        <w:t>т</w:t>
      </w:r>
      <w:proofErr w:type="spellEnd"/>
      <w:r>
        <w:t>-</w:t>
      </w:r>
      <w:proofErr w:type="gramEnd"/>
      <w:r>
        <w:t xml:space="preserve"> </w:t>
      </w:r>
      <w:proofErr w:type="spellStart"/>
      <w:r>
        <w:t>ренней</w:t>
      </w:r>
      <w:proofErr w:type="spellEnd"/>
      <w:r>
        <w:rPr>
          <w:spacing w:val="-18"/>
        </w:rPr>
        <w:t xml:space="preserve"> </w:t>
      </w:r>
      <w:r>
        <w:t>работы</w:t>
      </w:r>
      <w:r>
        <w:rPr>
          <w:spacing w:val="-17"/>
        </w:rPr>
        <w:t xml:space="preserve"> </w:t>
      </w:r>
      <w:r>
        <w:t>платформы,</w:t>
      </w:r>
      <w:r>
        <w:rPr>
          <w:spacing w:val="-18"/>
        </w:rPr>
        <w:t xml:space="preserve"> </w:t>
      </w:r>
      <w:r>
        <w:t>автоматизированных</w:t>
      </w:r>
      <w:r>
        <w:rPr>
          <w:spacing w:val="-17"/>
        </w:rPr>
        <w:t xml:space="preserve"> </w:t>
      </w:r>
      <w:r>
        <w:t>расчётов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контроля</w:t>
      </w:r>
      <w:r>
        <w:rPr>
          <w:spacing w:val="-18"/>
        </w:rPr>
        <w:t xml:space="preserve"> </w:t>
      </w:r>
      <w:r>
        <w:t xml:space="preserve">стабиль- </w:t>
      </w:r>
      <w:proofErr w:type="spellStart"/>
      <w:r>
        <w:t>ности</w:t>
      </w:r>
      <w:proofErr w:type="spellEnd"/>
      <w:r>
        <w:t xml:space="preserve"> системы.</w:t>
      </w:r>
    </w:p>
    <w:p w:rsidR="00196D22" w:rsidRDefault="00BF4966">
      <w:pPr>
        <w:pStyle w:val="a3"/>
        <w:spacing w:before="2"/>
        <w:ind w:left="2" w:right="144" w:firstLine="707"/>
        <w:jc w:val="both"/>
      </w:pPr>
      <w:r>
        <w:t>Для</w:t>
      </w:r>
      <w:r>
        <w:rPr>
          <w:spacing w:val="-12"/>
        </w:rPr>
        <w:t xml:space="preserve"> </w:t>
      </w:r>
      <w:r>
        <w:t>более</w:t>
      </w:r>
      <w:r>
        <w:rPr>
          <w:spacing w:val="-14"/>
        </w:rPr>
        <w:t xml:space="preserve"> </w:t>
      </w:r>
      <w:r>
        <w:t>детального</w:t>
      </w:r>
      <w:r>
        <w:rPr>
          <w:spacing w:val="-12"/>
        </w:rPr>
        <w:t xml:space="preserve"> </w:t>
      </w:r>
      <w:r>
        <w:t>понимания</w:t>
      </w:r>
      <w:r>
        <w:rPr>
          <w:spacing w:val="-12"/>
        </w:rPr>
        <w:t xml:space="preserve"> </w:t>
      </w:r>
      <w:r>
        <w:t>структуры</w:t>
      </w:r>
      <w:r>
        <w:rPr>
          <w:spacing w:val="-14"/>
        </w:rPr>
        <w:t xml:space="preserve"> </w:t>
      </w:r>
      <w:r>
        <w:t>данных</w:t>
      </w:r>
      <w:r>
        <w:rPr>
          <w:spacing w:val="-14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логики</w:t>
      </w:r>
      <w:r>
        <w:rPr>
          <w:spacing w:val="-12"/>
        </w:rPr>
        <w:t xml:space="preserve"> </w:t>
      </w:r>
      <w:r>
        <w:t>аналитики в таблице 2 приведено расширенное описание параметров, используемых в рамках событийной модели.</w:t>
      </w:r>
    </w:p>
    <w:p w:rsidR="00196D22" w:rsidRDefault="00196D22">
      <w:pPr>
        <w:pStyle w:val="a3"/>
        <w:spacing w:before="1"/>
      </w:pPr>
    </w:p>
    <w:p w:rsidR="00196D22" w:rsidRDefault="00BF4966">
      <w:pPr>
        <w:pStyle w:val="a3"/>
        <w:ind w:left="2"/>
        <w:jc w:val="both"/>
      </w:pPr>
      <w:r>
        <w:t>Таблица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Расширенное</w:t>
      </w:r>
      <w:r>
        <w:rPr>
          <w:spacing w:val="-7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параметров</w:t>
      </w:r>
      <w:r>
        <w:rPr>
          <w:spacing w:val="-5"/>
        </w:rPr>
        <w:t xml:space="preserve"> </w:t>
      </w:r>
      <w:r>
        <w:rPr>
          <w:spacing w:val="-2"/>
        </w:rPr>
        <w:t>событий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2268"/>
        <w:gridCol w:w="991"/>
        <w:gridCol w:w="2268"/>
        <w:gridCol w:w="2263"/>
      </w:tblGrid>
      <w:tr w:rsidR="00196D22">
        <w:trPr>
          <w:trHeight w:val="965"/>
        </w:trPr>
        <w:tc>
          <w:tcPr>
            <w:tcW w:w="1555" w:type="dxa"/>
          </w:tcPr>
          <w:p w:rsidR="00196D22" w:rsidRDefault="00BF4966">
            <w:pPr>
              <w:pStyle w:val="TableParagraph"/>
              <w:spacing w:before="321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268" w:type="dxa"/>
          </w:tcPr>
          <w:p w:rsidR="00196D22" w:rsidRDefault="00BF4966">
            <w:pPr>
              <w:pStyle w:val="TableParagraph"/>
              <w:spacing w:before="321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  <w:tc>
          <w:tcPr>
            <w:tcW w:w="991" w:type="dxa"/>
          </w:tcPr>
          <w:p w:rsidR="00196D22" w:rsidRDefault="00BF4966">
            <w:pPr>
              <w:pStyle w:val="TableParagraph"/>
              <w:spacing w:line="322" w:lineRule="exact"/>
              <w:ind w:left="108" w:right="359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Тип да</w:t>
            </w:r>
            <w:proofErr w:type="gramStart"/>
            <w:r>
              <w:rPr>
                <w:spacing w:val="-4"/>
                <w:sz w:val="28"/>
              </w:rPr>
              <w:t>н-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ных</w:t>
            </w:r>
            <w:proofErr w:type="spellEnd"/>
          </w:p>
        </w:tc>
        <w:tc>
          <w:tcPr>
            <w:tcW w:w="2268" w:type="dxa"/>
          </w:tcPr>
          <w:p w:rsidR="00196D22" w:rsidRDefault="00BF4966">
            <w:pPr>
              <w:pStyle w:val="TableParagraph"/>
              <w:spacing w:before="160"/>
              <w:ind w:left="109" w:right="159"/>
              <w:rPr>
                <w:sz w:val="28"/>
              </w:rPr>
            </w:pPr>
            <w:r>
              <w:rPr>
                <w:sz w:val="28"/>
              </w:rPr>
              <w:t>Пример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знач</w:t>
            </w:r>
            <w:proofErr w:type="gramStart"/>
            <w:r>
              <w:rPr>
                <w:sz w:val="28"/>
              </w:rPr>
              <w:t>е</w:t>
            </w:r>
            <w:proofErr w:type="spellEnd"/>
            <w:r>
              <w:rPr>
                <w:sz w:val="28"/>
              </w:rPr>
              <w:t>-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ния</w:t>
            </w:r>
            <w:proofErr w:type="spellEnd"/>
          </w:p>
        </w:tc>
        <w:tc>
          <w:tcPr>
            <w:tcW w:w="2263" w:type="dxa"/>
          </w:tcPr>
          <w:p w:rsidR="00196D22" w:rsidRDefault="00BF4966">
            <w:pPr>
              <w:pStyle w:val="TableParagraph"/>
              <w:spacing w:before="160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Аналитическое назначение</w:t>
            </w:r>
          </w:p>
        </w:tc>
      </w:tr>
      <w:tr w:rsidR="00EA7316">
        <w:trPr>
          <w:trHeight w:val="1287"/>
        </w:trPr>
        <w:tc>
          <w:tcPr>
            <w:tcW w:w="1555" w:type="dxa"/>
          </w:tcPr>
          <w:p w:rsidR="00EA7316" w:rsidRPr="00B44527" w:rsidRDefault="00EA7316" w:rsidP="00165B11">
            <w:proofErr w:type="spellStart"/>
            <w:r w:rsidRPr="00B44527">
              <w:t>user_id</w:t>
            </w:r>
            <w:proofErr w:type="spellEnd"/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Уникальный идентификатор пользователя в системе</w:t>
            </w:r>
          </w:p>
        </w:tc>
        <w:tc>
          <w:tcPr>
            <w:tcW w:w="991" w:type="dxa"/>
          </w:tcPr>
          <w:p w:rsidR="00EA7316" w:rsidRPr="00B44527" w:rsidRDefault="00EA7316" w:rsidP="00165B11">
            <w:r w:rsidRPr="00B44527">
              <w:t>INTEGER</w:t>
            </w:r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10457</w:t>
            </w:r>
          </w:p>
        </w:tc>
        <w:tc>
          <w:tcPr>
            <w:tcW w:w="2263" w:type="dxa"/>
          </w:tcPr>
          <w:p w:rsidR="00EA7316" w:rsidRPr="00B44527" w:rsidRDefault="00EA7316" w:rsidP="00165B11">
            <w:r w:rsidRPr="00B44527">
              <w:t>Идентификация пользователя, привязка событий к конкретному участнику, расчет активности на пользователя</w:t>
            </w:r>
          </w:p>
        </w:tc>
      </w:tr>
      <w:tr w:rsidR="00EA7316">
        <w:trPr>
          <w:trHeight w:val="965"/>
        </w:trPr>
        <w:tc>
          <w:tcPr>
            <w:tcW w:w="1555" w:type="dxa"/>
          </w:tcPr>
          <w:p w:rsidR="00EA7316" w:rsidRPr="00B44527" w:rsidRDefault="00EA7316" w:rsidP="00165B11">
            <w:proofErr w:type="spellStart"/>
            <w:r w:rsidRPr="00B44527">
              <w:t>session_id</w:t>
            </w:r>
            <w:proofErr w:type="spellEnd"/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Уникальный идентификатор сессии пользователя</w:t>
            </w:r>
          </w:p>
        </w:tc>
        <w:tc>
          <w:tcPr>
            <w:tcW w:w="991" w:type="dxa"/>
          </w:tcPr>
          <w:p w:rsidR="00EA7316" w:rsidRPr="00B44527" w:rsidRDefault="00EA7316" w:rsidP="00165B11">
            <w:r w:rsidRPr="00B44527">
              <w:t>STRING</w:t>
            </w:r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"sess_2f8a9c3b7e"</w:t>
            </w:r>
          </w:p>
        </w:tc>
        <w:tc>
          <w:tcPr>
            <w:tcW w:w="2263" w:type="dxa"/>
          </w:tcPr>
          <w:p w:rsidR="00EA7316" w:rsidRPr="00B44527" w:rsidRDefault="00EA7316" w:rsidP="00165B11">
            <w:r w:rsidRPr="00B44527">
              <w:t>Отслеживание пути пользователя в рамках одной сессии, анализ воронок</w:t>
            </w:r>
          </w:p>
        </w:tc>
      </w:tr>
      <w:tr w:rsidR="00EA7316">
        <w:trPr>
          <w:trHeight w:val="642"/>
        </w:trPr>
        <w:tc>
          <w:tcPr>
            <w:tcW w:w="1555" w:type="dxa"/>
          </w:tcPr>
          <w:p w:rsidR="00EA7316" w:rsidRPr="00B44527" w:rsidRDefault="00EA7316" w:rsidP="00165B11">
            <w:proofErr w:type="spellStart"/>
            <w:r w:rsidRPr="00B44527">
              <w:t>role</w:t>
            </w:r>
            <w:proofErr w:type="spellEnd"/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Роль пользователя в системе</w:t>
            </w:r>
          </w:p>
        </w:tc>
        <w:tc>
          <w:tcPr>
            <w:tcW w:w="991" w:type="dxa"/>
          </w:tcPr>
          <w:p w:rsidR="00EA7316" w:rsidRPr="00B44527" w:rsidRDefault="00EA7316" w:rsidP="00165B11">
            <w:r w:rsidRPr="00B44527">
              <w:t>STRING</w:t>
            </w:r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"</w:t>
            </w:r>
            <w:proofErr w:type="spellStart"/>
            <w:r w:rsidRPr="00B44527">
              <w:t>buyer</w:t>
            </w:r>
            <w:proofErr w:type="spellEnd"/>
            <w:r w:rsidRPr="00B44527">
              <w:t>", "</w:t>
            </w:r>
            <w:proofErr w:type="spellStart"/>
            <w:r w:rsidRPr="00B44527">
              <w:t>seller</w:t>
            </w:r>
            <w:proofErr w:type="spellEnd"/>
            <w:r w:rsidRPr="00B44527">
              <w:t>", "</w:t>
            </w:r>
            <w:proofErr w:type="spellStart"/>
            <w:r w:rsidRPr="00B44527">
              <w:t>admin</w:t>
            </w:r>
            <w:proofErr w:type="spellEnd"/>
            <w:r w:rsidRPr="00B44527">
              <w:t>"</w:t>
            </w:r>
          </w:p>
        </w:tc>
        <w:tc>
          <w:tcPr>
            <w:tcW w:w="2263" w:type="dxa"/>
          </w:tcPr>
          <w:p w:rsidR="00EA7316" w:rsidRPr="00B44527" w:rsidRDefault="00EA7316" w:rsidP="00165B11">
            <w:r w:rsidRPr="00B44527">
              <w:t>Сегментация аналитики по категориям пользователей, сравнение поведения разных ролей</w:t>
            </w:r>
          </w:p>
        </w:tc>
      </w:tr>
      <w:tr w:rsidR="00EA7316">
        <w:trPr>
          <w:trHeight w:val="966"/>
        </w:trPr>
        <w:tc>
          <w:tcPr>
            <w:tcW w:w="1555" w:type="dxa"/>
          </w:tcPr>
          <w:p w:rsidR="00EA7316" w:rsidRPr="00B44527" w:rsidRDefault="00EA7316" w:rsidP="00165B11">
            <w:proofErr w:type="spellStart"/>
            <w:r w:rsidRPr="00B44527">
              <w:t>timestamp</w:t>
            </w:r>
            <w:proofErr w:type="spellEnd"/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Временная метка совершения события</w:t>
            </w:r>
          </w:p>
        </w:tc>
        <w:tc>
          <w:tcPr>
            <w:tcW w:w="991" w:type="dxa"/>
          </w:tcPr>
          <w:p w:rsidR="00EA7316" w:rsidRPr="00B44527" w:rsidRDefault="00EA7316" w:rsidP="00165B11">
            <w:r w:rsidRPr="00B44527">
              <w:t>DATETIME</w:t>
            </w:r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"2026-03-02T14:23:45Z"</w:t>
            </w:r>
          </w:p>
        </w:tc>
        <w:tc>
          <w:tcPr>
            <w:tcW w:w="2263" w:type="dxa"/>
          </w:tcPr>
          <w:p w:rsidR="00EA7316" w:rsidRPr="00B44527" w:rsidRDefault="00EA7316" w:rsidP="00165B11">
            <w:r w:rsidRPr="00B44527">
              <w:t>Хронологический анализ, пиковые нагрузки, временные паттерны активности</w:t>
            </w:r>
          </w:p>
        </w:tc>
      </w:tr>
      <w:tr w:rsidR="00EA7316">
        <w:trPr>
          <w:trHeight w:val="966"/>
        </w:trPr>
        <w:tc>
          <w:tcPr>
            <w:tcW w:w="1555" w:type="dxa"/>
          </w:tcPr>
          <w:p w:rsidR="00EA7316" w:rsidRPr="00B44527" w:rsidRDefault="00EA7316" w:rsidP="00165B11">
            <w:proofErr w:type="spellStart"/>
            <w:r w:rsidRPr="00B44527">
              <w:t>event_type</w:t>
            </w:r>
            <w:proofErr w:type="spellEnd"/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Тип совершенного события</w:t>
            </w:r>
          </w:p>
        </w:tc>
        <w:tc>
          <w:tcPr>
            <w:tcW w:w="991" w:type="dxa"/>
          </w:tcPr>
          <w:p w:rsidR="00EA7316" w:rsidRPr="00B44527" w:rsidRDefault="00EA7316" w:rsidP="00165B11">
            <w:r w:rsidRPr="00B44527">
              <w:t>STRING</w:t>
            </w:r>
          </w:p>
        </w:tc>
        <w:tc>
          <w:tcPr>
            <w:tcW w:w="2268" w:type="dxa"/>
          </w:tcPr>
          <w:p w:rsidR="00EA7316" w:rsidRPr="00EA7316" w:rsidRDefault="00EA7316" w:rsidP="00165B11">
            <w:pPr>
              <w:rPr>
                <w:lang w:val="en-US"/>
              </w:rPr>
            </w:pPr>
            <w:r w:rsidRPr="00EA7316">
              <w:rPr>
                <w:lang w:val="en-US"/>
              </w:rPr>
              <w:t>"</w:t>
            </w:r>
            <w:proofErr w:type="spellStart"/>
            <w:r w:rsidRPr="00EA7316">
              <w:rPr>
                <w:lang w:val="en-US"/>
              </w:rPr>
              <w:t>view_lot</w:t>
            </w:r>
            <w:proofErr w:type="spellEnd"/>
            <w:r w:rsidRPr="00EA7316">
              <w:rPr>
                <w:lang w:val="en-US"/>
              </w:rPr>
              <w:t>", "</w:t>
            </w:r>
            <w:proofErr w:type="spellStart"/>
            <w:r w:rsidRPr="00EA7316">
              <w:rPr>
                <w:lang w:val="en-US"/>
              </w:rPr>
              <w:t>place_bid</w:t>
            </w:r>
            <w:proofErr w:type="spellEnd"/>
            <w:r w:rsidRPr="00EA7316">
              <w:rPr>
                <w:lang w:val="en-US"/>
              </w:rPr>
              <w:t>", "</w:t>
            </w:r>
            <w:proofErr w:type="spellStart"/>
            <w:r w:rsidRPr="00EA7316">
              <w:rPr>
                <w:lang w:val="en-US"/>
              </w:rPr>
              <w:t>create_lot</w:t>
            </w:r>
            <w:proofErr w:type="spellEnd"/>
            <w:r w:rsidRPr="00EA7316">
              <w:rPr>
                <w:lang w:val="en-US"/>
              </w:rPr>
              <w:t>"</w:t>
            </w:r>
          </w:p>
        </w:tc>
        <w:tc>
          <w:tcPr>
            <w:tcW w:w="2263" w:type="dxa"/>
          </w:tcPr>
          <w:p w:rsidR="00EA7316" w:rsidRPr="00B44527" w:rsidRDefault="00EA7316" w:rsidP="00165B11">
            <w:r w:rsidRPr="00B44527">
              <w:t>Классификация событий, группировка при анализе</w:t>
            </w:r>
          </w:p>
        </w:tc>
      </w:tr>
      <w:tr w:rsidR="00EA7316">
        <w:trPr>
          <w:trHeight w:val="964"/>
        </w:trPr>
        <w:tc>
          <w:tcPr>
            <w:tcW w:w="1555" w:type="dxa"/>
          </w:tcPr>
          <w:p w:rsidR="00EA7316" w:rsidRPr="00B44527" w:rsidRDefault="00EA7316" w:rsidP="00165B11">
            <w:proofErr w:type="spellStart"/>
            <w:r w:rsidRPr="00B44527">
              <w:t>lot_id</w:t>
            </w:r>
            <w:proofErr w:type="spellEnd"/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Уникальный идентификатор лота (объекта недвижимости)</w:t>
            </w:r>
          </w:p>
        </w:tc>
        <w:tc>
          <w:tcPr>
            <w:tcW w:w="991" w:type="dxa"/>
          </w:tcPr>
          <w:p w:rsidR="00EA7316" w:rsidRPr="00B44527" w:rsidRDefault="00EA7316" w:rsidP="00165B11">
            <w:r w:rsidRPr="00B44527">
              <w:t>INTEGER</w:t>
            </w:r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3281</w:t>
            </w:r>
          </w:p>
        </w:tc>
        <w:tc>
          <w:tcPr>
            <w:tcW w:w="2263" w:type="dxa"/>
          </w:tcPr>
          <w:p w:rsidR="00EA7316" w:rsidRPr="00B44527" w:rsidRDefault="00EA7316" w:rsidP="00165B11">
            <w:r w:rsidRPr="00B44527">
              <w:t>Привязка событий к конкретному объекту, популярность лотов, конверсия</w:t>
            </w:r>
          </w:p>
        </w:tc>
      </w:tr>
      <w:tr w:rsidR="00EA7316">
        <w:trPr>
          <w:trHeight w:val="965"/>
        </w:trPr>
        <w:tc>
          <w:tcPr>
            <w:tcW w:w="1555" w:type="dxa"/>
          </w:tcPr>
          <w:p w:rsidR="00EA7316" w:rsidRPr="00B44527" w:rsidRDefault="00EA7316" w:rsidP="00165B11">
            <w:proofErr w:type="spellStart"/>
            <w:r w:rsidRPr="00B44527">
              <w:t>lot_status</w:t>
            </w:r>
            <w:proofErr w:type="spellEnd"/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Текущий статус лота на момент события</w:t>
            </w:r>
          </w:p>
        </w:tc>
        <w:tc>
          <w:tcPr>
            <w:tcW w:w="991" w:type="dxa"/>
          </w:tcPr>
          <w:p w:rsidR="00EA7316" w:rsidRPr="00B44527" w:rsidRDefault="00EA7316" w:rsidP="00165B11">
            <w:r w:rsidRPr="00B44527">
              <w:t>STRING</w:t>
            </w:r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"</w:t>
            </w:r>
            <w:proofErr w:type="spellStart"/>
            <w:r w:rsidRPr="00B44527">
              <w:t>active</w:t>
            </w:r>
            <w:proofErr w:type="spellEnd"/>
            <w:r w:rsidRPr="00B44527">
              <w:t>", "</w:t>
            </w:r>
            <w:proofErr w:type="spellStart"/>
            <w:r w:rsidRPr="00B44527">
              <w:t>completed</w:t>
            </w:r>
            <w:proofErr w:type="spellEnd"/>
            <w:r w:rsidRPr="00B44527">
              <w:t>", "</w:t>
            </w:r>
            <w:proofErr w:type="spellStart"/>
            <w:r w:rsidRPr="00B44527">
              <w:t>moderation</w:t>
            </w:r>
            <w:proofErr w:type="spellEnd"/>
            <w:r w:rsidRPr="00B44527">
              <w:t>", "</w:t>
            </w:r>
            <w:proofErr w:type="spellStart"/>
            <w:r w:rsidRPr="00B44527">
              <w:t>cancelled</w:t>
            </w:r>
            <w:proofErr w:type="spellEnd"/>
            <w:r w:rsidRPr="00B44527">
              <w:t>"</w:t>
            </w:r>
          </w:p>
        </w:tc>
        <w:tc>
          <w:tcPr>
            <w:tcW w:w="2263" w:type="dxa"/>
          </w:tcPr>
          <w:p w:rsidR="00EA7316" w:rsidRPr="00B44527" w:rsidRDefault="00EA7316" w:rsidP="00165B11">
            <w:r w:rsidRPr="00B44527">
              <w:t>Анализ жизненного цикла объектов, проблемные статусы</w:t>
            </w:r>
          </w:p>
        </w:tc>
      </w:tr>
      <w:tr w:rsidR="00EA7316">
        <w:trPr>
          <w:trHeight w:val="964"/>
        </w:trPr>
        <w:tc>
          <w:tcPr>
            <w:tcW w:w="1555" w:type="dxa"/>
          </w:tcPr>
          <w:p w:rsidR="00EA7316" w:rsidRPr="00B44527" w:rsidRDefault="00EA7316" w:rsidP="00165B11">
            <w:proofErr w:type="spellStart"/>
            <w:r w:rsidRPr="00B44527">
              <w:t>property_type</w:t>
            </w:r>
            <w:proofErr w:type="spellEnd"/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Тип объекта недвижимости</w:t>
            </w:r>
          </w:p>
        </w:tc>
        <w:tc>
          <w:tcPr>
            <w:tcW w:w="991" w:type="dxa"/>
          </w:tcPr>
          <w:p w:rsidR="00EA7316" w:rsidRPr="00B44527" w:rsidRDefault="00EA7316" w:rsidP="00165B11">
            <w:r w:rsidRPr="00B44527">
              <w:t>STRING</w:t>
            </w:r>
          </w:p>
        </w:tc>
        <w:tc>
          <w:tcPr>
            <w:tcW w:w="2268" w:type="dxa"/>
          </w:tcPr>
          <w:p w:rsidR="00EA7316" w:rsidRPr="00B44527" w:rsidRDefault="00EA7316" w:rsidP="00165B11">
            <w:r w:rsidRPr="00B44527">
              <w:t>"</w:t>
            </w:r>
            <w:proofErr w:type="spellStart"/>
            <w:r w:rsidRPr="00B44527">
              <w:t>apartment</w:t>
            </w:r>
            <w:proofErr w:type="spellEnd"/>
            <w:r w:rsidRPr="00B44527">
              <w:t>", "</w:t>
            </w:r>
            <w:proofErr w:type="spellStart"/>
            <w:r w:rsidRPr="00B44527">
              <w:t>house</w:t>
            </w:r>
            <w:proofErr w:type="spellEnd"/>
            <w:r w:rsidRPr="00B44527">
              <w:t>", "</w:t>
            </w:r>
            <w:proofErr w:type="spellStart"/>
            <w:r w:rsidRPr="00B44527">
              <w:t>commercial</w:t>
            </w:r>
            <w:proofErr w:type="spellEnd"/>
            <w:r w:rsidRPr="00B44527">
              <w:t>", "</w:t>
            </w:r>
            <w:proofErr w:type="spellStart"/>
            <w:r w:rsidRPr="00B44527">
              <w:t>land</w:t>
            </w:r>
            <w:proofErr w:type="spellEnd"/>
            <w:r w:rsidRPr="00B44527">
              <w:t>"</w:t>
            </w:r>
          </w:p>
        </w:tc>
        <w:tc>
          <w:tcPr>
            <w:tcW w:w="2263" w:type="dxa"/>
          </w:tcPr>
          <w:p w:rsidR="00EA7316" w:rsidRPr="00B44527" w:rsidRDefault="00EA7316" w:rsidP="00165B11">
            <w:r w:rsidRPr="00B44527">
              <w:t>Сегментация по категориям недвижимости, предпочтения покупателей</w:t>
            </w:r>
          </w:p>
        </w:tc>
      </w:tr>
    </w:tbl>
    <w:p w:rsidR="00196D22" w:rsidRDefault="00196D22">
      <w:pPr>
        <w:pStyle w:val="TableParagraph"/>
        <w:spacing w:line="322" w:lineRule="exact"/>
        <w:rPr>
          <w:sz w:val="28"/>
        </w:rPr>
        <w:sectPr w:rsidR="00196D22">
          <w:pgSz w:w="11910" w:h="16840"/>
          <w:pgMar w:top="1040" w:right="708" w:bottom="280" w:left="1700" w:header="720" w:footer="720" w:gutter="0"/>
          <w:cols w:space="720"/>
        </w:sectPr>
      </w:pPr>
    </w:p>
    <w:p w:rsidR="00196D22" w:rsidRDefault="00BF4966">
      <w:pPr>
        <w:pStyle w:val="a3"/>
        <w:spacing w:before="74" w:after="2"/>
        <w:ind w:left="2"/>
      </w:pPr>
      <w:r>
        <w:lastRenderedPageBreak/>
        <w:t>Продолжение</w:t>
      </w:r>
      <w:r>
        <w:rPr>
          <w:spacing w:val="-9"/>
        </w:rPr>
        <w:t xml:space="preserve"> </w:t>
      </w:r>
      <w:r>
        <w:t>таблицы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2268"/>
        <w:gridCol w:w="991"/>
        <w:gridCol w:w="2268"/>
        <w:gridCol w:w="2263"/>
      </w:tblGrid>
      <w:tr w:rsidR="00196D22">
        <w:trPr>
          <w:trHeight w:val="964"/>
        </w:trPr>
        <w:tc>
          <w:tcPr>
            <w:tcW w:w="1555" w:type="dxa"/>
          </w:tcPr>
          <w:p w:rsidR="00196D22" w:rsidRDefault="00BF4966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268" w:type="dxa"/>
          </w:tcPr>
          <w:p w:rsidR="00196D22" w:rsidRDefault="00BF4966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  <w:tc>
          <w:tcPr>
            <w:tcW w:w="991" w:type="dxa"/>
          </w:tcPr>
          <w:p w:rsidR="00196D22" w:rsidRDefault="00BF4966">
            <w:pPr>
              <w:pStyle w:val="TableParagraph"/>
              <w:spacing w:line="322" w:lineRule="exact"/>
              <w:ind w:left="108" w:right="359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Тип да</w:t>
            </w:r>
            <w:proofErr w:type="gramStart"/>
            <w:r>
              <w:rPr>
                <w:spacing w:val="-4"/>
                <w:sz w:val="28"/>
              </w:rPr>
              <w:t>н-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ных</w:t>
            </w:r>
            <w:proofErr w:type="spellEnd"/>
          </w:p>
        </w:tc>
        <w:tc>
          <w:tcPr>
            <w:tcW w:w="2268" w:type="dxa"/>
          </w:tcPr>
          <w:p w:rsidR="00196D22" w:rsidRDefault="00BF4966">
            <w:pPr>
              <w:pStyle w:val="TableParagraph"/>
              <w:ind w:left="109" w:right="159"/>
              <w:rPr>
                <w:sz w:val="28"/>
              </w:rPr>
            </w:pPr>
            <w:r>
              <w:rPr>
                <w:sz w:val="28"/>
              </w:rPr>
              <w:t>Пример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знач</w:t>
            </w:r>
            <w:proofErr w:type="gramStart"/>
            <w:r>
              <w:rPr>
                <w:sz w:val="28"/>
              </w:rPr>
              <w:t>е</w:t>
            </w:r>
            <w:proofErr w:type="spellEnd"/>
            <w:r>
              <w:rPr>
                <w:sz w:val="28"/>
              </w:rPr>
              <w:t>-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ния</w:t>
            </w:r>
            <w:proofErr w:type="spellEnd"/>
          </w:p>
        </w:tc>
        <w:tc>
          <w:tcPr>
            <w:tcW w:w="2263" w:type="dxa"/>
          </w:tcPr>
          <w:p w:rsidR="00196D22" w:rsidRDefault="00BF4966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Аналитическое назначение</w:t>
            </w:r>
          </w:p>
        </w:tc>
      </w:tr>
      <w:tr w:rsidR="00BF4966">
        <w:trPr>
          <w:trHeight w:val="965"/>
        </w:trPr>
        <w:tc>
          <w:tcPr>
            <w:tcW w:w="1555" w:type="dxa"/>
          </w:tcPr>
          <w:p w:rsidR="00BF4966" w:rsidRPr="00B44527" w:rsidRDefault="00BF4966" w:rsidP="00165B11">
            <w:proofErr w:type="spellStart"/>
            <w:r w:rsidRPr="00B44527">
              <w:t>property_area</w:t>
            </w:r>
            <w:proofErr w:type="spellEnd"/>
          </w:p>
        </w:tc>
        <w:tc>
          <w:tcPr>
            <w:tcW w:w="2268" w:type="dxa"/>
          </w:tcPr>
          <w:p w:rsidR="00BF4966" w:rsidRPr="00B44527" w:rsidRDefault="00BF4966" w:rsidP="00165B11">
            <w:r w:rsidRPr="00B44527">
              <w:t>Площадь объекта недвижимости</w:t>
            </w:r>
          </w:p>
        </w:tc>
        <w:tc>
          <w:tcPr>
            <w:tcW w:w="991" w:type="dxa"/>
          </w:tcPr>
          <w:p w:rsidR="00BF4966" w:rsidRPr="00B44527" w:rsidRDefault="00BF4966" w:rsidP="00165B11">
            <w:r w:rsidRPr="00B44527">
              <w:t>FLOAT</w:t>
            </w:r>
          </w:p>
        </w:tc>
        <w:tc>
          <w:tcPr>
            <w:tcW w:w="2268" w:type="dxa"/>
          </w:tcPr>
          <w:p w:rsidR="00BF4966" w:rsidRPr="00B44527" w:rsidRDefault="00BF4966" w:rsidP="00165B11">
            <w:r w:rsidRPr="00B44527">
              <w:t>64.5</w:t>
            </w:r>
          </w:p>
        </w:tc>
        <w:tc>
          <w:tcPr>
            <w:tcW w:w="2263" w:type="dxa"/>
          </w:tcPr>
          <w:p w:rsidR="00BF4966" w:rsidRPr="00B44527" w:rsidRDefault="00BF4966" w:rsidP="00165B11">
            <w:r w:rsidRPr="00B44527">
              <w:t>Анализ зависимости популярности от площади, фильтрация</w:t>
            </w:r>
          </w:p>
        </w:tc>
      </w:tr>
      <w:tr w:rsidR="00BF4966">
        <w:trPr>
          <w:trHeight w:val="966"/>
        </w:trPr>
        <w:tc>
          <w:tcPr>
            <w:tcW w:w="1555" w:type="dxa"/>
          </w:tcPr>
          <w:p w:rsidR="00BF4966" w:rsidRPr="00B44527" w:rsidRDefault="00BF4966" w:rsidP="00165B11">
            <w:proofErr w:type="spellStart"/>
            <w:r w:rsidRPr="00B44527">
              <w:t>property_location</w:t>
            </w:r>
            <w:proofErr w:type="spellEnd"/>
          </w:p>
        </w:tc>
        <w:tc>
          <w:tcPr>
            <w:tcW w:w="2268" w:type="dxa"/>
          </w:tcPr>
          <w:p w:rsidR="00BF4966" w:rsidRPr="00B44527" w:rsidRDefault="00BF4966" w:rsidP="00165B11">
            <w:r w:rsidRPr="00B44527">
              <w:t>Местоположение объекта (город/район)</w:t>
            </w:r>
          </w:p>
        </w:tc>
        <w:tc>
          <w:tcPr>
            <w:tcW w:w="991" w:type="dxa"/>
          </w:tcPr>
          <w:p w:rsidR="00BF4966" w:rsidRPr="00B44527" w:rsidRDefault="00BF4966" w:rsidP="00165B11">
            <w:r w:rsidRPr="00B44527">
              <w:t>STRING</w:t>
            </w:r>
          </w:p>
        </w:tc>
        <w:tc>
          <w:tcPr>
            <w:tcW w:w="2268" w:type="dxa"/>
          </w:tcPr>
          <w:p w:rsidR="00BF4966" w:rsidRPr="00B44527" w:rsidRDefault="00BF4966" w:rsidP="00165B11">
            <w:r w:rsidRPr="00B44527">
              <w:t>"Москва, Хамовники"</w:t>
            </w:r>
          </w:p>
        </w:tc>
        <w:tc>
          <w:tcPr>
            <w:tcW w:w="2263" w:type="dxa"/>
          </w:tcPr>
          <w:p w:rsidR="00BF4966" w:rsidRPr="00B44527" w:rsidRDefault="00BF4966" w:rsidP="00165B11">
            <w:r w:rsidRPr="00B44527">
              <w:t>Географическая аналитика, популярные локации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B44527" w:rsidRDefault="00BF4966" w:rsidP="00165B11">
            <w:proofErr w:type="spellStart"/>
            <w:r w:rsidRPr="00B44527">
              <w:t>starting_price</w:t>
            </w:r>
            <w:proofErr w:type="spellEnd"/>
          </w:p>
        </w:tc>
        <w:tc>
          <w:tcPr>
            <w:tcW w:w="2268" w:type="dxa"/>
          </w:tcPr>
          <w:p w:rsidR="00BF4966" w:rsidRPr="00B44527" w:rsidRDefault="00BF4966" w:rsidP="00165B11">
            <w:r w:rsidRPr="00B44527">
              <w:t>Стартовая цена лота</w:t>
            </w:r>
          </w:p>
        </w:tc>
        <w:tc>
          <w:tcPr>
            <w:tcW w:w="991" w:type="dxa"/>
          </w:tcPr>
          <w:p w:rsidR="00BF4966" w:rsidRPr="00B44527" w:rsidRDefault="00BF4966" w:rsidP="00165B11">
            <w:r w:rsidRPr="00B44527">
              <w:t>DECIMAL(12,2)</w:t>
            </w:r>
          </w:p>
        </w:tc>
        <w:tc>
          <w:tcPr>
            <w:tcW w:w="2268" w:type="dxa"/>
          </w:tcPr>
          <w:p w:rsidR="00BF4966" w:rsidRPr="00B44527" w:rsidRDefault="00BF4966" w:rsidP="00165B11">
            <w:r w:rsidRPr="00B44527">
              <w:t>7500000.00</w:t>
            </w:r>
          </w:p>
        </w:tc>
        <w:tc>
          <w:tcPr>
            <w:tcW w:w="2263" w:type="dxa"/>
          </w:tcPr>
          <w:p w:rsidR="00BF4966" w:rsidRDefault="00BF4966" w:rsidP="00165B11">
            <w:r w:rsidRPr="00B44527">
              <w:t>Анализ ценовых сегментов, эффективность стартовых цен</w:t>
            </w:r>
          </w:p>
        </w:tc>
      </w:tr>
      <w:tr w:rsidR="00BF4966">
        <w:trPr>
          <w:trHeight w:val="965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current_price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Текущая цена на момент события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DECIMAL(12,2)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8250000.00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Динамика торгов, рост цены, момент фиксации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final_price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Финальная цена завершенного аукциона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DECIMAL(12,2)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8900000.00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Анализ успешных сделок, доходность, отклонение от стартовой цены</w:t>
            </w:r>
          </w:p>
        </w:tc>
      </w:tr>
      <w:tr w:rsidR="00BF4966">
        <w:trPr>
          <w:trHeight w:val="965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bid_step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Шаг аукциона, установленный продавцом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DECIMAL(12,2)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100000.00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Анализ влияния шага на активность торгов</w:t>
            </w:r>
          </w:p>
        </w:tc>
      </w:tr>
      <w:tr w:rsidR="00BF4966">
        <w:trPr>
          <w:trHeight w:val="645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bid_amount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Сумма сделанной ставки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DECIMAL(12,2)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8350000.00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Размер ставок, агрессивность торгов, превышение шага</w:t>
            </w:r>
          </w:p>
        </w:tc>
      </w:tr>
      <w:tr w:rsidR="00BF4966">
        <w:trPr>
          <w:trHeight w:val="642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previous_bid_id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Идентификатор предыдущей ставки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INTEGER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15672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Построение цепочки ставок, анализ последовательности</w:t>
            </w:r>
          </w:p>
        </w:tc>
      </w:tr>
      <w:tr w:rsidR="00BF4966">
        <w:trPr>
          <w:trHeight w:val="644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bid_count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Количество ставок по лоту на момент события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INTEGER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12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Интенсивность торгов, вовлеченность участников</w:t>
            </w:r>
          </w:p>
        </w:tc>
      </w:tr>
      <w:tr w:rsidR="00BF4966">
        <w:trPr>
          <w:trHeight w:val="965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participant_count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Количество участников аукциона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INTEGER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5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Конкуренция, привлекательность лота</w:t>
            </w:r>
          </w:p>
        </w:tc>
      </w:tr>
      <w:tr w:rsidR="00BF4966">
        <w:trPr>
          <w:trHeight w:val="645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auction_start_time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Время начала аукциона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DATETIME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"2026-03-01T10:00:00Z"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Планирование торгов, анализ временных слотов</w:t>
            </w:r>
          </w:p>
        </w:tc>
      </w:tr>
      <w:tr w:rsidR="00BF4966">
        <w:trPr>
          <w:trHeight w:val="642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auction_end_time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Время окончания аукциона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DATETIME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"2026-03-07T18:00:00Z"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Длительность экспозиции, соблюдение сроков</w:t>
            </w:r>
          </w:p>
        </w:tc>
      </w:tr>
      <w:tr w:rsidR="00BF4966">
        <w:trPr>
          <w:trHeight w:val="644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time_remaining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Оставшееся время до окончания аукциона (в секундах)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INTEGER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3600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Срочность, активность на финальном этапе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search_query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Поисковый запрос пользователя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STRING</w:t>
            </w:r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"двухкомнатная квартира центр"</w:t>
            </w:r>
          </w:p>
        </w:tc>
        <w:tc>
          <w:tcPr>
            <w:tcW w:w="2263" w:type="dxa"/>
          </w:tcPr>
          <w:p w:rsidR="00BF4966" w:rsidRPr="00677AD8" w:rsidRDefault="00BF4966" w:rsidP="00165B11">
            <w:r w:rsidRPr="00677AD8">
              <w:t>Популярные запросы, дефицитные предложения, улучшение поиска</w:t>
            </w:r>
          </w:p>
        </w:tc>
      </w:tr>
      <w:tr w:rsidR="00BF4966">
        <w:trPr>
          <w:trHeight w:val="965"/>
        </w:trPr>
        <w:tc>
          <w:tcPr>
            <w:tcW w:w="1555" w:type="dxa"/>
          </w:tcPr>
          <w:p w:rsidR="00BF4966" w:rsidRPr="00677AD8" w:rsidRDefault="00BF4966" w:rsidP="00165B11">
            <w:proofErr w:type="spellStart"/>
            <w:r w:rsidRPr="00677AD8">
              <w:t>filters_applied</w:t>
            </w:r>
            <w:proofErr w:type="spellEnd"/>
          </w:p>
        </w:tc>
        <w:tc>
          <w:tcPr>
            <w:tcW w:w="2268" w:type="dxa"/>
          </w:tcPr>
          <w:p w:rsidR="00BF4966" w:rsidRPr="00677AD8" w:rsidRDefault="00BF4966" w:rsidP="00165B11">
            <w:r w:rsidRPr="00677AD8">
              <w:t>Примененные фильтры (JSON)</w:t>
            </w:r>
          </w:p>
        </w:tc>
        <w:tc>
          <w:tcPr>
            <w:tcW w:w="991" w:type="dxa"/>
          </w:tcPr>
          <w:p w:rsidR="00BF4966" w:rsidRPr="00677AD8" w:rsidRDefault="00BF4966" w:rsidP="00165B11">
            <w:r w:rsidRPr="00677AD8">
              <w:t>JSON</w:t>
            </w:r>
          </w:p>
        </w:tc>
        <w:tc>
          <w:tcPr>
            <w:tcW w:w="2268" w:type="dxa"/>
          </w:tcPr>
          <w:p w:rsidR="00BF4966" w:rsidRPr="00BF4966" w:rsidRDefault="00BF4966" w:rsidP="00165B11">
            <w:pPr>
              <w:rPr>
                <w:lang w:val="en-US"/>
              </w:rPr>
            </w:pPr>
            <w:r w:rsidRPr="00BF4966">
              <w:rPr>
                <w:lang w:val="en-US"/>
              </w:rPr>
              <w:t>{"price_min":5000000, "price_max":10000000, "rooms":2}</w:t>
            </w:r>
          </w:p>
        </w:tc>
        <w:tc>
          <w:tcPr>
            <w:tcW w:w="2263" w:type="dxa"/>
          </w:tcPr>
          <w:p w:rsidR="00BF4966" w:rsidRDefault="00BF4966" w:rsidP="00165B11">
            <w:r w:rsidRPr="00677AD8">
              <w:t>Популярные критерии отбора, поведенческие паттерны</w:t>
            </w:r>
          </w:p>
        </w:tc>
      </w:tr>
    </w:tbl>
    <w:p w:rsidR="00196D22" w:rsidRDefault="00196D22">
      <w:pPr>
        <w:pStyle w:val="TableParagraph"/>
        <w:spacing w:line="242" w:lineRule="auto"/>
        <w:rPr>
          <w:sz w:val="28"/>
        </w:rPr>
        <w:sectPr w:rsidR="00196D22">
          <w:pgSz w:w="11910" w:h="16840"/>
          <w:pgMar w:top="1040" w:right="708" w:bottom="280" w:left="1700" w:header="720" w:footer="720" w:gutter="0"/>
          <w:cols w:space="720"/>
        </w:sectPr>
      </w:pPr>
    </w:p>
    <w:p w:rsidR="00196D22" w:rsidRDefault="00BF4966">
      <w:pPr>
        <w:pStyle w:val="a3"/>
        <w:spacing w:before="74" w:after="2"/>
        <w:ind w:left="2"/>
      </w:pPr>
      <w:r>
        <w:lastRenderedPageBreak/>
        <w:t>Продолжение</w:t>
      </w:r>
      <w:r>
        <w:rPr>
          <w:spacing w:val="-12"/>
        </w:rPr>
        <w:t xml:space="preserve"> </w:t>
      </w:r>
      <w:r>
        <w:t>таблицы</w:t>
      </w:r>
      <w:r>
        <w:rPr>
          <w:spacing w:val="-10"/>
        </w:rPr>
        <w:t xml:space="preserve"> 2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2268"/>
        <w:gridCol w:w="991"/>
        <w:gridCol w:w="2268"/>
        <w:gridCol w:w="2263"/>
      </w:tblGrid>
      <w:tr w:rsidR="00196D22">
        <w:trPr>
          <w:trHeight w:val="964"/>
        </w:trPr>
        <w:tc>
          <w:tcPr>
            <w:tcW w:w="1555" w:type="dxa"/>
          </w:tcPr>
          <w:p w:rsidR="00196D22" w:rsidRDefault="00BF4966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268" w:type="dxa"/>
          </w:tcPr>
          <w:p w:rsidR="00196D22" w:rsidRDefault="00BF4966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  <w:tc>
          <w:tcPr>
            <w:tcW w:w="991" w:type="dxa"/>
          </w:tcPr>
          <w:p w:rsidR="00196D22" w:rsidRDefault="00BF4966">
            <w:pPr>
              <w:pStyle w:val="TableParagraph"/>
              <w:spacing w:line="322" w:lineRule="exact"/>
              <w:ind w:left="108" w:right="359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Тип да</w:t>
            </w:r>
            <w:proofErr w:type="gramStart"/>
            <w:r>
              <w:rPr>
                <w:spacing w:val="-4"/>
                <w:sz w:val="28"/>
              </w:rPr>
              <w:t>н-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ных</w:t>
            </w:r>
            <w:proofErr w:type="spellEnd"/>
          </w:p>
        </w:tc>
        <w:tc>
          <w:tcPr>
            <w:tcW w:w="2268" w:type="dxa"/>
          </w:tcPr>
          <w:p w:rsidR="00196D22" w:rsidRDefault="00BF4966">
            <w:pPr>
              <w:pStyle w:val="TableParagraph"/>
              <w:ind w:left="109" w:right="159"/>
              <w:rPr>
                <w:sz w:val="28"/>
              </w:rPr>
            </w:pPr>
            <w:r>
              <w:rPr>
                <w:sz w:val="28"/>
              </w:rPr>
              <w:t>Пример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знач</w:t>
            </w:r>
            <w:proofErr w:type="gramStart"/>
            <w:r>
              <w:rPr>
                <w:sz w:val="28"/>
              </w:rPr>
              <w:t>е</w:t>
            </w:r>
            <w:proofErr w:type="spellEnd"/>
            <w:r>
              <w:rPr>
                <w:sz w:val="28"/>
              </w:rPr>
              <w:t>-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ния</w:t>
            </w:r>
            <w:proofErr w:type="spellEnd"/>
          </w:p>
        </w:tc>
        <w:tc>
          <w:tcPr>
            <w:tcW w:w="2263" w:type="dxa"/>
          </w:tcPr>
          <w:p w:rsidR="00196D22" w:rsidRDefault="00BF4966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Аналитическое назначение</w:t>
            </w:r>
          </w:p>
        </w:tc>
      </w:tr>
      <w:tr w:rsidR="00BF4966">
        <w:trPr>
          <w:trHeight w:val="644"/>
        </w:trPr>
        <w:tc>
          <w:tcPr>
            <w:tcW w:w="1555" w:type="dxa"/>
          </w:tcPr>
          <w:p w:rsidR="00BF4966" w:rsidRPr="00B850BA" w:rsidRDefault="00BF4966" w:rsidP="00165B11">
            <w:proofErr w:type="spellStart"/>
            <w:r w:rsidRPr="00B850BA">
              <w:t>favorite_id</w:t>
            </w:r>
            <w:proofErr w:type="spellEnd"/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Идентификатор записи в избранном</w:t>
            </w:r>
          </w:p>
        </w:tc>
        <w:tc>
          <w:tcPr>
            <w:tcW w:w="991" w:type="dxa"/>
          </w:tcPr>
          <w:p w:rsidR="00BF4966" w:rsidRPr="00B850BA" w:rsidRDefault="00BF4966" w:rsidP="00165B11">
            <w:r w:rsidRPr="00B850BA">
              <w:t>INTEGER</w:t>
            </w:r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8923</w:t>
            </w:r>
          </w:p>
        </w:tc>
        <w:tc>
          <w:tcPr>
            <w:tcW w:w="2263" w:type="dxa"/>
          </w:tcPr>
          <w:p w:rsidR="00BF4966" w:rsidRPr="00B850BA" w:rsidRDefault="00BF4966" w:rsidP="00165B11">
            <w:r w:rsidRPr="00B850BA">
              <w:t>Отслеживание интереса, конверсия из избранного в ставки</w:t>
            </w:r>
          </w:p>
        </w:tc>
      </w:tr>
      <w:tr w:rsidR="00BF4966">
        <w:trPr>
          <w:trHeight w:val="960"/>
        </w:trPr>
        <w:tc>
          <w:tcPr>
            <w:tcW w:w="1555" w:type="dxa"/>
          </w:tcPr>
          <w:p w:rsidR="00BF4966" w:rsidRPr="00B850BA" w:rsidRDefault="00BF4966" w:rsidP="00165B11">
            <w:proofErr w:type="spellStart"/>
            <w:r w:rsidRPr="00B850BA">
              <w:t>view_duration</w:t>
            </w:r>
            <w:proofErr w:type="spellEnd"/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Длительность просмотра страницы (в секундах)</w:t>
            </w:r>
          </w:p>
        </w:tc>
        <w:tc>
          <w:tcPr>
            <w:tcW w:w="991" w:type="dxa"/>
          </w:tcPr>
          <w:p w:rsidR="00BF4966" w:rsidRPr="00B850BA" w:rsidRDefault="00BF4966" w:rsidP="00165B11">
            <w:r w:rsidRPr="00B850BA">
              <w:t>INTEGER</w:t>
            </w:r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145</w:t>
            </w:r>
          </w:p>
        </w:tc>
        <w:tc>
          <w:tcPr>
            <w:tcW w:w="2263" w:type="dxa"/>
          </w:tcPr>
          <w:p w:rsidR="00BF4966" w:rsidRPr="00B850BA" w:rsidRDefault="00BF4966" w:rsidP="00165B11">
            <w:r w:rsidRPr="00B850BA">
              <w:t>Глубина интереса, качество контента, вовлеченность</w:t>
            </w:r>
          </w:p>
        </w:tc>
      </w:tr>
      <w:tr w:rsidR="00BF4966">
        <w:trPr>
          <w:trHeight w:val="645"/>
        </w:trPr>
        <w:tc>
          <w:tcPr>
            <w:tcW w:w="1555" w:type="dxa"/>
          </w:tcPr>
          <w:p w:rsidR="00BF4966" w:rsidRPr="00B850BA" w:rsidRDefault="00BF4966" w:rsidP="00165B11">
            <w:proofErr w:type="spellStart"/>
            <w:r w:rsidRPr="00B850BA">
              <w:t>referrer_source</w:t>
            </w:r>
            <w:proofErr w:type="spellEnd"/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Источник перехода пользователя</w:t>
            </w:r>
          </w:p>
        </w:tc>
        <w:tc>
          <w:tcPr>
            <w:tcW w:w="991" w:type="dxa"/>
          </w:tcPr>
          <w:p w:rsidR="00BF4966" w:rsidRPr="00B850BA" w:rsidRDefault="00BF4966" w:rsidP="00165B11">
            <w:r w:rsidRPr="00B850BA">
              <w:t>STRING</w:t>
            </w:r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"</w:t>
            </w:r>
            <w:proofErr w:type="spellStart"/>
            <w:r w:rsidRPr="00B850BA">
              <w:t>direct</w:t>
            </w:r>
            <w:proofErr w:type="spellEnd"/>
            <w:r w:rsidRPr="00B850BA">
              <w:t>", "</w:t>
            </w:r>
            <w:proofErr w:type="spellStart"/>
            <w:r w:rsidRPr="00B850BA">
              <w:t>email</w:t>
            </w:r>
            <w:proofErr w:type="spellEnd"/>
            <w:r w:rsidRPr="00B850BA">
              <w:t>", "</w:t>
            </w:r>
            <w:proofErr w:type="spellStart"/>
            <w:r w:rsidRPr="00B850BA">
              <w:t>search</w:t>
            </w:r>
            <w:proofErr w:type="spellEnd"/>
            <w:r w:rsidRPr="00B850BA">
              <w:t>", "</w:t>
            </w:r>
            <w:proofErr w:type="spellStart"/>
            <w:r w:rsidRPr="00B850BA">
              <w:t>social</w:t>
            </w:r>
            <w:proofErr w:type="spellEnd"/>
            <w:r w:rsidRPr="00B850BA">
              <w:t>"</w:t>
            </w:r>
          </w:p>
        </w:tc>
        <w:tc>
          <w:tcPr>
            <w:tcW w:w="2263" w:type="dxa"/>
          </w:tcPr>
          <w:p w:rsidR="00BF4966" w:rsidRPr="00B850BA" w:rsidRDefault="00BF4966" w:rsidP="00165B11">
            <w:r w:rsidRPr="00B850BA">
              <w:t>Эффективность каналов привлечения, ROI маркетинга</w:t>
            </w:r>
          </w:p>
        </w:tc>
      </w:tr>
      <w:tr w:rsidR="00BF4966">
        <w:trPr>
          <w:trHeight w:val="966"/>
        </w:trPr>
        <w:tc>
          <w:tcPr>
            <w:tcW w:w="1555" w:type="dxa"/>
          </w:tcPr>
          <w:p w:rsidR="00BF4966" w:rsidRPr="00B850BA" w:rsidRDefault="00BF4966" w:rsidP="00165B11">
            <w:proofErr w:type="spellStart"/>
            <w:r w:rsidRPr="00B850BA">
              <w:t>device_type</w:t>
            </w:r>
            <w:proofErr w:type="spellEnd"/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Тип устройства пользователя</w:t>
            </w:r>
          </w:p>
        </w:tc>
        <w:tc>
          <w:tcPr>
            <w:tcW w:w="991" w:type="dxa"/>
          </w:tcPr>
          <w:p w:rsidR="00BF4966" w:rsidRPr="00B850BA" w:rsidRDefault="00BF4966" w:rsidP="00165B11">
            <w:r w:rsidRPr="00B850BA">
              <w:t>STRING</w:t>
            </w:r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"</w:t>
            </w:r>
            <w:proofErr w:type="spellStart"/>
            <w:r w:rsidRPr="00B850BA">
              <w:t>desktop</w:t>
            </w:r>
            <w:proofErr w:type="spellEnd"/>
            <w:r w:rsidRPr="00B850BA">
              <w:t>", "</w:t>
            </w:r>
            <w:proofErr w:type="spellStart"/>
            <w:r w:rsidRPr="00B850BA">
              <w:t>mobile</w:t>
            </w:r>
            <w:proofErr w:type="spellEnd"/>
            <w:r w:rsidRPr="00B850BA">
              <w:t>", "</w:t>
            </w:r>
            <w:proofErr w:type="spellStart"/>
            <w:r w:rsidRPr="00B850BA">
              <w:t>tablet</w:t>
            </w:r>
            <w:proofErr w:type="spellEnd"/>
            <w:r w:rsidRPr="00B850BA">
              <w:t>"</w:t>
            </w:r>
          </w:p>
        </w:tc>
        <w:tc>
          <w:tcPr>
            <w:tcW w:w="2263" w:type="dxa"/>
          </w:tcPr>
          <w:p w:rsidR="00BF4966" w:rsidRPr="00B850BA" w:rsidRDefault="00BF4966" w:rsidP="00165B11">
            <w:r w:rsidRPr="00B850BA">
              <w:t>Адаптивность интерфейса, предпочтения платформ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B850BA" w:rsidRDefault="00BF4966" w:rsidP="00165B11">
            <w:proofErr w:type="spellStart"/>
            <w:r w:rsidRPr="00B850BA">
              <w:t>browser</w:t>
            </w:r>
            <w:proofErr w:type="spellEnd"/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Браузер пользователя</w:t>
            </w:r>
          </w:p>
        </w:tc>
        <w:tc>
          <w:tcPr>
            <w:tcW w:w="991" w:type="dxa"/>
          </w:tcPr>
          <w:p w:rsidR="00BF4966" w:rsidRPr="00B850BA" w:rsidRDefault="00BF4966" w:rsidP="00165B11">
            <w:r w:rsidRPr="00B850BA">
              <w:t>STRING</w:t>
            </w:r>
          </w:p>
        </w:tc>
        <w:tc>
          <w:tcPr>
            <w:tcW w:w="2268" w:type="dxa"/>
          </w:tcPr>
          <w:p w:rsidR="00BF4966" w:rsidRPr="00B850BA" w:rsidRDefault="00BF4966" w:rsidP="00165B11">
            <w:r w:rsidRPr="00B850BA">
              <w:t>"</w:t>
            </w:r>
            <w:proofErr w:type="spellStart"/>
            <w:r w:rsidRPr="00B850BA">
              <w:t>Chrome</w:t>
            </w:r>
            <w:proofErr w:type="spellEnd"/>
            <w:r w:rsidRPr="00B850BA">
              <w:t xml:space="preserve"> 120", "</w:t>
            </w:r>
            <w:proofErr w:type="spellStart"/>
            <w:r w:rsidRPr="00B850BA">
              <w:t>Safari</w:t>
            </w:r>
            <w:proofErr w:type="spellEnd"/>
            <w:r w:rsidRPr="00B850BA">
              <w:t xml:space="preserve"> 17"</w:t>
            </w:r>
          </w:p>
        </w:tc>
        <w:tc>
          <w:tcPr>
            <w:tcW w:w="2263" w:type="dxa"/>
          </w:tcPr>
          <w:p w:rsidR="00BF4966" w:rsidRDefault="00BF4966" w:rsidP="00165B11">
            <w:r w:rsidRPr="00B850BA">
              <w:t>Техническая совместимость, приоритеты тестирования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2206" w:rsidRDefault="00BF4966" w:rsidP="00165B11">
            <w:proofErr w:type="spellStart"/>
            <w:r w:rsidRPr="00672206">
              <w:t>ip_address</w:t>
            </w:r>
            <w:proofErr w:type="spellEnd"/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IP-адрес пользователя</w:t>
            </w:r>
          </w:p>
        </w:tc>
        <w:tc>
          <w:tcPr>
            <w:tcW w:w="991" w:type="dxa"/>
          </w:tcPr>
          <w:p w:rsidR="00BF4966" w:rsidRPr="00672206" w:rsidRDefault="00BF4966" w:rsidP="00165B11">
            <w:r w:rsidRPr="00672206">
              <w:t>STRING</w:t>
            </w:r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"192.168.1.1"</w:t>
            </w:r>
          </w:p>
        </w:tc>
        <w:tc>
          <w:tcPr>
            <w:tcW w:w="2263" w:type="dxa"/>
          </w:tcPr>
          <w:p w:rsidR="00BF4966" w:rsidRPr="00672206" w:rsidRDefault="00BF4966" w:rsidP="00165B11">
            <w:proofErr w:type="spellStart"/>
            <w:r w:rsidRPr="00672206">
              <w:t>Геолокация</w:t>
            </w:r>
            <w:proofErr w:type="spellEnd"/>
            <w:r w:rsidRPr="00672206">
              <w:t>, безопасность, обнаружение ботов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2206" w:rsidRDefault="00BF4966" w:rsidP="00165B11">
            <w:proofErr w:type="spellStart"/>
            <w:r w:rsidRPr="00672206">
              <w:t>report_type</w:t>
            </w:r>
            <w:proofErr w:type="spellEnd"/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Тип сформированного аналитического отчета</w:t>
            </w:r>
          </w:p>
        </w:tc>
        <w:tc>
          <w:tcPr>
            <w:tcW w:w="991" w:type="dxa"/>
          </w:tcPr>
          <w:p w:rsidR="00BF4966" w:rsidRPr="00672206" w:rsidRDefault="00BF4966" w:rsidP="00165B11">
            <w:r w:rsidRPr="00672206">
              <w:t>STRING</w:t>
            </w:r>
          </w:p>
        </w:tc>
        <w:tc>
          <w:tcPr>
            <w:tcW w:w="2268" w:type="dxa"/>
          </w:tcPr>
          <w:p w:rsidR="00BF4966" w:rsidRPr="00BF4966" w:rsidRDefault="00BF4966" w:rsidP="00165B11">
            <w:pPr>
              <w:rPr>
                <w:lang w:val="en-US"/>
              </w:rPr>
            </w:pPr>
            <w:r w:rsidRPr="00BF4966">
              <w:rPr>
                <w:lang w:val="en-US"/>
              </w:rPr>
              <w:t>"</w:t>
            </w:r>
            <w:proofErr w:type="spellStart"/>
            <w:r w:rsidRPr="00BF4966">
              <w:rPr>
                <w:lang w:val="en-US"/>
              </w:rPr>
              <w:t>sales_report</w:t>
            </w:r>
            <w:proofErr w:type="spellEnd"/>
            <w:r w:rsidRPr="00BF4966">
              <w:rPr>
                <w:lang w:val="en-US"/>
              </w:rPr>
              <w:t>", "</w:t>
            </w:r>
            <w:proofErr w:type="spellStart"/>
            <w:r w:rsidRPr="00BF4966">
              <w:rPr>
                <w:lang w:val="en-US"/>
              </w:rPr>
              <w:t>activity_report</w:t>
            </w:r>
            <w:proofErr w:type="spellEnd"/>
            <w:r w:rsidRPr="00BF4966">
              <w:rPr>
                <w:lang w:val="en-US"/>
              </w:rPr>
              <w:t>", "</w:t>
            </w:r>
            <w:proofErr w:type="spellStart"/>
            <w:r w:rsidRPr="00BF4966">
              <w:rPr>
                <w:lang w:val="en-US"/>
              </w:rPr>
              <w:t>price_trends</w:t>
            </w:r>
            <w:proofErr w:type="spellEnd"/>
            <w:r w:rsidRPr="00BF4966">
              <w:rPr>
                <w:lang w:val="en-US"/>
              </w:rPr>
              <w:t>"</w:t>
            </w:r>
          </w:p>
        </w:tc>
        <w:tc>
          <w:tcPr>
            <w:tcW w:w="2263" w:type="dxa"/>
          </w:tcPr>
          <w:p w:rsidR="00BF4966" w:rsidRPr="00672206" w:rsidRDefault="00BF4966" w:rsidP="00165B11">
            <w:r w:rsidRPr="00672206">
              <w:t>Востребованность аналитических функций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2206" w:rsidRDefault="00BF4966" w:rsidP="00165B11">
            <w:proofErr w:type="spellStart"/>
            <w:r w:rsidRPr="00672206">
              <w:t>report_period_start</w:t>
            </w:r>
            <w:proofErr w:type="spellEnd"/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Начало периода мониторинга для отчета</w:t>
            </w:r>
          </w:p>
        </w:tc>
        <w:tc>
          <w:tcPr>
            <w:tcW w:w="991" w:type="dxa"/>
          </w:tcPr>
          <w:p w:rsidR="00BF4966" w:rsidRPr="00672206" w:rsidRDefault="00BF4966" w:rsidP="00165B11">
            <w:r w:rsidRPr="00672206">
              <w:t>DATETIME</w:t>
            </w:r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"2026-02-01T00:00:00Z"</w:t>
            </w:r>
          </w:p>
        </w:tc>
        <w:tc>
          <w:tcPr>
            <w:tcW w:w="2263" w:type="dxa"/>
          </w:tcPr>
          <w:p w:rsidR="00BF4966" w:rsidRPr="00672206" w:rsidRDefault="00BF4966" w:rsidP="00165B11">
            <w:r w:rsidRPr="00672206">
              <w:t>Временные срезы аналитики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2206" w:rsidRDefault="00BF4966" w:rsidP="00165B11">
            <w:proofErr w:type="spellStart"/>
            <w:r w:rsidRPr="00672206">
              <w:t>report_period_end</w:t>
            </w:r>
            <w:proofErr w:type="spellEnd"/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Окончание периода мониторинга для отчета</w:t>
            </w:r>
          </w:p>
        </w:tc>
        <w:tc>
          <w:tcPr>
            <w:tcW w:w="991" w:type="dxa"/>
          </w:tcPr>
          <w:p w:rsidR="00BF4966" w:rsidRPr="00672206" w:rsidRDefault="00BF4966" w:rsidP="00165B11">
            <w:r w:rsidRPr="00672206">
              <w:t>DATETIME</w:t>
            </w:r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"2026-02-28T23:59:59Z"</w:t>
            </w:r>
          </w:p>
        </w:tc>
        <w:tc>
          <w:tcPr>
            <w:tcW w:w="2263" w:type="dxa"/>
          </w:tcPr>
          <w:p w:rsidR="00BF4966" w:rsidRPr="00672206" w:rsidRDefault="00BF4966" w:rsidP="00165B11">
            <w:r w:rsidRPr="00672206">
              <w:t>Временные срезы аналитики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2206" w:rsidRDefault="00BF4966" w:rsidP="00165B11">
            <w:proofErr w:type="spellStart"/>
            <w:r w:rsidRPr="00672206">
              <w:t>notification_type</w:t>
            </w:r>
            <w:proofErr w:type="spellEnd"/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Тип отправленного уведомления</w:t>
            </w:r>
          </w:p>
        </w:tc>
        <w:tc>
          <w:tcPr>
            <w:tcW w:w="991" w:type="dxa"/>
          </w:tcPr>
          <w:p w:rsidR="00BF4966" w:rsidRPr="00672206" w:rsidRDefault="00BF4966" w:rsidP="00165B11">
            <w:r w:rsidRPr="00672206">
              <w:t>STRING</w:t>
            </w:r>
          </w:p>
        </w:tc>
        <w:tc>
          <w:tcPr>
            <w:tcW w:w="2268" w:type="dxa"/>
          </w:tcPr>
          <w:p w:rsidR="00BF4966" w:rsidRPr="00BF4966" w:rsidRDefault="00BF4966" w:rsidP="00165B11">
            <w:pPr>
              <w:rPr>
                <w:lang w:val="en-US"/>
              </w:rPr>
            </w:pPr>
            <w:r w:rsidRPr="00BF4966">
              <w:rPr>
                <w:lang w:val="en-US"/>
              </w:rPr>
              <w:t>"</w:t>
            </w:r>
            <w:proofErr w:type="spellStart"/>
            <w:r w:rsidRPr="00BF4966">
              <w:rPr>
                <w:lang w:val="en-US"/>
              </w:rPr>
              <w:t>bid_overbid</w:t>
            </w:r>
            <w:proofErr w:type="spellEnd"/>
            <w:r w:rsidRPr="00BF4966">
              <w:rPr>
                <w:lang w:val="en-US"/>
              </w:rPr>
              <w:t>", "</w:t>
            </w:r>
            <w:proofErr w:type="spellStart"/>
            <w:r w:rsidRPr="00BF4966">
              <w:rPr>
                <w:lang w:val="en-US"/>
              </w:rPr>
              <w:t>auction_end</w:t>
            </w:r>
            <w:proofErr w:type="spellEnd"/>
            <w:r w:rsidRPr="00BF4966">
              <w:rPr>
                <w:lang w:val="en-US"/>
              </w:rPr>
              <w:t>", "</w:t>
            </w:r>
            <w:proofErr w:type="spellStart"/>
            <w:r w:rsidRPr="00BF4966">
              <w:rPr>
                <w:lang w:val="en-US"/>
              </w:rPr>
              <w:t>win_notification</w:t>
            </w:r>
            <w:proofErr w:type="spellEnd"/>
            <w:r w:rsidRPr="00BF4966">
              <w:rPr>
                <w:lang w:val="en-US"/>
              </w:rPr>
              <w:t>"</w:t>
            </w:r>
          </w:p>
        </w:tc>
        <w:tc>
          <w:tcPr>
            <w:tcW w:w="2263" w:type="dxa"/>
          </w:tcPr>
          <w:p w:rsidR="00BF4966" w:rsidRPr="00672206" w:rsidRDefault="00BF4966" w:rsidP="00165B11">
            <w:r w:rsidRPr="00672206">
              <w:t>Эффективность коммуникации, вовлеченность через уведомления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2206" w:rsidRDefault="00BF4966" w:rsidP="00165B11">
            <w:proofErr w:type="spellStart"/>
            <w:r w:rsidRPr="00672206">
              <w:t>notification_channel</w:t>
            </w:r>
            <w:proofErr w:type="spellEnd"/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Канал отправки уведомления</w:t>
            </w:r>
          </w:p>
        </w:tc>
        <w:tc>
          <w:tcPr>
            <w:tcW w:w="991" w:type="dxa"/>
          </w:tcPr>
          <w:p w:rsidR="00BF4966" w:rsidRPr="00672206" w:rsidRDefault="00BF4966" w:rsidP="00165B11">
            <w:r w:rsidRPr="00672206">
              <w:t>STRING</w:t>
            </w:r>
          </w:p>
        </w:tc>
        <w:tc>
          <w:tcPr>
            <w:tcW w:w="2268" w:type="dxa"/>
          </w:tcPr>
          <w:p w:rsidR="00BF4966" w:rsidRPr="00BF4966" w:rsidRDefault="00BF4966" w:rsidP="00165B11">
            <w:pPr>
              <w:rPr>
                <w:lang w:val="en-US"/>
              </w:rPr>
            </w:pPr>
            <w:r w:rsidRPr="00BF4966">
              <w:rPr>
                <w:lang w:val="en-US"/>
              </w:rPr>
              <w:t>"email", "</w:t>
            </w:r>
            <w:proofErr w:type="spellStart"/>
            <w:r w:rsidRPr="00BF4966">
              <w:rPr>
                <w:lang w:val="en-US"/>
              </w:rPr>
              <w:t>sms</w:t>
            </w:r>
            <w:proofErr w:type="spellEnd"/>
            <w:r w:rsidRPr="00BF4966">
              <w:rPr>
                <w:lang w:val="en-US"/>
              </w:rPr>
              <w:t>", "push", "</w:t>
            </w:r>
            <w:proofErr w:type="spellStart"/>
            <w:r w:rsidRPr="00BF4966">
              <w:rPr>
                <w:lang w:val="en-US"/>
              </w:rPr>
              <w:t>in_app</w:t>
            </w:r>
            <w:proofErr w:type="spellEnd"/>
            <w:r w:rsidRPr="00BF4966">
              <w:rPr>
                <w:lang w:val="en-US"/>
              </w:rPr>
              <w:t>"</w:t>
            </w:r>
          </w:p>
        </w:tc>
        <w:tc>
          <w:tcPr>
            <w:tcW w:w="2263" w:type="dxa"/>
          </w:tcPr>
          <w:p w:rsidR="00BF4966" w:rsidRPr="00672206" w:rsidRDefault="00BF4966" w:rsidP="00165B11">
            <w:r w:rsidRPr="00672206">
              <w:t xml:space="preserve">Предпочтительные каналы, </w:t>
            </w:r>
            <w:proofErr w:type="spellStart"/>
            <w:r w:rsidRPr="00672206">
              <w:t>доставляемость</w:t>
            </w:r>
            <w:proofErr w:type="spellEnd"/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2206" w:rsidRDefault="00BF4966" w:rsidP="00165B11">
            <w:proofErr w:type="spellStart"/>
            <w:r w:rsidRPr="00672206">
              <w:t>error_code</w:t>
            </w:r>
            <w:proofErr w:type="spellEnd"/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Код возникшей ошибки</w:t>
            </w:r>
          </w:p>
        </w:tc>
        <w:tc>
          <w:tcPr>
            <w:tcW w:w="991" w:type="dxa"/>
          </w:tcPr>
          <w:p w:rsidR="00BF4966" w:rsidRPr="00672206" w:rsidRDefault="00BF4966" w:rsidP="00165B11">
            <w:r w:rsidRPr="00672206">
              <w:t>INTEGER</w:t>
            </w:r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1003</w:t>
            </w:r>
          </w:p>
        </w:tc>
        <w:tc>
          <w:tcPr>
            <w:tcW w:w="2263" w:type="dxa"/>
          </w:tcPr>
          <w:p w:rsidR="00BF4966" w:rsidRPr="00672206" w:rsidRDefault="00BF4966" w:rsidP="00165B11">
            <w:r w:rsidRPr="00672206">
              <w:t>Стабильность системы, приоритеты исправления</w:t>
            </w:r>
          </w:p>
        </w:tc>
      </w:tr>
      <w:tr w:rsidR="00BF4966">
        <w:trPr>
          <w:trHeight w:val="964"/>
        </w:trPr>
        <w:tc>
          <w:tcPr>
            <w:tcW w:w="1555" w:type="dxa"/>
          </w:tcPr>
          <w:p w:rsidR="00BF4966" w:rsidRPr="00672206" w:rsidRDefault="00BF4966" w:rsidP="00165B11">
            <w:proofErr w:type="spellStart"/>
            <w:r w:rsidRPr="00672206">
              <w:t>error_message</w:t>
            </w:r>
            <w:proofErr w:type="spellEnd"/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Текст сообщения об ошибке</w:t>
            </w:r>
          </w:p>
        </w:tc>
        <w:tc>
          <w:tcPr>
            <w:tcW w:w="991" w:type="dxa"/>
          </w:tcPr>
          <w:p w:rsidR="00BF4966" w:rsidRPr="00672206" w:rsidRDefault="00BF4966" w:rsidP="00165B11">
            <w:r w:rsidRPr="00672206">
              <w:t>STRING</w:t>
            </w:r>
          </w:p>
        </w:tc>
        <w:tc>
          <w:tcPr>
            <w:tcW w:w="2268" w:type="dxa"/>
          </w:tcPr>
          <w:p w:rsidR="00BF4966" w:rsidRPr="00672206" w:rsidRDefault="00BF4966" w:rsidP="00165B11">
            <w:r w:rsidRPr="00672206">
              <w:t>"</w:t>
            </w:r>
            <w:proofErr w:type="spellStart"/>
            <w:r w:rsidRPr="00672206">
              <w:t>Insufficient</w:t>
            </w:r>
            <w:proofErr w:type="spellEnd"/>
            <w:r w:rsidRPr="00672206">
              <w:t xml:space="preserve"> </w:t>
            </w:r>
            <w:proofErr w:type="spellStart"/>
            <w:r w:rsidRPr="00672206">
              <w:t>funds</w:t>
            </w:r>
            <w:proofErr w:type="spellEnd"/>
            <w:r w:rsidRPr="00672206">
              <w:t xml:space="preserve"> </w:t>
            </w:r>
            <w:proofErr w:type="spellStart"/>
            <w:r w:rsidRPr="00672206">
              <w:t>for</w:t>
            </w:r>
            <w:proofErr w:type="spellEnd"/>
            <w:r w:rsidRPr="00672206">
              <w:t xml:space="preserve"> </w:t>
            </w:r>
            <w:proofErr w:type="spellStart"/>
            <w:r w:rsidRPr="00672206">
              <w:t>bid</w:t>
            </w:r>
            <w:proofErr w:type="spellEnd"/>
            <w:r w:rsidRPr="00672206">
              <w:t>"</w:t>
            </w:r>
          </w:p>
        </w:tc>
        <w:tc>
          <w:tcPr>
            <w:tcW w:w="2263" w:type="dxa"/>
          </w:tcPr>
          <w:p w:rsidR="00BF4966" w:rsidRDefault="00BF4966" w:rsidP="00165B11">
            <w:r w:rsidRPr="00672206">
              <w:t>Диагностика проблем, улучшение UX</w:t>
            </w:r>
          </w:p>
        </w:tc>
      </w:tr>
    </w:tbl>
    <w:p w:rsidR="00196D22" w:rsidRDefault="00196D22">
      <w:pPr>
        <w:pStyle w:val="a3"/>
        <w:spacing w:before="2"/>
      </w:pPr>
    </w:p>
    <w:p w:rsidR="00BF4966" w:rsidRDefault="00BF4966">
      <w:pPr>
        <w:pStyle w:val="a3"/>
        <w:spacing w:before="2"/>
      </w:pPr>
    </w:p>
    <w:p w:rsidR="00196D22" w:rsidRDefault="00BF4966">
      <w:pPr>
        <w:pStyle w:val="a3"/>
        <w:spacing w:before="1"/>
        <w:ind w:left="2" w:right="133" w:firstLine="707"/>
        <w:jc w:val="both"/>
      </w:pPr>
      <w:r>
        <w:lastRenderedPageBreak/>
        <w:t>Разработанная событийная модель, представленная в таблицах 1 и 2, обеспечивает структурированный и унифицированный сбор аналитических данных</w:t>
      </w:r>
      <w:r>
        <w:rPr>
          <w:spacing w:val="-8"/>
        </w:rPr>
        <w:t xml:space="preserve"> </w:t>
      </w:r>
      <w:r>
        <w:t>о</w:t>
      </w:r>
      <w:r>
        <w:rPr>
          <w:spacing w:val="-8"/>
        </w:rPr>
        <w:t xml:space="preserve"> </w:t>
      </w:r>
      <w:r>
        <w:t>пользовательских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системных</w:t>
      </w:r>
      <w:r>
        <w:rPr>
          <w:spacing w:val="-8"/>
        </w:rPr>
        <w:t xml:space="preserve"> </w:t>
      </w:r>
      <w:r>
        <w:t>действиях.</w:t>
      </w:r>
      <w:r>
        <w:rPr>
          <w:spacing w:val="-9"/>
        </w:rPr>
        <w:t xml:space="preserve"> </w:t>
      </w:r>
      <w:r>
        <w:t>Детализированное</w:t>
      </w:r>
      <w:r>
        <w:rPr>
          <w:spacing w:val="-9"/>
        </w:rPr>
        <w:t xml:space="preserve"> </w:t>
      </w:r>
      <w:proofErr w:type="spellStart"/>
      <w:r>
        <w:t>опис</w:t>
      </w:r>
      <w:proofErr w:type="gramStart"/>
      <w:r>
        <w:t>а</w:t>
      </w:r>
      <w:proofErr w:type="spellEnd"/>
      <w:r>
        <w:t>-</w:t>
      </w:r>
      <w:proofErr w:type="gramEnd"/>
      <w:r>
        <w:t xml:space="preserve"> </w:t>
      </w:r>
      <w:proofErr w:type="spellStart"/>
      <w:r>
        <w:t>ние</w:t>
      </w:r>
      <w:proofErr w:type="spellEnd"/>
      <w:r>
        <w:rPr>
          <w:spacing w:val="-5"/>
        </w:rPr>
        <w:t xml:space="preserve"> </w:t>
      </w:r>
      <w:r>
        <w:t>событий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5"/>
        </w:rPr>
        <w:t xml:space="preserve"> </w:t>
      </w:r>
      <w:r>
        <w:t>параметров</w:t>
      </w:r>
      <w:r>
        <w:rPr>
          <w:spacing w:val="-6"/>
        </w:rPr>
        <w:t xml:space="preserve"> </w:t>
      </w:r>
      <w:r>
        <w:t>позволяет</w:t>
      </w:r>
      <w:r>
        <w:rPr>
          <w:spacing w:val="-7"/>
        </w:rPr>
        <w:t xml:space="preserve"> </w:t>
      </w:r>
      <w:r>
        <w:t>рассчитывать</w:t>
      </w:r>
      <w:r>
        <w:rPr>
          <w:spacing w:val="-7"/>
        </w:rPr>
        <w:t xml:space="preserve"> </w:t>
      </w:r>
      <w:r>
        <w:t>ключевые</w:t>
      </w:r>
      <w:r>
        <w:rPr>
          <w:spacing w:val="-5"/>
        </w:rPr>
        <w:t xml:space="preserve"> </w:t>
      </w:r>
      <w:r>
        <w:t>бизнес-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 xml:space="preserve">об- </w:t>
      </w:r>
      <w:proofErr w:type="spellStart"/>
      <w:r>
        <w:t>разовательные</w:t>
      </w:r>
      <w:proofErr w:type="spellEnd"/>
      <w:r>
        <w:t xml:space="preserve"> метрики, анализировать </w:t>
      </w:r>
      <w:proofErr w:type="spellStart"/>
      <w:r>
        <w:t>вовлечённость</w:t>
      </w:r>
      <w:proofErr w:type="spellEnd"/>
      <w:r>
        <w:t xml:space="preserve"> пользователей, </w:t>
      </w:r>
      <w:proofErr w:type="spellStart"/>
      <w:r>
        <w:t>выяв</w:t>
      </w:r>
      <w:proofErr w:type="spellEnd"/>
      <w:r>
        <w:t xml:space="preserve">- </w:t>
      </w:r>
      <w:proofErr w:type="spellStart"/>
      <w:r>
        <w:t>лять</w:t>
      </w:r>
      <w:proofErr w:type="spellEnd"/>
      <w:r>
        <w:t xml:space="preserve"> проблемные зоны и формировать основу для дальнейшего </w:t>
      </w:r>
      <w:proofErr w:type="spellStart"/>
      <w:r>
        <w:t>аналитиче</w:t>
      </w:r>
      <w:proofErr w:type="spellEnd"/>
      <w:r>
        <w:t xml:space="preserve">- </w:t>
      </w:r>
      <w:proofErr w:type="spellStart"/>
      <w:r>
        <w:t>ского</w:t>
      </w:r>
      <w:proofErr w:type="spellEnd"/>
      <w:r>
        <w:t xml:space="preserve"> сопровождения платформы и принятия обоснованных управленческих </w:t>
      </w:r>
      <w:r>
        <w:rPr>
          <w:spacing w:val="-2"/>
        </w:rPr>
        <w:t>решений.</w:t>
      </w:r>
    </w:p>
    <w:sectPr w:rsidR="00196D22" w:rsidSect="00BF4966">
      <w:pgSz w:w="11910" w:h="16840"/>
      <w:pgMar w:top="1040" w:right="708" w:bottom="1134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0306B"/>
    <w:multiLevelType w:val="hybridMultilevel"/>
    <w:tmpl w:val="7FE6FFA0"/>
    <w:lvl w:ilvl="0" w:tplc="2E9C7E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48C56F69"/>
    <w:multiLevelType w:val="hybridMultilevel"/>
    <w:tmpl w:val="D22CA214"/>
    <w:lvl w:ilvl="0" w:tplc="5AE0D262">
      <w:start w:val="1"/>
      <w:numFmt w:val="decimal"/>
      <w:lvlText w:val="%1"/>
      <w:lvlJc w:val="left"/>
      <w:pPr>
        <w:ind w:left="2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BE228A6">
      <w:numFmt w:val="bullet"/>
      <w:lvlText w:val="•"/>
      <w:lvlJc w:val="left"/>
      <w:pPr>
        <w:ind w:left="949" w:hanging="219"/>
      </w:pPr>
      <w:rPr>
        <w:rFonts w:hint="default"/>
        <w:lang w:val="ru-RU" w:eastAsia="en-US" w:bidi="ar-SA"/>
      </w:rPr>
    </w:lvl>
    <w:lvl w:ilvl="2" w:tplc="ED103E8E">
      <w:numFmt w:val="bullet"/>
      <w:lvlText w:val="•"/>
      <w:lvlJc w:val="left"/>
      <w:pPr>
        <w:ind w:left="1899" w:hanging="219"/>
      </w:pPr>
      <w:rPr>
        <w:rFonts w:hint="default"/>
        <w:lang w:val="ru-RU" w:eastAsia="en-US" w:bidi="ar-SA"/>
      </w:rPr>
    </w:lvl>
    <w:lvl w:ilvl="3" w:tplc="42A62C20">
      <w:numFmt w:val="bullet"/>
      <w:lvlText w:val="•"/>
      <w:lvlJc w:val="left"/>
      <w:pPr>
        <w:ind w:left="2849" w:hanging="219"/>
      </w:pPr>
      <w:rPr>
        <w:rFonts w:hint="default"/>
        <w:lang w:val="ru-RU" w:eastAsia="en-US" w:bidi="ar-SA"/>
      </w:rPr>
    </w:lvl>
    <w:lvl w:ilvl="4" w:tplc="1FB603A4">
      <w:numFmt w:val="bullet"/>
      <w:lvlText w:val="•"/>
      <w:lvlJc w:val="left"/>
      <w:pPr>
        <w:ind w:left="3799" w:hanging="219"/>
      </w:pPr>
      <w:rPr>
        <w:rFonts w:hint="default"/>
        <w:lang w:val="ru-RU" w:eastAsia="en-US" w:bidi="ar-SA"/>
      </w:rPr>
    </w:lvl>
    <w:lvl w:ilvl="5" w:tplc="2CF03CE2">
      <w:numFmt w:val="bullet"/>
      <w:lvlText w:val="•"/>
      <w:lvlJc w:val="left"/>
      <w:pPr>
        <w:ind w:left="4749" w:hanging="219"/>
      </w:pPr>
      <w:rPr>
        <w:rFonts w:hint="default"/>
        <w:lang w:val="ru-RU" w:eastAsia="en-US" w:bidi="ar-SA"/>
      </w:rPr>
    </w:lvl>
    <w:lvl w:ilvl="6" w:tplc="052A74E0">
      <w:numFmt w:val="bullet"/>
      <w:lvlText w:val="•"/>
      <w:lvlJc w:val="left"/>
      <w:pPr>
        <w:ind w:left="5699" w:hanging="219"/>
      </w:pPr>
      <w:rPr>
        <w:rFonts w:hint="default"/>
        <w:lang w:val="ru-RU" w:eastAsia="en-US" w:bidi="ar-SA"/>
      </w:rPr>
    </w:lvl>
    <w:lvl w:ilvl="7" w:tplc="4D7AD450">
      <w:numFmt w:val="bullet"/>
      <w:lvlText w:val="•"/>
      <w:lvlJc w:val="left"/>
      <w:pPr>
        <w:ind w:left="6648" w:hanging="219"/>
      </w:pPr>
      <w:rPr>
        <w:rFonts w:hint="default"/>
        <w:lang w:val="ru-RU" w:eastAsia="en-US" w:bidi="ar-SA"/>
      </w:rPr>
    </w:lvl>
    <w:lvl w:ilvl="8" w:tplc="B21EC972">
      <w:numFmt w:val="bullet"/>
      <w:lvlText w:val="•"/>
      <w:lvlJc w:val="left"/>
      <w:pPr>
        <w:ind w:left="7598" w:hanging="219"/>
      </w:pPr>
      <w:rPr>
        <w:rFonts w:hint="default"/>
        <w:lang w:val="ru-RU" w:eastAsia="en-US" w:bidi="ar-SA"/>
      </w:rPr>
    </w:lvl>
  </w:abstractNum>
  <w:abstractNum w:abstractNumId="2">
    <w:nsid w:val="585B61BF"/>
    <w:multiLevelType w:val="hybridMultilevel"/>
    <w:tmpl w:val="393AE6B2"/>
    <w:lvl w:ilvl="0" w:tplc="01ACA322">
      <w:start w:val="1"/>
      <w:numFmt w:val="decimal"/>
      <w:lvlText w:val="%1"/>
      <w:lvlJc w:val="left"/>
      <w:pPr>
        <w:ind w:left="213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1506544">
      <w:numFmt w:val="bullet"/>
      <w:lvlText w:val="•"/>
      <w:lvlJc w:val="left"/>
      <w:pPr>
        <w:ind w:left="1147" w:hanging="212"/>
      </w:pPr>
      <w:rPr>
        <w:rFonts w:hint="default"/>
        <w:lang w:val="ru-RU" w:eastAsia="en-US" w:bidi="ar-SA"/>
      </w:rPr>
    </w:lvl>
    <w:lvl w:ilvl="2" w:tplc="5C7EE3B8">
      <w:numFmt w:val="bullet"/>
      <w:lvlText w:val="•"/>
      <w:lvlJc w:val="left"/>
      <w:pPr>
        <w:ind w:left="2075" w:hanging="212"/>
      </w:pPr>
      <w:rPr>
        <w:rFonts w:hint="default"/>
        <w:lang w:val="ru-RU" w:eastAsia="en-US" w:bidi="ar-SA"/>
      </w:rPr>
    </w:lvl>
    <w:lvl w:ilvl="3" w:tplc="B3788F44">
      <w:numFmt w:val="bullet"/>
      <w:lvlText w:val="•"/>
      <w:lvlJc w:val="left"/>
      <w:pPr>
        <w:ind w:left="3003" w:hanging="212"/>
      </w:pPr>
      <w:rPr>
        <w:rFonts w:hint="default"/>
        <w:lang w:val="ru-RU" w:eastAsia="en-US" w:bidi="ar-SA"/>
      </w:rPr>
    </w:lvl>
    <w:lvl w:ilvl="4" w:tplc="AFF266D8">
      <w:numFmt w:val="bullet"/>
      <w:lvlText w:val="•"/>
      <w:lvlJc w:val="left"/>
      <w:pPr>
        <w:ind w:left="3931" w:hanging="212"/>
      </w:pPr>
      <w:rPr>
        <w:rFonts w:hint="default"/>
        <w:lang w:val="ru-RU" w:eastAsia="en-US" w:bidi="ar-SA"/>
      </w:rPr>
    </w:lvl>
    <w:lvl w:ilvl="5" w:tplc="D3E0BBEC">
      <w:numFmt w:val="bullet"/>
      <w:lvlText w:val="•"/>
      <w:lvlJc w:val="left"/>
      <w:pPr>
        <w:ind w:left="4859" w:hanging="212"/>
      </w:pPr>
      <w:rPr>
        <w:rFonts w:hint="default"/>
        <w:lang w:val="ru-RU" w:eastAsia="en-US" w:bidi="ar-SA"/>
      </w:rPr>
    </w:lvl>
    <w:lvl w:ilvl="6" w:tplc="BB8A36A2">
      <w:numFmt w:val="bullet"/>
      <w:lvlText w:val="•"/>
      <w:lvlJc w:val="left"/>
      <w:pPr>
        <w:ind w:left="5787" w:hanging="212"/>
      </w:pPr>
      <w:rPr>
        <w:rFonts w:hint="default"/>
        <w:lang w:val="ru-RU" w:eastAsia="en-US" w:bidi="ar-SA"/>
      </w:rPr>
    </w:lvl>
    <w:lvl w:ilvl="7" w:tplc="3F9C9C46">
      <w:numFmt w:val="bullet"/>
      <w:lvlText w:val="•"/>
      <w:lvlJc w:val="left"/>
      <w:pPr>
        <w:ind w:left="6714" w:hanging="212"/>
      </w:pPr>
      <w:rPr>
        <w:rFonts w:hint="default"/>
        <w:lang w:val="ru-RU" w:eastAsia="en-US" w:bidi="ar-SA"/>
      </w:rPr>
    </w:lvl>
    <w:lvl w:ilvl="8" w:tplc="D9A2A7EE">
      <w:numFmt w:val="bullet"/>
      <w:lvlText w:val="•"/>
      <w:lvlJc w:val="left"/>
      <w:pPr>
        <w:ind w:left="7642" w:hanging="212"/>
      </w:pPr>
      <w:rPr>
        <w:rFonts w:hint="default"/>
        <w:lang w:val="ru-RU" w:eastAsia="en-US" w:bidi="ar-SA"/>
      </w:rPr>
    </w:lvl>
  </w:abstractNum>
  <w:abstractNum w:abstractNumId="3">
    <w:nsid w:val="5EAF3419"/>
    <w:multiLevelType w:val="hybridMultilevel"/>
    <w:tmpl w:val="9EE89170"/>
    <w:lvl w:ilvl="0" w:tplc="F45C1CCA">
      <w:start w:val="1"/>
      <w:numFmt w:val="decimal"/>
      <w:lvlText w:val="%1"/>
      <w:lvlJc w:val="left"/>
      <w:pPr>
        <w:ind w:left="928" w:hanging="2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701F6A">
      <w:numFmt w:val="bullet"/>
      <w:lvlText w:val="•"/>
      <w:lvlJc w:val="left"/>
      <w:pPr>
        <w:ind w:left="1777" w:hanging="219"/>
      </w:pPr>
      <w:rPr>
        <w:rFonts w:hint="default"/>
        <w:lang w:val="ru-RU" w:eastAsia="en-US" w:bidi="ar-SA"/>
      </w:rPr>
    </w:lvl>
    <w:lvl w:ilvl="2" w:tplc="761A3BAC">
      <w:numFmt w:val="bullet"/>
      <w:lvlText w:val="•"/>
      <w:lvlJc w:val="left"/>
      <w:pPr>
        <w:ind w:left="2635" w:hanging="219"/>
      </w:pPr>
      <w:rPr>
        <w:rFonts w:hint="default"/>
        <w:lang w:val="ru-RU" w:eastAsia="en-US" w:bidi="ar-SA"/>
      </w:rPr>
    </w:lvl>
    <w:lvl w:ilvl="3" w:tplc="BA3AE422">
      <w:numFmt w:val="bullet"/>
      <w:lvlText w:val="•"/>
      <w:lvlJc w:val="left"/>
      <w:pPr>
        <w:ind w:left="3493" w:hanging="219"/>
      </w:pPr>
      <w:rPr>
        <w:rFonts w:hint="default"/>
        <w:lang w:val="ru-RU" w:eastAsia="en-US" w:bidi="ar-SA"/>
      </w:rPr>
    </w:lvl>
    <w:lvl w:ilvl="4" w:tplc="AF70DBC6">
      <w:numFmt w:val="bullet"/>
      <w:lvlText w:val="•"/>
      <w:lvlJc w:val="left"/>
      <w:pPr>
        <w:ind w:left="4351" w:hanging="219"/>
      </w:pPr>
      <w:rPr>
        <w:rFonts w:hint="default"/>
        <w:lang w:val="ru-RU" w:eastAsia="en-US" w:bidi="ar-SA"/>
      </w:rPr>
    </w:lvl>
    <w:lvl w:ilvl="5" w:tplc="B5180EDE">
      <w:numFmt w:val="bullet"/>
      <w:lvlText w:val="•"/>
      <w:lvlJc w:val="left"/>
      <w:pPr>
        <w:ind w:left="5209" w:hanging="219"/>
      </w:pPr>
      <w:rPr>
        <w:rFonts w:hint="default"/>
        <w:lang w:val="ru-RU" w:eastAsia="en-US" w:bidi="ar-SA"/>
      </w:rPr>
    </w:lvl>
    <w:lvl w:ilvl="6" w:tplc="A496BA06">
      <w:numFmt w:val="bullet"/>
      <w:lvlText w:val="•"/>
      <w:lvlJc w:val="left"/>
      <w:pPr>
        <w:ind w:left="6067" w:hanging="219"/>
      </w:pPr>
      <w:rPr>
        <w:rFonts w:hint="default"/>
        <w:lang w:val="ru-RU" w:eastAsia="en-US" w:bidi="ar-SA"/>
      </w:rPr>
    </w:lvl>
    <w:lvl w:ilvl="7" w:tplc="EB326458">
      <w:numFmt w:val="bullet"/>
      <w:lvlText w:val="•"/>
      <w:lvlJc w:val="left"/>
      <w:pPr>
        <w:ind w:left="6924" w:hanging="219"/>
      </w:pPr>
      <w:rPr>
        <w:rFonts w:hint="default"/>
        <w:lang w:val="ru-RU" w:eastAsia="en-US" w:bidi="ar-SA"/>
      </w:rPr>
    </w:lvl>
    <w:lvl w:ilvl="8" w:tplc="0CCE8D84">
      <w:numFmt w:val="bullet"/>
      <w:lvlText w:val="•"/>
      <w:lvlJc w:val="left"/>
      <w:pPr>
        <w:ind w:left="7782" w:hanging="219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96D22"/>
    <w:rsid w:val="00165B11"/>
    <w:rsid w:val="00196D22"/>
    <w:rsid w:val="00201D2A"/>
    <w:rsid w:val="00AD2EA6"/>
    <w:rsid w:val="00BF4966"/>
    <w:rsid w:val="00CC1BF9"/>
    <w:rsid w:val="00EA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4"/>
      <w:ind w:left="928" w:hanging="218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5">
    <w:name w:val="Strong"/>
    <w:basedOn w:val="a0"/>
    <w:uiPriority w:val="22"/>
    <w:qFormat/>
    <w:rsid w:val="00CC1BF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4"/>
      <w:ind w:left="928" w:hanging="218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5">
    <w:name w:val="Strong"/>
    <w:basedOn w:val="a0"/>
    <w:uiPriority w:val="22"/>
    <w:qFormat/>
    <w:rsid w:val="00CC1B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Малец</dc:creator>
  <cp:lastModifiedBy>1</cp:lastModifiedBy>
  <cp:revision>4</cp:revision>
  <dcterms:created xsi:type="dcterms:W3CDTF">2026-03-02T07:06:00Z</dcterms:created>
  <dcterms:modified xsi:type="dcterms:W3CDTF">2026-03-02T13:40:00Z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LTSC</vt:lpwstr>
  </property>
</Properties>
</file>