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18C86DB9" w:rsidR="00504738" w:rsidRPr="00504738" w:rsidRDefault="00440475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10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Pr="00440475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SMOOTHING FILTERS IN THE SPATIAL DOMAIN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en-US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09E28AC3" w:rsidR="005D7DB9" w:rsidRPr="001B1C9C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1B1C9C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Andhika Rizky Cahya Putra</w:t>
      </w:r>
    </w:p>
    <w:p w14:paraId="0F4AED69" w14:textId="60861D3A" w:rsidR="005D7DB9" w:rsidRPr="001B1C9C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1B1C9C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2226250071</w:t>
      </w:r>
    </w:p>
    <w:p w14:paraId="488284CD" w14:textId="7CA49DEB" w:rsidR="005D7DB9" w:rsidRPr="001B1C9C" w:rsidRDefault="001B1C9C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A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704DEC" w14:textId="5BC4E0AC" w:rsidR="005D7DB9" w:rsidRPr="00B7422B" w:rsidRDefault="005D7DB9" w:rsidP="00B7422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440475" w:rsidRPr="00440475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SMOOTHING FILTERS IN THE SPATIAL DOMAIN</w:t>
      </w:r>
    </w:p>
    <w:p w14:paraId="460420CC" w14:textId="77777777" w:rsidR="00D0475E" w:rsidRPr="00D0475E" w:rsidRDefault="00D0475E" w:rsidP="00B7422B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</w:p>
    <w:p w14:paraId="660FEA60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1248F07D" w14:textId="77777777" w:rsidR="00440475" w:rsidRPr="00440475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The goal of this tutorial is to learn how to implement smoothing filters in the spatial</w:t>
      </w:r>
    </w:p>
    <w:p w14:paraId="15A80DC0" w14:textId="133E9F90" w:rsidR="00C45810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domain.</w:t>
      </w:r>
    </w:p>
    <w:p w14:paraId="08239D20" w14:textId="77777777" w:rsidR="00440475" w:rsidRPr="00D0475E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151EFBF9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Learn how to use the </w:t>
      </w:r>
      <w:r w:rsidRPr="00440475">
        <w:rPr>
          <w:rFonts w:ascii="Courier New" w:hAnsi="Courier New" w:cs="Courier New"/>
          <w:sz w:val="24"/>
          <w:szCs w:val="24"/>
        </w:rPr>
        <w:t>fspecial</w:t>
      </w:r>
      <w:r w:rsidRPr="00440475">
        <w:rPr>
          <w:rFonts w:ascii="Cambria" w:hAnsi="Cambria"/>
          <w:sz w:val="24"/>
          <w:szCs w:val="24"/>
        </w:rPr>
        <w:t xml:space="preserve"> function to generate commonly used kernels.</w:t>
      </w:r>
    </w:p>
    <w:p w14:paraId="2DC1AA6E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Explore applying smoothing filters to images using the </w:t>
      </w:r>
      <w:r w:rsidRPr="00440475">
        <w:rPr>
          <w:rFonts w:ascii="Courier New" w:hAnsi="Courier New" w:cs="Courier New"/>
          <w:sz w:val="24"/>
          <w:szCs w:val="24"/>
        </w:rPr>
        <w:t>imfilter</w:t>
      </w:r>
      <w:r w:rsidRPr="00440475">
        <w:rPr>
          <w:rFonts w:ascii="Cambria" w:hAnsi="Cambria"/>
          <w:sz w:val="24"/>
          <w:szCs w:val="24"/>
        </w:rPr>
        <w:t xml:space="preserve"> function.</w:t>
      </w:r>
    </w:p>
    <w:p w14:paraId="487A80F6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Learn how to implement uniform and nonuniform averaging masks.</w:t>
      </w:r>
    </w:p>
    <w:p w14:paraId="554FD0DC" w14:textId="71EA66E6" w:rsidR="00C45810" w:rsidRP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Learn how to implement a Gaussian mask.</w:t>
      </w:r>
    </w:p>
    <w:p w14:paraId="36EE3310" w14:textId="77777777" w:rsidR="00440475" w:rsidRDefault="00440475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1EB23D81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9C9913D" w14:textId="583767E1" w:rsidR="00440475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In the first part of this procedure, we will use the </w:t>
      </w:r>
      <w:r w:rsidRPr="00440475">
        <w:rPr>
          <w:rFonts w:ascii="Courier New" w:hAnsi="Courier New" w:cs="Courier New"/>
          <w:sz w:val="24"/>
          <w:szCs w:val="24"/>
        </w:rPr>
        <w:t>imfilter</w:t>
      </w:r>
      <w:r w:rsidRPr="00440475">
        <w:rPr>
          <w:rFonts w:ascii="Cambria" w:hAnsi="Cambria"/>
          <w:sz w:val="24"/>
          <w:szCs w:val="24"/>
        </w:rPr>
        <w:t xml:space="preserve"> function to implement a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3×3 mean (average) filter. We could easily generate the mask array ourselves (nine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values, each equal to 1/9), but the IPT offers a function that will automatically create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this and several other commonly used masks.</w:t>
      </w:r>
    </w:p>
    <w:p w14:paraId="57AA1C7D" w14:textId="77777777" w:rsidR="008B11AE" w:rsidRDefault="008B11AE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852491C" w14:textId="3F29F24F" w:rsidR="00440475" w:rsidRDefault="00440475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Load the </w:t>
      </w:r>
      <w:r w:rsidRPr="008B11AE">
        <w:rPr>
          <w:rFonts w:ascii="Courier New" w:hAnsi="Courier New" w:cs="Courier New"/>
          <w:sz w:val="24"/>
          <w:szCs w:val="24"/>
        </w:rPr>
        <w:t>cameraman</w:t>
      </w:r>
      <w:r w:rsidRPr="00440475">
        <w:rPr>
          <w:rFonts w:ascii="Cambria" w:hAnsi="Cambria"/>
          <w:sz w:val="24"/>
          <w:szCs w:val="24"/>
        </w:rPr>
        <w:t xml:space="preserve"> image and prepare a subplot.</w:t>
      </w:r>
    </w:p>
    <w:p w14:paraId="795612F7" w14:textId="1258B796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087BB53" wp14:editId="222A4415">
            <wp:extent cx="5121084" cy="342930"/>
            <wp:effectExtent l="0" t="0" r="3810" b="0"/>
            <wp:docPr id="18280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9FF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845EF2A" w14:textId="1CB0C5AE" w:rsidR="00440475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mean (averaging) filter automatically through the</w:t>
      </w:r>
      <w:r>
        <w:rPr>
          <w:rFonts w:ascii="Cambria" w:hAnsi="Cambria"/>
          <w:sz w:val="24"/>
          <w:szCs w:val="24"/>
        </w:rPr>
        <w:t xml:space="preserve"> </w:t>
      </w:r>
      <w:r w:rsidRPr="008B11AE">
        <w:rPr>
          <w:rFonts w:ascii="Courier New" w:hAnsi="Courier New" w:cs="Courier New"/>
          <w:sz w:val="24"/>
          <w:szCs w:val="24"/>
        </w:rPr>
        <w:t>fspecial</w:t>
      </w:r>
      <w:r w:rsidRPr="008B11AE">
        <w:rPr>
          <w:rFonts w:ascii="Cambria" w:hAnsi="Cambria"/>
          <w:sz w:val="24"/>
          <w:szCs w:val="24"/>
        </w:rPr>
        <w:t xml:space="preserve"> function.</w:t>
      </w:r>
      <w:bookmarkStart w:id="0" w:name="_GoBack"/>
      <w:bookmarkEnd w:id="0"/>
    </w:p>
    <w:p w14:paraId="48C3DAE1" w14:textId="62C843C9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7DD5332" wp14:editId="40CD66CD">
            <wp:extent cx="2438611" cy="190517"/>
            <wp:effectExtent l="0" t="0" r="0" b="0"/>
            <wp:docPr id="164746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8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F0EE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1D866FA" w14:textId="07AF5B23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b/>
          <w:bCs/>
          <w:sz w:val="24"/>
          <w:szCs w:val="24"/>
        </w:rPr>
        <w:t>Question 1</w:t>
      </w:r>
      <w:r w:rsidRPr="008B11AE">
        <w:rPr>
          <w:rFonts w:ascii="Cambria" w:hAnsi="Cambria"/>
          <w:sz w:val="24"/>
          <w:szCs w:val="24"/>
        </w:rPr>
        <w:t xml:space="preserve"> Explain what the value of the variable </w:t>
      </w:r>
      <w:r w:rsidRPr="008B11AE">
        <w:rPr>
          <w:rFonts w:ascii="Courier New" w:hAnsi="Courier New" w:cs="Courier New"/>
          <w:sz w:val="24"/>
          <w:szCs w:val="24"/>
        </w:rPr>
        <w:t>fn</w:t>
      </w:r>
      <w:r w:rsidRPr="008B11AE">
        <w:rPr>
          <w:rFonts w:ascii="Cambria" w:hAnsi="Cambria"/>
          <w:sz w:val="24"/>
          <w:szCs w:val="24"/>
        </w:rPr>
        <w:t xml:space="preserve"> represents.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11AE" w14:paraId="5110B584" w14:textId="77777777" w:rsidTr="008B11AE">
        <w:tc>
          <w:tcPr>
            <w:tcW w:w="8494" w:type="dxa"/>
          </w:tcPr>
          <w:p w14:paraId="57C433B9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275ECF9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4B820DB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1DE726" w14:textId="5C972123" w:rsidR="008B11AE" w:rsidRP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b/>
          <w:bCs/>
          <w:sz w:val="24"/>
          <w:szCs w:val="24"/>
        </w:rPr>
        <w:lastRenderedPageBreak/>
        <w:t>Question 2</w:t>
      </w:r>
      <w:r w:rsidRPr="008B11AE">
        <w:rPr>
          <w:rFonts w:ascii="Cambria" w:hAnsi="Cambria"/>
          <w:sz w:val="24"/>
          <w:szCs w:val="24"/>
        </w:rPr>
        <w:t xml:space="preserve"> What other commonly used masks is the </w:t>
      </w:r>
      <w:r w:rsidRPr="008B11AE">
        <w:rPr>
          <w:rFonts w:ascii="Courier New" w:hAnsi="Courier New" w:cs="Courier New"/>
          <w:sz w:val="24"/>
          <w:szCs w:val="24"/>
        </w:rPr>
        <w:t>fspecial</w:t>
      </w:r>
      <w:r w:rsidRPr="008B11AE">
        <w:rPr>
          <w:rFonts w:ascii="Cambria" w:hAnsi="Cambria"/>
          <w:sz w:val="24"/>
          <w:szCs w:val="24"/>
        </w:rPr>
        <w:t xml:space="preserve"> function capable</w:t>
      </w:r>
      <w:r>
        <w:rPr>
          <w:rFonts w:ascii="Cambria" w:hAnsi="Cambria"/>
          <w:sz w:val="24"/>
          <w:szCs w:val="24"/>
        </w:rPr>
        <w:t xml:space="preserve"> </w:t>
      </w:r>
      <w:r w:rsidRPr="008B11AE">
        <w:rPr>
          <w:rFonts w:ascii="Cambria" w:hAnsi="Cambria"/>
          <w:sz w:val="24"/>
          <w:szCs w:val="24"/>
        </w:rPr>
        <w:t>of generating?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11AE" w14:paraId="121FADC0" w14:textId="77777777" w:rsidTr="008B11AE">
        <w:tc>
          <w:tcPr>
            <w:tcW w:w="8494" w:type="dxa"/>
          </w:tcPr>
          <w:p w14:paraId="50AEB883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5CF05D6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A969D9E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0D7C82" w14:textId="6ACD7353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 xml:space="preserve">Filter the </w:t>
      </w:r>
      <w:r w:rsidRPr="008B11AE">
        <w:rPr>
          <w:rFonts w:ascii="Courier New" w:hAnsi="Courier New" w:cs="Courier New"/>
          <w:sz w:val="24"/>
          <w:szCs w:val="24"/>
        </w:rPr>
        <w:t>cameraman</w:t>
      </w:r>
      <w:r w:rsidRPr="008B11AE">
        <w:rPr>
          <w:rFonts w:ascii="Cambria" w:hAnsi="Cambria"/>
          <w:sz w:val="24"/>
          <w:szCs w:val="24"/>
        </w:rPr>
        <w:t xml:space="preserve"> image with the generated mask.</w:t>
      </w:r>
    </w:p>
    <w:p w14:paraId="5A53702C" w14:textId="1B1AEA25" w:rsidR="008B11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2954F73" wp14:editId="6515EFF4">
            <wp:extent cx="5044877" cy="358171"/>
            <wp:effectExtent l="0" t="0" r="3810" b="3810"/>
            <wp:docPr id="9201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DF87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56E566A" w14:textId="080E31DA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3</w:t>
      </w:r>
      <w:r w:rsidRPr="004E77AE">
        <w:rPr>
          <w:rFonts w:ascii="Cambria" w:hAnsi="Cambria"/>
          <w:sz w:val="24"/>
          <w:szCs w:val="24"/>
        </w:rPr>
        <w:t xml:space="preserve"> What was the effect of the averaging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7D570038" w14:textId="77777777" w:rsidTr="004E77AE">
        <w:tc>
          <w:tcPr>
            <w:tcW w:w="8494" w:type="dxa"/>
          </w:tcPr>
          <w:p w14:paraId="40ACBC06" w14:textId="77777777" w:rsidR="004E77AE" w:rsidRDefault="004E77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05B65A3" w14:textId="77777777" w:rsidR="004E77AE" w:rsidRDefault="004E77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6009377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8BF84" w14:textId="0E0468A5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The mean filter we just implemented was a uniform filter—all coefficients were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equivalent. The nonuniform version of the mean filter gives the center of the mask (the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pixel in question) a higher weighted value, while all other coefficients are weighted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by their distance from the center. This particular mask cannot be generated by the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ourier New" w:hAnsi="Courier New" w:cs="Courier New"/>
          <w:sz w:val="24"/>
          <w:szCs w:val="24"/>
        </w:rPr>
        <w:t>fspecial</w:t>
      </w:r>
      <w:r w:rsidRPr="004E77AE">
        <w:rPr>
          <w:rFonts w:ascii="Cambria" w:hAnsi="Cambria"/>
          <w:sz w:val="24"/>
          <w:szCs w:val="24"/>
        </w:rPr>
        <w:t xml:space="preserve"> function, so we must create it ourselves.</w:t>
      </w:r>
    </w:p>
    <w:p w14:paraId="616E8C8A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EC52B5" w14:textId="2646010C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nonuniform version of the mean filter.</w:t>
      </w:r>
    </w:p>
    <w:p w14:paraId="049A3637" w14:textId="21811970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0B9A59E" wp14:editId="1D1386A0">
            <wp:extent cx="2690093" cy="365792"/>
            <wp:effectExtent l="0" t="0" r="0" b="0"/>
            <wp:docPr id="10353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5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F9BD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53848A6" w14:textId="15D4E363" w:rsidR="004E77AE" w:rsidRDefault="004E77AE" w:rsidP="004E77AE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012B6C5" wp14:editId="098D8931">
            <wp:extent cx="3708400" cy="973455"/>
            <wp:effectExtent l="0" t="0" r="6350" b="0"/>
            <wp:docPr id="2294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70C3" w14:textId="6B92B946" w:rsidR="004E77AE" w:rsidRDefault="004E77AE" w:rsidP="004E77AE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FIGURE 10.1</w:t>
      </w:r>
      <w:r w:rsidRPr="004E77AE">
        <w:rPr>
          <w:rFonts w:ascii="Cambria" w:hAnsi="Cambria"/>
          <w:sz w:val="24"/>
          <w:szCs w:val="24"/>
        </w:rPr>
        <w:t xml:space="preserve"> Uniform and nonuniform averaging masks.</w:t>
      </w:r>
    </w:p>
    <w:p w14:paraId="5144D4EA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B0BCCF" w14:textId="427865B3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Recall that the uniform mean filter could be created by generating a 3 × 3 matrix of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1’s, and then multiplying each coefficient by a factor of 1/9. In the </w:t>
      </w:r>
      <w:r w:rsidRPr="004E77AE">
        <w:rPr>
          <w:rFonts w:ascii="Cambria" w:hAnsi="Cambria"/>
          <w:sz w:val="24"/>
          <w:szCs w:val="24"/>
        </w:rPr>
        <w:lastRenderedPageBreak/>
        <w:t>nonuniform mean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filter implantation above, note that the sum of all the original values in the filter equals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16—this is why we divide each coefficient by 16 in the second step. Figure </w:t>
      </w:r>
      <w:r>
        <w:rPr>
          <w:rFonts w:ascii="Cambria" w:hAnsi="Cambria"/>
          <w:sz w:val="24"/>
          <w:szCs w:val="24"/>
        </w:rPr>
        <w:t xml:space="preserve">10.1 </w:t>
      </w:r>
      <w:r w:rsidRPr="004E77AE">
        <w:rPr>
          <w:rFonts w:ascii="Cambria" w:hAnsi="Cambria"/>
          <w:sz w:val="24"/>
          <w:szCs w:val="24"/>
        </w:rPr>
        <w:t>illustrates the previous two masks we created.</w:t>
      </w:r>
    </w:p>
    <w:p w14:paraId="496328E4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36BB37C" w14:textId="77E3165E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Filter the original image with the new, nonuniform averaging mask.</w:t>
      </w:r>
    </w:p>
    <w:p w14:paraId="20D951EF" w14:textId="38BB6245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7B5C597" wp14:editId="6369E122">
            <wp:extent cx="5235394" cy="510584"/>
            <wp:effectExtent l="0" t="0" r="3810" b="3810"/>
            <wp:docPr id="18306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5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3BC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47D89" w14:textId="0A54E044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4</w:t>
      </w:r>
      <w:r w:rsidRPr="004E77AE">
        <w:rPr>
          <w:rFonts w:ascii="Cambria" w:hAnsi="Cambria"/>
          <w:sz w:val="24"/>
          <w:szCs w:val="24"/>
        </w:rPr>
        <w:t xml:space="preserve"> Comment on the subjective differences between using the uniform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averaging filter and the nonuniform averaging filter.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1B7E3495" w14:textId="77777777" w:rsidTr="004E77AE">
        <w:tc>
          <w:tcPr>
            <w:tcW w:w="8494" w:type="dxa"/>
          </w:tcPr>
          <w:p w14:paraId="397C1E4F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DD7D11E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1066A71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F017F4D" w14:textId="0442B7E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The Gaussian filter is similar to the nonuniform averaging filter in that the coefficients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are not equivalent. The coefficient values, however, are not a function of their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distance from the center pixel, but instead are modeled from the Gaussian curve.</w:t>
      </w:r>
    </w:p>
    <w:p w14:paraId="244D8AAD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5B227B" w14:textId="431061DF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Gaussian filter and display the kernel as a 3D plot.</w:t>
      </w:r>
    </w:p>
    <w:p w14:paraId="41534387" w14:textId="542C8018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A3AEA9D" wp14:editId="51477754">
            <wp:extent cx="3642676" cy="548688"/>
            <wp:effectExtent l="0" t="0" r="0" b="3810"/>
            <wp:docPr id="18424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5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7AE7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E3ED01" w14:textId="26C5730F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Filter the cameraman image using the Gaussian mask.</w:t>
      </w:r>
    </w:p>
    <w:p w14:paraId="2CC5FBC5" w14:textId="45B3A9D6" w:rsidR="008B11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8876364" wp14:editId="1CFCB558">
            <wp:extent cx="5220152" cy="899238"/>
            <wp:effectExtent l="0" t="0" r="0" b="0"/>
            <wp:docPr id="324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968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8589477" w14:textId="628EEE0A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5</w:t>
      </w:r>
      <w:r w:rsidRPr="004E77AE">
        <w:rPr>
          <w:rFonts w:ascii="Cambria" w:hAnsi="Cambria"/>
          <w:sz w:val="24"/>
          <w:szCs w:val="24"/>
        </w:rPr>
        <w:t xml:space="preserve"> Experiment with the size of the Gaussian filter and the value of σ.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How can you change the amount of blur that results from the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43E2321F" w14:textId="77777777" w:rsidTr="004E77AE">
        <w:tc>
          <w:tcPr>
            <w:tcW w:w="8494" w:type="dxa"/>
          </w:tcPr>
          <w:p w14:paraId="250DC1FF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89F573A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DCFE039" w14:textId="7DA5372E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642DD37" w14:textId="0E2D6A6A" w:rsidR="00ED7DB3" w:rsidRDefault="00ED7DB3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581967" w14:textId="0B9B11E8" w:rsidR="00ED7DB3" w:rsidRDefault="00ED7DB3" w:rsidP="004E77AE">
      <w:pPr>
        <w:pStyle w:val="ListParagraph"/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Screenshot Kode</w:t>
      </w:r>
    </w:p>
    <w:p w14:paraId="570A9A31" w14:textId="4CCA2A62" w:rsidR="00ED7DB3" w:rsidRDefault="00ED7DB3" w:rsidP="004E77AE">
      <w:pPr>
        <w:pStyle w:val="ListParagraph"/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</w:p>
    <w:p w14:paraId="4B8E77AE" w14:textId="77777777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Case 1</w:t>
      </w:r>
    </w:p>
    <w:p w14:paraId="0EFFC435" w14:textId="77777777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ED7DB3">
        <w:rPr>
          <w:rFonts w:ascii="Cambria" w:hAnsi="Cambria"/>
          <w:b/>
          <w:sz w:val="24"/>
          <w:szCs w:val="24"/>
        </w:rPr>
        <w:drawing>
          <wp:inline distT="0" distB="0" distL="0" distR="0" wp14:anchorId="41987278" wp14:editId="4A2011FC">
            <wp:extent cx="5400040" cy="142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09D" w14:textId="0516EB04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/>
        <w:t>Case 2</w:t>
      </w:r>
    </w:p>
    <w:p w14:paraId="5B42B00C" w14:textId="67BD13FC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ED7DB3">
        <w:rPr>
          <w:rFonts w:ascii="Cambria" w:hAnsi="Cambria"/>
          <w:b/>
          <w:sz w:val="24"/>
          <w:szCs w:val="24"/>
        </w:rPr>
        <w:drawing>
          <wp:inline distT="0" distB="0" distL="0" distR="0" wp14:anchorId="5BB48608" wp14:editId="3786D8CB">
            <wp:extent cx="3029373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E59" w14:textId="4B37AF33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Case 3</w:t>
      </w:r>
    </w:p>
    <w:p w14:paraId="32490DFF" w14:textId="57FF9BA3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ED7DB3">
        <w:rPr>
          <w:rFonts w:ascii="Cambria" w:hAnsi="Cambria"/>
          <w:b/>
          <w:sz w:val="24"/>
          <w:szCs w:val="24"/>
        </w:rPr>
        <w:drawing>
          <wp:inline distT="0" distB="0" distL="0" distR="0" wp14:anchorId="0402AE2F" wp14:editId="5FE236D0">
            <wp:extent cx="5400040" cy="118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A24" w14:textId="045DB9E2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Case 4</w:t>
      </w:r>
    </w:p>
    <w:p w14:paraId="1AB0D14B" w14:textId="76BDBBF5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ED7DB3">
        <w:rPr>
          <w:rFonts w:ascii="Cambria" w:hAnsi="Cambria"/>
          <w:b/>
          <w:sz w:val="24"/>
          <w:szCs w:val="24"/>
        </w:rPr>
        <w:lastRenderedPageBreak/>
        <w:drawing>
          <wp:inline distT="0" distB="0" distL="0" distR="0" wp14:anchorId="67E0A5D4" wp14:editId="3046B1B9">
            <wp:extent cx="3200847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C3A5" w14:textId="231CDBC7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Case 5</w:t>
      </w:r>
    </w:p>
    <w:p w14:paraId="25282568" w14:textId="0CD7C269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ED7DB3">
        <w:rPr>
          <w:rFonts w:ascii="Cambria" w:hAnsi="Cambria"/>
          <w:b/>
          <w:sz w:val="24"/>
          <w:szCs w:val="24"/>
        </w:rPr>
        <w:drawing>
          <wp:inline distT="0" distB="0" distL="0" distR="0" wp14:anchorId="4C49FE00" wp14:editId="1BEFD6E0">
            <wp:extent cx="5400040" cy="125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06F" w14:textId="128A10B4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Case 6</w:t>
      </w:r>
    </w:p>
    <w:p w14:paraId="55AF7B97" w14:textId="476388FE" w:rsidR="003F219F" w:rsidRDefault="003F219F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3F219F">
        <w:rPr>
          <w:rFonts w:ascii="Cambria" w:hAnsi="Cambria"/>
          <w:b/>
          <w:sz w:val="24"/>
          <w:szCs w:val="24"/>
        </w:rPr>
        <w:drawing>
          <wp:inline distT="0" distB="0" distL="0" distR="0" wp14:anchorId="508B52C9" wp14:editId="35E395B2">
            <wp:extent cx="540004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3E84" w14:textId="77777777" w:rsidR="003F219F" w:rsidRDefault="003F219F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</w:p>
    <w:p w14:paraId="6E68BC85" w14:textId="77777777" w:rsidR="003F219F" w:rsidRDefault="003F219F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</w:p>
    <w:p w14:paraId="1E6A898C" w14:textId="77777777" w:rsidR="003F219F" w:rsidRDefault="003F219F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</w:p>
    <w:p w14:paraId="1BB0C5F7" w14:textId="77777777" w:rsidR="003F219F" w:rsidRDefault="003F219F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</w:p>
    <w:p w14:paraId="29D17A47" w14:textId="5E1661BF" w:rsidR="00ED7DB3" w:rsidRDefault="00ED7DB3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Case 7</w:t>
      </w:r>
    </w:p>
    <w:p w14:paraId="73EBD2FB" w14:textId="46B3B114" w:rsidR="00ED7DB3" w:rsidRPr="00ED7DB3" w:rsidRDefault="003F219F" w:rsidP="00ED7DB3">
      <w:pPr>
        <w:pStyle w:val="ListParagraph"/>
        <w:spacing w:after="0" w:line="360" w:lineRule="auto"/>
        <w:rPr>
          <w:rFonts w:ascii="Cambria" w:hAnsi="Cambria"/>
          <w:b/>
          <w:sz w:val="24"/>
          <w:szCs w:val="24"/>
        </w:rPr>
      </w:pPr>
      <w:r w:rsidRPr="003F219F">
        <w:rPr>
          <w:rFonts w:ascii="Cambria" w:hAnsi="Cambria"/>
          <w:b/>
          <w:sz w:val="24"/>
          <w:szCs w:val="24"/>
        </w:rPr>
        <w:drawing>
          <wp:inline distT="0" distB="0" distL="0" distR="0" wp14:anchorId="769D30F7" wp14:editId="3935AE23">
            <wp:extent cx="5400040" cy="855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DB3" w:rsidRPr="00ED7DB3" w:rsidSect="005E7D34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15"/>
  </w:num>
  <w:num w:numId="6">
    <w:abstractNumId w:val="5"/>
  </w:num>
  <w:num w:numId="7">
    <w:abstractNumId w:val="12"/>
  </w:num>
  <w:num w:numId="8">
    <w:abstractNumId w:val="14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9"/>
    <w:rsid w:val="00073AE1"/>
    <w:rsid w:val="000A79F8"/>
    <w:rsid w:val="000E5FEF"/>
    <w:rsid w:val="001B1C9C"/>
    <w:rsid w:val="00326FDC"/>
    <w:rsid w:val="003D0BF1"/>
    <w:rsid w:val="003F219F"/>
    <w:rsid w:val="003F7A0F"/>
    <w:rsid w:val="00440475"/>
    <w:rsid w:val="004E77AE"/>
    <w:rsid w:val="00504738"/>
    <w:rsid w:val="005D7DB9"/>
    <w:rsid w:val="005E7D34"/>
    <w:rsid w:val="0060149E"/>
    <w:rsid w:val="006A4B81"/>
    <w:rsid w:val="006E26AF"/>
    <w:rsid w:val="007A3469"/>
    <w:rsid w:val="0083535C"/>
    <w:rsid w:val="008B11AE"/>
    <w:rsid w:val="00930ACF"/>
    <w:rsid w:val="009651C9"/>
    <w:rsid w:val="009C2AFF"/>
    <w:rsid w:val="00A9699D"/>
    <w:rsid w:val="00AD1C7F"/>
    <w:rsid w:val="00B44116"/>
    <w:rsid w:val="00B64551"/>
    <w:rsid w:val="00B741D9"/>
    <w:rsid w:val="00B7422B"/>
    <w:rsid w:val="00BD41DC"/>
    <w:rsid w:val="00C45810"/>
    <w:rsid w:val="00CE3593"/>
    <w:rsid w:val="00CE55AC"/>
    <w:rsid w:val="00D0475E"/>
    <w:rsid w:val="00D7077F"/>
    <w:rsid w:val="00D75986"/>
    <w:rsid w:val="00DD7AA1"/>
    <w:rsid w:val="00DF557B"/>
    <w:rsid w:val="00E635B4"/>
    <w:rsid w:val="00E70BCA"/>
    <w:rsid w:val="00ED7DB3"/>
    <w:rsid w:val="00F05B60"/>
    <w:rsid w:val="00F736CE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u-mdp</cp:lastModifiedBy>
  <cp:revision>14</cp:revision>
  <dcterms:created xsi:type="dcterms:W3CDTF">2024-02-21T06:32:00Z</dcterms:created>
  <dcterms:modified xsi:type="dcterms:W3CDTF">2024-05-14T06:10:00Z</dcterms:modified>
</cp:coreProperties>
</file>