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38F2167A" w:rsidR="00C9671A" w:rsidRPr="00720E7B" w:rsidRDefault="00906E2B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1929 Plymouth Rd, Ann Arbor, MI, 48105</w:t>
      </w:r>
      <w:r w:rsidR="000B45FB"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3711A1EE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147AF1">
        <w:rPr>
          <w:rFonts w:ascii="Cambria" w:hAnsi="Cambria" w:cstheme="minorHAnsi"/>
          <w:sz w:val="20"/>
          <w:szCs w:val="20"/>
        </w:rPr>
        <w:t>Statc</w:t>
      </w:r>
      <w:r w:rsidR="009352C1">
        <w:rPr>
          <w:rFonts w:ascii="Cambria" w:hAnsi="Cambria" w:cstheme="minorHAnsi"/>
          <w:sz w:val="20"/>
          <w:szCs w:val="20"/>
        </w:rPr>
        <w:t xml:space="preserve"> Structural</w:t>
      </w:r>
      <w:r w:rsidR="00147AF1">
        <w:rPr>
          <w:rFonts w:ascii="Cambria" w:hAnsi="Cambria" w:cstheme="minorHAnsi"/>
          <w:sz w:val="20"/>
          <w:szCs w:val="20"/>
        </w:rPr>
        <w:t xml:space="preserve"> Testing</w:t>
      </w:r>
      <w:r w:rsidRPr="00720E7B">
        <w:rPr>
          <w:rFonts w:ascii="Cambria" w:hAnsi="Cambria" w:cstheme="minorHAnsi"/>
          <w:sz w:val="20"/>
          <w:szCs w:val="20"/>
        </w:rPr>
        <w:t>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55A88339" w14:textId="77777777" w:rsidR="00010C28" w:rsidRDefault="00010C28" w:rsidP="00010C2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Built and operated a powertrain/battery liquid</w:t>
      </w:r>
      <w:r w:rsidRPr="00720E7B">
        <w:rPr>
          <w:rFonts w:ascii="Cambria" w:hAnsi="Cambria" w:cstheme="minorHAnsi"/>
          <w:sz w:val="20"/>
          <w:szCs w:val="20"/>
        </w:rPr>
        <w:t xml:space="preserve"> cooling system</w:t>
      </w:r>
      <w:r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</w:t>
      </w:r>
      <w:r>
        <w:rPr>
          <w:rFonts w:ascii="Cambria" w:hAnsi="Cambria" w:cstheme="minorHAnsi"/>
          <w:sz w:val="20"/>
          <w:szCs w:val="20"/>
        </w:rPr>
        <w:t>, “the Cool Bot”</w:t>
      </w:r>
      <w:r w:rsidRPr="00720E7B">
        <w:rPr>
          <w:rFonts w:ascii="Cambria" w:hAnsi="Cambria" w:cstheme="minorHAnsi"/>
          <w:sz w:val="20"/>
          <w:szCs w:val="20"/>
        </w:rPr>
        <w:t>, yielding</w:t>
      </w:r>
      <w:r>
        <w:rPr>
          <w:rFonts w:ascii="Cambria" w:hAnsi="Cambria" w:cstheme="minorHAnsi"/>
          <w:sz w:val="20"/>
          <w:szCs w:val="20"/>
        </w:rPr>
        <w:t xml:space="preserve"> key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pressure and flowrate data</w:t>
      </w:r>
      <w:r w:rsidRPr="00720E7B">
        <w:rPr>
          <w:rFonts w:ascii="Cambria" w:hAnsi="Cambria" w:cstheme="minorHAnsi"/>
          <w:sz w:val="20"/>
          <w:szCs w:val="20"/>
        </w:rPr>
        <w:t xml:space="preserve"> for the </w:t>
      </w:r>
      <w:r>
        <w:rPr>
          <w:rFonts w:ascii="Cambria" w:hAnsi="Cambria" w:cstheme="minorHAnsi"/>
          <w:sz w:val="20"/>
          <w:szCs w:val="20"/>
        </w:rPr>
        <w:t>L5 vehicle cooling systems</w:t>
      </w:r>
      <w:r w:rsidRPr="00720E7B">
        <w:rPr>
          <w:rFonts w:ascii="Cambria" w:hAnsi="Cambria" w:cstheme="minorHAnsi"/>
          <w:sz w:val="20"/>
          <w:szCs w:val="20"/>
        </w:rPr>
        <w:t>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19C01973" w:rsidR="00E7342A" w:rsidRDefault="00E7342A" w:rsidP="00906E2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 w:rsidR="00807433">
        <w:rPr>
          <w:rFonts w:ascii="Cambria" w:hAnsi="Cambria" w:cstheme="minorHAnsi"/>
          <w:sz w:val="20"/>
          <w:szCs w:val="20"/>
        </w:rPr>
        <w:t>numerous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</w:t>
      </w:r>
      <w:proofErr w:type="gramStart"/>
      <w:r w:rsidR="009F773C">
        <w:rPr>
          <w:rFonts w:ascii="Cambria" w:hAnsi="Cambria" w:cstheme="minorHAnsi"/>
          <w:sz w:val="20"/>
          <w:szCs w:val="20"/>
        </w:rPr>
        <w:t>surfaces</w:t>
      </w:r>
      <w:proofErr w:type="gramEnd"/>
      <w:r w:rsidR="009F773C"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35DE1EE" w14:textId="31180E1E" w:rsidR="00FF157A" w:rsidRPr="00FF157A" w:rsidRDefault="00FF157A" w:rsidP="00FF157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/>
          <w:sz w:val="20"/>
          <w:szCs w:val="20"/>
        </w:rPr>
        <w:t>Spearheaded</w:t>
      </w:r>
      <w:r w:rsidRPr="00B978F1">
        <w:rPr>
          <w:rFonts w:ascii="Cambria" w:hAnsi="Cambria"/>
          <w:sz w:val="20"/>
          <w:szCs w:val="20"/>
        </w:rPr>
        <w:t xml:space="preserve"> static testing</w:t>
      </w:r>
      <w:r>
        <w:rPr>
          <w:rFonts w:ascii="Cambria" w:hAnsi="Cambria"/>
          <w:sz w:val="20"/>
          <w:szCs w:val="20"/>
        </w:rPr>
        <w:t xml:space="preserve"> of prototyped fin surface</w:t>
      </w:r>
      <w:r w:rsidRPr="00B978F1">
        <w:rPr>
          <w:rFonts w:ascii="Cambria" w:hAnsi="Cambria"/>
          <w:sz w:val="20"/>
          <w:szCs w:val="20"/>
        </w:rPr>
        <w:t xml:space="preserve">, compared results with </w:t>
      </w:r>
      <w:r w:rsidR="00906E2B">
        <w:rPr>
          <w:rFonts w:ascii="Cambria" w:hAnsi="Cambria"/>
          <w:sz w:val="20"/>
          <w:szCs w:val="20"/>
        </w:rPr>
        <w:t>FEA</w:t>
      </w:r>
      <w:r w:rsidRPr="00B978F1">
        <w:rPr>
          <w:rFonts w:ascii="Cambria" w:hAnsi="Cambria"/>
          <w:sz w:val="20"/>
          <w:szCs w:val="20"/>
        </w:rPr>
        <w:t>, and ensured error stayed below 20%.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602B15D3" w14:textId="27BE1FEA" w:rsidR="00B978F1" w:rsidRPr="00B978F1" w:rsidRDefault="00B978F1" w:rsidP="00B978F1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B978F1" w:rsidRPr="00B978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10C28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AF1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53F53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07433"/>
    <w:rsid w:val="008225E0"/>
    <w:rsid w:val="00847E3E"/>
    <w:rsid w:val="008B610E"/>
    <w:rsid w:val="008E7060"/>
    <w:rsid w:val="00901D03"/>
    <w:rsid w:val="00906297"/>
    <w:rsid w:val="00906E2B"/>
    <w:rsid w:val="00913BF4"/>
    <w:rsid w:val="009305E9"/>
    <w:rsid w:val="00933720"/>
    <w:rsid w:val="009352C1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13</cp:revision>
  <cp:lastPrinted>2023-11-07T16:14:00Z</cp:lastPrinted>
  <dcterms:created xsi:type="dcterms:W3CDTF">2023-09-11T03:33:00Z</dcterms:created>
  <dcterms:modified xsi:type="dcterms:W3CDTF">2023-11-07T17:23:00Z</dcterms:modified>
</cp:coreProperties>
</file>