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6358492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="00DC71E7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69BEB83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 xml:space="preserve">Computation &amp; </w:t>
      </w:r>
      <w:r w:rsidR="00105BFB">
        <w:rPr>
          <w:rFonts w:ascii="Cambria" w:hAnsi="Cambria" w:cstheme="minorHAnsi"/>
          <w:b/>
          <w:bCs/>
          <w:sz w:val="20"/>
          <w:szCs w:val="20"/>
        </w:rPr>
        <w:t>Aerodynamic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8714F5F" w14:textId="0357AD79" w:rsidR="00C9671A" w:rsidRPr="00964AD8" w:rsidRDefault="00C9671A" w:rsidP="00964AD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AIAA, </w:t>
      </w:r>
      <w:r w:rsidRPr="00DF1DFA">
        <w:rPr>
          <w:rFonts w:ascii="Cambria" w:hAnsi="Cambria" w:cstheme="minorHAnsi"/>
          <w:sz w:val="20"/>
          <w:szCs w:val="20"/>
        </w:rPr>
        <w:t>Private Pilot License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21222B29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3D428A">
        <w:rPr>
          <w:rFonts w:ascii="Cambria" w:hAnsi="Cambria" w:cstheme="minorHAnsi"/>
          <w:sz w:val="20"/>
          <w:szCs w:val="20"/>
        </w:rPr>
        <w:t>Thermal System Design</w:t>
      </w:r>
      <w:r w:rsidR="00B4196C">
        <w:rPr>
          <w:rFonts w:ascii="Cambria" w:hAnsi="Cambria" w:cstheme="minorHAnsi"/>
          <w:sz w:val="20"/>
          <w:szCs w:val="20"/>
        </w:rPr>
        <w:t xml:space="preserve"> and Testing</w:t>
      </w:r>
      <w:r w:rsidR="002601F4">
        <w:rPr>
          <w:rFonts w:ascii="Cambria" w:hAnsi="Cambria" w:cstheme="minorHAnsi"/>
          <w:sz w:val="20"/>
          <w:szCs w:val="20"/>
        </w:rPr>
        <w:t>, CFD</w:t>
      </w:r>
      <w:r w:rsidR="007C6101">
        <w:rPr>
          <w:rFonts w:ascii="Cambria" w:hAnsi="Cambria" w:cstheme="minorHAnsi"/>
          <w:sz w:val="20"/>
          <w:szCs w:val="20"/>
        </w:rPr>
        <w:t>,</w:t>
      </w:r>
      <w:r w:rsidR="00B4196C">
        <w:rPr>
          <w:rFonts w:ascii="Cambria" w:hAnsi="Cambria" w:cstheme="minorHAnsi"/>
          <w:sz w:val="20"/>
          <w:szCs w:val="20"/>
        </w:rPr>
        <w:t xml:space="preserve"> FEA,</w:t>
      </w:r>
      <w:r w:rsidR="007C6101">
        <w:rPr>
          <w:rFonts w:ascii="Cambria" w:hAnsi="Cambria" w:cstheme="minorHAnsi"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75CCF5C1" w:rsidR="00720E7B" w:rsidRDefault="00FC59B4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Built and operated a powertrain/battery liquid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test rig</w:t>
      </w:r>
      <w:r>
        <w:rPr>
          <w:rFonts w:ascii="Cambria" w:hAnsi="Cambria" w:cstheme="minorHAnsi"/>
          <w:sz w:val="20"/>
          <w:szCs w:val="20"/>
        </w:rPr>
        <w:t>, “the Cool Bot”</w:t>
      </w:r>
      <w:r w:rsidR="00720E7B" w:rsidRPr="00720E7B">
        <w:rPr>
          <w:rFonts w:ascii="Cambria" w:hAnsi="Cambria" w:cstheme="minorHAnsi"/>
          <w:sz w:val="20"/>
          <w:szCs w:val="20"/>
        </w:rPr>
        <w:t>, yielding</w:t>
      </w:r>
      <w:r>
        <w:rPr>
          <w:rFonts w:ascii="Cambria" w:hAnsi="Cambria" w:cstheme="minorHAnsi"/>
          <w:sz w:val="20"/>
          <w:szCs w:val="20"/>
        </w:rPr>
        <w:t xml:space="preserve"> key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pressure and flowrate data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for the </w:t>
      </w:r>
      <w:r>
        <w:rPr>
          <w:rFonts w:ascii="Cambria" w:hAnsi="Cambria" w:cstheme="minorHAnsi"/>
          <w:sz w:val="20"/>
          <w:szCs w:val="20"/>
        </w:rPr>
        <w:t>L5 vehicle cooling systems</w:t>
      </w:r>
      <w:r w:rsidR="00720E7B" w:rsidRPr="00720E7B">
        <w:rPr>
          <w:rFonts w:ascii="Cambria" w:hAnsi="Cambria" w:cstheme="minorHAnsi"/>
          <w:sz w:val="20"/>
          <w:szCs w:val="20"/>
        </w:rPr>
        <w:t>.</w:t>
      </w:r>
    </w:p>
    <w:p w14:paraId="2F507060" w14:textId="6F302912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 w:rsidR="00DF1DFA">
        <w:rPr>
          <w:rFonts w:ascii="Cambria" w:hAnsi="Cambria" w:cstheme="minorHAnsi"/>
          <w:sz w:val="20"/>
          <w:szCs w:val="20"/>
        </w:rPr>
        <w:t xml:space="preserve"> system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DF1DFA" w:rsidRPr="00720E7B">
        <w:rPr>
          <w:rFonts w:ascii="Cambria" w:hAnsi="Cambria" w:cstheme="minorHAnsi"/>
          <w:sz w:val="20"/>
          <w:szCs w:val="20"/>
        </w:rPr>
        <w:t>the system</w:t>
      </w:r>
      <w:r w:rsidR="00030478">
        <w:rPr>
          <w:rFonts w:ascii="Cambria" w:hAnsi="Cambria" w:cstheme="minorHAnsi"/>
          <w:sz w:val="20"/>
          <w:szCs w:val="20"/>
        </w:rPr>
        <w:t xml:space="preserve"> volumetric</w:t>
      </w:r>
      <w:r w:rsidRPr="00720E7B">
        <w:rPr>
          <w:rFonts w:ascii="Cambria" w:hAnsi="Cambria" w:cstheme="minorHAnsi"/>
          <w:sz w:val="20"/>
          <w:szCs w:val="20"/>
        </w:rPr>
        <w:t xml:space="preserve">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25A492A6" w:rsid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6E0D2503" w14:textId="0101AC5C" w:rsidR="00DF1DFA" w:rsidRPr="00DF1DFA" w:rsidRDefault="00DF1DFA" w:rsidP="00DF1DF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3518E9ED" w14:textId="7A49617E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r w:rsidR="00FC59B4">
        <w:rPr>
          <w:rFonts w:ascii="Cambria" w:hAnsi="Cambria" w:cstheme="minorHAnsi"/>
          <w:sz w:val="20"/>
          <w:szCs w:val="20"/>
        </w:rPr>
        <w:t>reliable,</w:t>
      </w:r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F27ADE1" w14:textId="62212779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maximum safety of other operators</w:t>
      </w:r>
      <w:r w:rsidR="00DF1DFA">
        <w:rPr>
          <w:rFonts w:ascii="Cambria" w:hAnsi="Cambria"/>
          <w:sz w:val="20"/>
          <w:szCs w:val="20"/>
        </w:rPr>
        <w:t>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089DAC2E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="00FC59B4">
        <w:rPr>
          <w:rFonts w:ascii="Cambria" w:hAnsi="Cambria" w:cstheme="minorHAnsi"/>
          <w:sz w:val="20"/>
          <w:szCs w:val="20"/>
        </w:rPr>
        <w:t xml:space="preserve"> multi-phase flow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2D75F62B" w14:textId="20C1D94A" w:rsidR="00111F04" w:rsidRDefault="00111F04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Refined and repaired</w:t>
      </w:r>
      <w:r w:rsidRPr="00111F04">
        <w:rPr>
          <w:rFonts w:ascii="Cambria" w:hAnsi="Cambria" w:cstheme="minorHAnsi"/>
          <w:sz w:val="20"/>
          <w:szCs w:val="20"/>
        </w:rPr>
        <w:t xml:space="preserve"> CAD models</w:t>
      </w:r>
      <w:r>
        <w:rPr>
          <w:rFonts w:ascii="Cambria" w:hAnsi="Cambria" w:cstheme="minorHAnsi"/>
          <w:sz w:val="20"/>
          <w:szCs w:val="20"/>
        </w:rPr>
        <w:t xml:space="preserve"> and surfaces</w:t>
      </w:r>
      <w:r w:rsidRPr="00111F04">
        <w:rPr>
          <w:rFonts w:ascii="Cambria" w:hAnsi="Cambria" w:cstheme="minorHAnsi"/>
          <w:sz w:val="20"/>
          <w:szCs w:val="20"/>
        </w:rPr>
        <w:t xml:space="preserve"> using ANSA, producing error-free meshes for aerothermal simulations.</w:t>
      </w:r>
    </w:p>
    <w:p w14:paraId="074AFDF5" w14:textId="06600A40" w:rsidR="00E7342A" w:rsidRPr="00E7342A" w:rsidRDefault="00E7342A" w:rsidP="00B0401B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55BAE158" w14:textId="6A54191F" w:rsidR="00964AD8" w:rsidRPr="00720E7B" w:rsidRDefault="00964AD8" w:rsidP="00964AD8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Research</w:t>
      </w:r>
      <w:r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7D63D710" w14:textId="3B568256" w:rsidR="00964AD8" w:rsidRPr="00720E7B" w:rsidRDefault="00964AD8" w:rsidP="00964AD8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bCs/>
          <w:sz w:val="20"/>
          <w:szCs w:val="20"/>
        </w:rPr>
        <w:t xml:space="preserve">Entropy-Stable CFD </w:t>
      </w:r>
      <w:r w:rsidRPr="00871438">
        <w:rPr>
          <w:rFonts w:ascii="Cambria" w:hAnsi="Cambria" w:cstheme="minorHAnsi"/>
          <w:b/>
          <w:bCs/>
          <w:sz w:val="20"/>
          <w:szCs w:val="20"/>
        </w:rPr>
        <w:t xml:space="preserve">Algorithms </w:t>
      </w:r>
      <w:r w:rsidR="00871438" w:rsidRPr="00871438">
        <w:rPr>
          <w:rFonts w:ascii="Cambria" w:hAnsi="Cambria" w:cstheme="minorHAnsi"/>
          <w:b/>
          <w:bCs/>
          <w:sz w:val="20"/>
          <w:szCs w:val="20"/>
        </w:rPr>
        <w:t>(Independent Study)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="00871438">
        <w:rPr>
          <w:rFonts w:ascii="Cambria" w:hAnsi="Cambria" w:cstheme="minorHAnsi"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7A3E88CE" w14:textId="59487040" w:rsidR="00964AD8" w:rsidRPr="00720E7B" w:rsidRDefault="00964AD8" w:rsidP="00964AD8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Research Assistant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January 202</w:t>
      </w:r>
      <w:r>
        <w:rPr>
          <w:rFonts w:ascii="Cambria" w:hAnsi="Cambria" w:cstheme="minorHAnsi"/>
          <w:i/>
          <w:iCs/>
          <w:sz w:val="20"/>
          <w:szCs w:val="20"/>
        </w:rPr>
        <w:t>3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– </w:t>
      </w:r>
      <w:r>
        <w:rPr>
          <w:rFonts w:ascii="Cambria" w:hAnsi="Cambria" w:cstheme="minorHAnsi"/>
          <w:i/>
          <w:iCs/>
          <w:sz w:val="20"/>
          <w:szCs w:val="20"/>
        </w:rPr>
        <w:t>May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</w:t>
      </w:r>
      <w:r>
        <w:rPr>
          <w:rFonts w:ascii="Cambria" w:hAnsi="Cambria" w:cstheme="minorHAnsi"/>
          <w:i/>
          <w:iCs/>
          <w:sz w:val="20"/>
          <w:szCs w:val="20"/>
        </w:rPr>
        <w:t>3</w:t>
      </w:r>
    </w:p>
    <w:p w14:paraId="566F944E" w14:textId="75645646" w:rsidR="00111F04" w:rsidRDefault="00FC59B4" w:rsidP="00964AD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Conducted</w:t>
      </w:r>
      <w:r w:rsidR="00111F04" w:rsidRPr="00111F04">
        <w:rPr>
          <w:rFonts w:ascii="Cambria" w:hAnsi="Cambria" w:cstheme="minorHAnsi"/>
          <w:sz w:val="20"/>
          <w:szCs w:val="20"/>
        </w:rPr>
        <w:t xml:space="preserve"> literature</w:t>
      </w:r>
      <w:r>
        <w:rPr>
          <w:rFonts w:ascii="Cambria" w:hAnsi="Cambria" w:cstheme="minorHAnsi"/>
          <w:sz w:val="20"/>
          <w:szCs w:val="20"/>
        </w:rPr>
        <w:t xml:space="preserve"> review</w:t>
      </w:r>
      <w:r w:rsidR="00111F04" w:rsidRPr="00111F04">
        <w:rPr>
          <w:rFonts w:ascii="Cambria" w:hAnsi="Cambria" w:cstheme="minorHAnsi"/>
          <w:sz w:val="20"/>
          <w:szCs w:val="20"/>
        </w:rPr>
        <w:t xml:space="preserve"> on entropy</w:t>
      </w:r>
      <w:r w:rsidR="00111F04">
        <w:rPr>
          <w:rFonts w:ascii="Cambria" w:hAnsi="Cambria" w:cstheme="minorHAnsi"/>
          <w:sz w:val="20"/>
          <w:szCs w:val="20"/>
        </w:rPr>
        <w:t>-</w:t>
      </w:r>
      <w:r w:rsidR="00111F04" w:rsidRPr="00111F04">
        <w:rPr>
          <w:rFonts w:ascii="Cambria" w:hAnsi="Cambria" w:cstheme="minorHAnsi"/>
          <w:sz w:val="20"/>
          <w:szCs w:val="20"/>
        </w:rPr>
        <w:t xml:space="preserve">stable and unstable </w:t>
      </w:r>
      <w:r w:rsidR="000D5F33">
        <w:rPr>
          <w:rFonts w:ascii="Cambria" w:hAnsi="Cambria" w:cstheme="minorHAnsi"/>
          <w:sz w:val="20"/>
          <w:szCs w:val="20"/>
        </w:rPr>
        <w:t>CFD algorithms</w:t>
      </w:r>
      <w:r w:rsidR="00111F04" w:rsidRPr="00111F04">
        <w:rPr>
          <w:rFonts w:ascii="Cambria" w:hAnsi="Cambria" w:cstheme="minorHAnsi"/>
          <w:sz w:val="20"/>
          <w:szCs w:val="20"/>
        </w:rPr>
        <w:t>, then implemented these algorithms in Python</w:t>
      </w:r>
      <w:r w:rsidR="00111F04">
        <w:rPr>
          <w:rFonts w:ascii="Cambria" w:hAnsi="Cambria" w:cstheme="minorHAnsi"/>
          <w:sz w:val="20"/>
          <w:szCs w:val="20"/>
        </w:rPr>
        <w:t xml:space="preserve"> for</w:t>
      </w:r>
      <w:r>
        <w:rPr>
          <w:rFonts w:ascii="Cambria" w:hAnsi="Cambria" w:cstheme="minorHAnsi"/>
          <w:sz w:val="20"/>
          <w:szCs w:val="20"/>
        </w:rPr>
        <w:t xml:space="preserve"> performance</w:t>
      </w:r>
      <w:r w:rsidR="00111F04">
        <w:rPr>
          <w:rFonts w:ascii="Cambria" w:hAnsi="Cambria" w:cstheme="minorHAnsi"/>
          <w:sz w:val="20"/>
          <w:szCs w:val="20"/>
        </w:rPr>
        <w:t xml:space="preserve"> analysis.</w:t>
      </w:r>
    </w:p>
    <w:p w14:paraId="63566242" w14:textId="7D0B919F" w:rsidR="00964AD8" w:rsidRPr="00720E7B" w:rsidRDefault="00964AD8" w:rsidP="00964AD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Implemented a</w:t>
      </w:r>
      <w:r w:rsidR="00FC59B4">
        <w:rPr>
          <w:rFonts w:ascii="Cambria" w:hAnsi="Cambria" w:cstheme="minorHAnsi"/>
          <w:sz w:val="20"/>
          <w:szCs w:val="20"/>
        </w:rPr>
        <w:t xml:space="preserve"> full</w:t>
      </w:r>
      <w:r w:rsidRPr="00720E7B">
        <w:rPr>
          <w:rFonts w:ascii="Cambria" w:hAnsi="Cambria" w:cstheme="minorHAnsi"/>
          <w:sz w:val="20"/>
          <w:szCs w:val="20"/>
        </w:rPr>
        <w:t xml:space="preserve"> CFD solver</w:t>
      </w:r>
      <w:r w:rsidR="00FC59B4">
        <w:rPr>
          <w:rFonts w:ascii="Cambria" w:hAnsi="Cambria" w:cstheme="minorHAnsi"/>
          <w:sz w:val="20"/>
          <w:szCs w:val="20"/>
        </w:rPr>
        <w:t xml:space="preserve"> from the ground-up</w:t>
      </w:r>
      <w:r w:rsidRPr="00720E7B">
        <w:rPr>
          <w:rFonts w:ascii="Cambria" w:hAnsi="Cambria" w:cstheme="minorHAnsi"/>
          <w:sz w:val="20"/>
          <w:szCs w:val="20"/>
        </w:rPr>
        <w:t xml:space="preserve"> for Euler’s Equation using C++ and </w:t>
      </w:r>
      <w:r w:rsidR="00105BFB">
        <w:rPr>
          <w:rFonts w:ascii="Cambria" w:hAnsi="Cambria" w:cstheme="minorHAnsi"/>
          <w:sz w:val="20"/>
          <w:szCs w:val="20"/>
        </w:rPr>
        <w:t>MATLAB</w:t>
      </w:r>
      <w:r w:rsidRPr="00720E7B">
        <w:rPr>
          <w:rFonts w:ascii="Cambria" w:hAnsi="Cambria" w:cstheme="minorHAnsi"/>
          <w:sz w:val="20"/>
          <w:szCs w:val="20"/>
        </w:rPr>
        <w:t xml:space="preserve">; incorporated </w:t>
      </w:r>
      <w:r>
        <w:rPr>
          <w:rFonts w:ascii="Cambria" w:hAnsi="Cambria" w:cstheme="minorHAnsi"/>
          <w:sz w:val="20"/>
          <w:szCs w:val="20"/>
        </w:rPr>
        <w:t>1</w:t>
      </w:r>
      <w:r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2</w:t>
      </w:r>
      <w:r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FC59B4">
        <w:rPr>
          <w:rFonts w:ascii="Cambria" w:hAnsi="Cambria" w:cstheme="minorHAnsi"/>
          <w:sz w:val="20"/>
          <w:szCs w:val="20"/>
        </w:rPr>
        <w:t>Methods</w:t>
      </w:r>
      <w:r w:rsidRPr="00720E7B">
        <w:rPr>
          <w:rFonts w:ascii="Cambria" w:hAnsi="Cambria" w:cstheme="minorHAnsi"/>
          <w:sz w:val="20"/>
          <w:szCs w:val="20"/>
        </w:rPr>
        <w:t>.</w:t>
      </w:r>
    </w:p>
    <w:p w14:paraId="0404648F" w14:textId="01D73D1C" w:rsidR="00964AD8" w:rsidRPr="002601F4" w:rsidRDefault="00FC59B4" w:rsidP="00B0401B">
      <w:pPr>
        <w:pStyle w:val="ListParagraph"/>
        <w:numPr>
          <w:ilvl w:val="0"/>
          <w:numId w:val="8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="00964AD8" w:rsidRPr="00172CFD">
        <w:rPr>
          <w:rFonts w:ascii="Cambria" w:hAnsi="Cambria" w:cstheme="minorHAnsi"/>
          <w:sz w:val="20"/>
          <w:szCs w:val="20"/>
        </w:rPr>
        <w:t xml:space="preserve"> adaptive meshing algorithm</w:t>
      </w:r>
      <w:r>
        <w:rPr>
          <w:rFonts w:ascii="Cambria" w:hAnsi="Cambria" w:cstheme="minorHAnsi"/>
          <w:sz w:val="20"/>
          <w:szCs w:val="20"/>
        </w:rPr>
        <w:t>s</w:t>
      </w:r>
      <w:r w:rsidR="00964AD8" w:rsidRPr="00172CFD">
        <w:rPr>
          <w:rFonts w:ascii="Cambria" w:hAnsi="Cambria" w:cstheme="minorHAnsi"/>
          <w:sz w:val="20"/>
          <w:szCs w:val="20"/>
        </w:rPr>
        <w:t xml:space="preserve">, </w:t>
      </w:r>
      <w:r w:rsidR="005D2202">
        <w:rPr>
          <w:rFonts w:ascii="Cambria" w:hAnsi="Cambria" w:cstheme="minorHAnsi"/>
          <w:sz w:val="20"/>
          <w:szCs w:val="20"/>
        </w:rPr>
        <w:t xml:space="preserve">decreasing computation time by almost </w:t>
      </w:r>
      <w:r w:rsidR="00362A35">
        <w:rPr>
          <w:rFonts w:ascii="Cambria" w:hAnsi="Cambria" w:cstheme="minorHAnsi"/>
          <w:sz w:val="20"/>
          <w:szCs w:val="20"/>
        </w:rPr>
        <w:t>60</w:t>
      </w:r>
      <w:r w:rsidR="005D2202">
        <w:rPr>
          <w:rFonts w:ascii="Cambria" w:hAnsi="Cambria" w:cstheme="minorHAnsi"/>
          <w:sz w:val="20"/>
          <w:szCs w:val="20"/>
        </w:rPr>
        <w:t>%.</w:t>
      </w:r>
    </w:p>
    <w:p w14:paraId="240C27A5" w14:textId="16961C88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1C14DB0B" w:rsidR="00450830" w:rsidRPr="00720E7B" w:rsidRDefault="00871438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Rocket Fin</w:t>
      </w:r>
      <w:r w:rsidR="00B4196C">
        <w:rPr>
          <w:rFonts w:ascii="Cambria" w:hAnsi="Cambria" w:cstheme="minorHAnsi"/>
          <w:i/>
          <w:iCs/>
          <w:sz w:val="20"/>
          <w:szCs w:val="20"/>
        </w:rPr>
        <w:t xml:space="preserve"> </w:t>
      </w:r>
      <w:r w:rsidR="00450830">
        <w:rPr>
          <w:rFonts w:ascii="Cambria" w:hAnsi="Cambria" w:cstheme="minorHAnsi"/>
          <w:i/>
          <w:iCs/>
          <w:sz w:val="20"/>
          <w:szCs w:val="20"/>
        </w:rPr>
        <w:t>Lead</w:t>
      </w:r>
      <w:r w:rsidR="00B4196C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  <w:t>September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20</w:t>
      </w:r>
      <w:r>
        <w:rPr>
          <w:rFonts w:ascii="Cambria" w:hAnsi="Cambria" w:cstheme="minorHAnsi"/>
          <w:i/>
          <w:iCs/>
          <w:sz w:val="20"/>
          <w:szCs w:val="20"/>
        </w:rPr>
        <w:t>18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– </w:t>
      </w:r>
      <w:r>
        <w:rPr>
          <w:rFonts w:ascii="Cambria" w:hAnsi="Cambria" w:cstheme="minorHAnsi"/>
          <w:i/>
          <w:iCs/>
          <w:sz w:val="20"/>
          <w:szCs w:val="20"/>
        </w:rPr>
        <w:t>December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2021</w:t>
      </w:r>
    </w:p>
    <w:p w14:paraId="2C45BEBB" w14:textId="50C9C716" w:rsidR="00B4196C" w:rsidRDefault="00B4196C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Led a team of 12 in designing, simulating, and manufacturing </w:t>
      </w:r>
      <w:r>
        <w:rPr>
          <w:rFonts w:ascii="Cambria" w:hAnsi="Cambria"/>
          <w:sz w:val="20"/>
          <w:szCs w:val="20"/>
        </w:rPr>
        <w:t xml:space="preserve">the largest, supersonic-capable </w:t>
      </w:r>
      <w:r w:rsidRPr="000F1812">
        <w:rPr>
          <w:rFonts w:ascii="Cambria" w:hAnsi="Cambria"/>
          <w:sz w:val="20"/>
          <w:szCs w:val="20"/>
        </w:rPr>
        <w:t>rocket fins</w:t>
      </w:r>
      <w:r>
        <w:rPr>
          <w:rFonts w:ascii="Cambria" w:hAnsi="Cambria"/>
          <w:sz w:val="20"/>
          <w:szCs w:val="20"/>
        </w:rPr>
        <w:t xml:space="preserve"> in organization history.</w:t>
      </w:r>
    </w:p>
    <w:p w14:paraId="3EAF9C89" w14:textId="186886E4" w:rsidR="00456B6A" w:rsidRPr="00456B6A" w:rsidRDefault="00456B6A" w:rsidP="00456B6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Studied dynamic roll behaviors in a 5'x7' wind tunnel, quantified </w:t>
      </w:r>
      <w:r w:rsidR="005D2202">
        <w:rPr>
          <w:rFonts w:ascii="Cambria" w:hAnsi="Cambria" w:cstheme="minorHAnsi"/>
          <w:sz w:val="20"/>
          <w:szCs w:val="20"/>
        </w:rPr>
        <w:t xml:space="preserve">angular </w:t>
      </w:r>
      <w:r w:rsidRPr="00DF52C7">
        <w:rPr>
          <w:rFonts w:ascii="Cambria" w:hAnsi="Cambria" w:cstheme="minorHAnsi"/>
          <w:sz w:val="20"/>
          <w:szCs w:val="20"/>
        </w:rPr>
        <w:t>moment and acceleration due to aerodynamic effects.</w:t>
      </w:r>
    </w:p>
    <w:p w14:paraId="2A138FB7" w14:textId="4ACB2AC8" w:rsidR="00C9671A" w:rsidRPr="00456B6A" w:rsidRDefault="00456B6A" w:rsidP="00456B6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S</w:t>
      </w:r>
      <w:r w:rsidR="0004414A">
        <w:rPr>
          <w:rFonts w:ascii="Cambria" w:hAnsi="Cambria" w:cstheme="minorHAnsi"/>
          <w:sz w:val="20"/>
          <w:szCs w:val="20"/>
        </w:rPr>
        <w:t>pearheaded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>high-fidelity</w:t>
      </w:r>
      <w:r w:rsidR="00B4196C">
        <w:rPr>
          <w:rFonts w:ascii="Cambria" w:hAnsi="Cambria" w:cstheme="minorHAnsi"/>
          <w:sz w:val="20"/>
          <w:szCs w:val="20"/>
        </w:rPr>
        <w:t xml:space="preserve"> full-body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>
        <w:rPr>
          <w:rFonts w:ascii="Cambria" w:hAnsi="Cambria" w:cstheme="minorHAnsi"/>
          <w:sz w:val="20"/>
          <w:szCs w:val="20"/>
        </w:rPr>
        <w:t xml:space="preserve"> utilizing RANS turbulence models</w:t>
      </w:r>
      <w:r w:rsidR="00450830">
        <w:rPr>
          <w:rFonts w:ascii="Cambria" w:hAnsi="Cambria" w:cstheme="minorHAnsi"/>
          <w:sz w:val="20"/>
          <w:szCs w:val="20"/>
        </w:rPr>
        <w:t xml:space="preserve"> and converged </w:t>
      </w:r>
      <w:r>
        <w:rPr>
          <w:rFonts w:ascii="Cambria" w:hAnsi="Cambria" w:cstheme="minorHAnsi"/>
          <w:sz w:val="20"/>
          <w:szCs w:val="20"/>
        </w:rPr>
        <w:t xml:space="preserve">simulations </w:t>
      </w:r>
      <w:r w:rsidR="00450830">
        <w:rPr>
          <w:rFonts w:ascii="Cambria" w:hAnsi="Cambria" w:cstheme="minorHAnsi"/>
          <w:sz w:val="20"/>
          <w:szCs w:val="20"/>
        </w:rPr>
        <w:t>to</w:t>
      </w:r>
      <w:r>
        <w:rPr>
          <w:rFonts w:ascii="Cambria" w:hAnsi="Cambria" w:cstheme="minorHAnsi"/>
          <w:sz w:val="20"/>
          <w:szCs w:val="20"/>
        </w:rPr>
        <w:t xml:space="preserve"> a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7C4CDF"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 w:rsidR="007C4CDF">
        <w:rPr>
          <w:rFonts w:ascii="Cambria" w:hAnsi="Cambria" w:cstheme="minorHAnsi"/>
          <w:sz w:val="20"/>
          <w:szCs w:val="20"/>
        </w:rPr>
        <w:t>.</w:t>
      </w:r>
    </w:p>
    <w:sectPr w:rsidR="00C9671A" w:rsidRPr="00456B6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0478"/>
    <w:rsid w:val="0004414A"/>
    <w:rsid w:val="0006154A"/>
    <w:rsid w:val="00077446"/>
    <w:rsid w:val="00096903"/>
    <w:rsid w:val="000A5306"/>
    <w:rsid w:val="000D5F33"/>
    <w:rsid w:val="000F1812"/>
    <w:rsid w:val="000F60E6"/>
    <w:rsid w:val="000F779A"/>
    <w:rsid w:val="00105BFB"/>
    <w:rsid w:val="001064BB"/>
    <w:rsid w:val="00111F04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62A35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6B6A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A77CA"/>
    <w:rsid w:val="005D2202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17D0"/>
    <w:rsid w:val="00803435"/>
    <w:rsid w:val="0080415F"/>
    <w:rsid w:val="008225E0"/>
    <w:rsid w:val="00847E3E"/>
    <w:rsid w:val="00871438"/>
    <w:rsid w:val="008B610E"/>
    <w:rsid w:val="008E7060"/>
    <w:rsid w:val="00901D03"/>
    <w:rsid w:val="00913BF4"/>
    <w:rsid w:val="009305E9"/>
    <w:rsid w:val="00933720"/>
    <w:rsid w:val="00964AD8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0401B"/>
    <w:rsid w:val="00B360AE"/>
    <w:rsid w:val="00B4196C"/>
    <w:rsid w:val="00B56D52"/>
    <w:rsid w:val="00B66E35"/>
    <w:rsid w:val="00BA4521"/>
    <w:rsid w:val="00BC293A"/>
    <w:rsid w:val="00BC3DC4"/>
    <w:rsid w:val="00BD4AF6"/>
    <w:rsid w:val="00BD5D42"/>
    <w:rsid w:val="00BE51AA"/>
    <w:rsid w:val="00C01AD8"/>
    <w:rsid w:val="00C11614"/>
    <w:rsid w:val="00C1326C"/>
    <w:rsid w:val="00C23F15"/>
    <w:rsid w:val="00C263F4"/>
    <w:rsid w:val="00C36AEF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65683"/>
    <w:rsid w:val="00D775D2"/>
    <w:rsid w:val="00DB30E4"/>
    <w:rsid w:val="00DC487A"/>
    <w:rsid w:val="00DC71E7"/>
    <w:rsid w:val="00DE0571"/>
    <w:rsid w:val="00DE61F5"/>
    <w:rsid w:val="00DF1DFA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F4F9E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C59B4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2023-10-24T17:57:00Z</cp:lastPrinted>
  <dcterms:created xsi:type="dcterms:W3CDTF">2023-11-06T05:48:00Z</dcterms:created>
  <dcterms:modified xsi:type="dcterms:W3CDTF">2023-11-06T14:55:00Z</dcterms:modified>
</cp:coreProperties>
</file>