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560"/>
        <w:tblGridChange w:id="0">
          <w:tblGrid>
            <w:gridCol w:w="4260"/>
            <w:gridCol w:w="4560"/>
          </w:tblGrid>
        </w:tblGridChange>
      </w:tblGrid>
      <w:tr>
        <w:trPr>
          <w:cantSplit w:val="0"/>
          <w:trHeight w:val="2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widowControl w:val="0"/>
              <w:rPr/>
            </w:pPr>
            <w:r w:rsidDel="00000000" w:rsidR="00000000" w:rsidRPr="00000000">
              <w:rPr/>
              <w:drawing>
                <wp:inline distB="114300" distT="114300" distL="114300" distR="114300">
                  <wp:extent cx="2571750" cy="1054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1750" cy="1054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before="240" w:lineRule="auto"/>
              <w:jc w:val="right"/>
              <w:rPr>
                <w:b w:val="1"/>
              </w:rPr>
            </w:pPr>
            <w:r w:rsidDel="00000000" w:rsidR="00000000" w:rsidRPr="00000000">
              <w:rPr>
                <w:b w:val="1"/>
                <w:rtl w:val="0"/>
              </w:rPr>
              <w:t xml:space="preserve">Département de Génie Industriel</w:t>
            </w:r>
          </w:p>
          <w:p w:rsidR="00000000" w:rsidDel="00000000" w:rsidP="00000000" w:rsidRDefault="00000000" w:rsidRPr="00000000" w14:paraId="00000004">
            <w:pPr>
              <w:spacing w:before="240" w:lineRule="auto"/>
              <w:rPr/>
            </w:pPr>
            <w:r w:rsidDel="00000000" w:rsidR="00000000" w:rsidRPr="00000000">
              <w:rPr>
                <w:rtl w:val="0"/>
              </w:rPr>
              <w:t xml:space="preserve"> </w:t>
            </w:r>
          </w:p>
          <w:p w:rsidR="00000000" w:rsidDel="00000000" w:rsidP="00000000" w:rsidRDefault="00000000" w:rsidRPr="00000000" w14:paraId="00000005">
            <w:pPr>
              <w:spacing w:before="240" w:lineRule="auto"/>
              <w:rPr/>
            </w:pPr>
            <w:r w:rsidDel="00000000" w:rsidR="00000000" w:rsidRPr="00000000">
              <w:rPr>
                <w:rtl w:val="0"/>
              </w:rPr>
              <w:t xml:space="preserve"> </w:t>
            </w:r>
          </w:p>
          <w:p w:rsidR="00000000" w:rsidDel="00000000" w:rsidP="00000000" w:rsidRDefault="00000000" w:rsidRPr="00000000" w14:paraId="00000006">
            <w:pPr>
              <w:spacing w:before="240" w:lineRule="auto"/>
              <w:rPr/>
            </w:pPr>
            <w:r w:rsidDel="00000000" w:rsidR="00000000" w:rsidRPr="00000000">
              <w:rPr>
                <w:rtl w:val="0"/>
              </w:rPr>
              <w:t xml:space="preserve"> </w:t>
            </w:r>
          </w:p>
        </w:tc>
      </w:tr>
    </w:tbl>
    <w:p w:rsidR="00000000" w:rsidDel="00000000" w:rsidP="00000000" w:rsidRDefault="00000000" w:rsidRPr="00000000" w14:paraId="0000000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before="240" w:lineRule="auto"/>
        <w:rPr>
          <w:b w:val="1"/>
          <w:sz w:val="32"/>
          <w:szCs w:val="32"/>
        </w:rPr>
      </w:pPr>
      <w:r w:rsidDel="00000000" w:rsidR="00000000" w:rsidRPr="00000000">
        <w:rPr>
          <w:rtl w:val="0"/>
        </w:rPr>
      </w:r>
    </w:p>
    <w:p w:rsidR="00000000" w:rsidDel="00000000" w:rsidP="00000000" w:rsidRDefault="00000000" w:rsidRPr="00000000" w14:paraId="00000009">
      <w:pPr>
        <w:spacing w:before="240" w:lineRule="auto"/>
        <w:jc w:val="center"/>
        <w:rPr>
          <w:b w:val="1"/>
          <w:sz w:val="32"/>
          <w:szCs w:val="32"/>
        </w:rPr>
      </w:pPr>
      <w:r w:rsidDel="00000000" w:rsidR="00000000" w:rsidRPr="00000000">
        <w:rPr>
          <w:b w:val="1"/>
          <w:sz w:val="32"/>
          <w:szCs w:val="32"/>
          <w:rtl w:val="0"/>
        </w:rPr>
        <w:t xml:space="preserve">IND8119 - Gestion d’équipe dans un environnement technologique </w:t>
      </w:r>
    </w:p>
    <w:p w:rsidR="00000000" w:rsidDel="00000000" w:rsidP="00000000" w:rsidRDefault="00000000" w:rsidRPr="00000000" w14:paraId="0000000A">
      <w:pPr>
        <w:spacing w:before="240" w:lineRule="auto"/>
        <w:jc w:val="center"/>
        <w:rPr>
          <w:sz w:val="32"/>
          <w:szCs w:val="32"/>
        </w:rPr>
      </w:pPr>
      <w:r w:rsidDel="00000000" w:rsidR="00000000" w:rsidRPr="00000000">
        <w:rPr>
          <w:sz w:val="32"/>
          <w:szCs w:val="32"/>
          <w:rtl w:val="0"/>
        </w:rPr>
        <w:t xml:space="preserve">Session : Automne 2022, 01 Novembre 2022</w:t>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sz w:val="32"/>
          <w:szCs w:val="32"/>
          <w:u w:val="single"/>
          <w:rtl w:val="0"/>
        </w:rPr>
        <w:t xml:space="preserve">Rencontre autorégulation 1 </w:t>
      </w:r>
    </w:p>
    <w:p w:rsidR="00000000" w:rsidDel="00000000" w:rsidP="00000000" w:rsidRDefault="00000000" w:rsidRPr="00000000" w14:paraId="0000000C">
      <w:pPr>
        <w:spacing w:after="240"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6.990605306907"/>
        <w:gridCol w:w="1876.006546644845"/>
        <w:gridCol w:w="3072.514659071872"/>
        <w:tblGridChange w:id="0">
          <w:tblGrid>
            <w:gridCol w:w="4076.990605306907"/>
            <w:gridCol w:w="1876.006546644845"/>
            <w:gridCol w:w="3072.514659071872"/>
          </w:tblGrid>
        </w:tblGridChange>
      </w:tblGrid>
      <w:tr>
        <w:trPr>
          <w:cantSplit w:val="0"/>
          <w:trHeight w:val="500" w:hRule="atLeast"/>
          <w:tblHeader w:val="0"/>
        </w:trPr>
        <w:tc>
          <w:tcPr>
            <w:tcBorders>
              <w:top w:color="d9d9d9" w:space="0" w:sz="8" w:val="single"/>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NOM, prénom</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Matricule</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Signature</w:t>
            </w:r>
          </w:p>
        </w:tc>
      </w:tr>
      <w:tr>
        <w:trPr>
          <w:cantSplit w:val="0"/>
          <w:trHeight w:val="36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BENARD, Alex</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2009428</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2">
            <w:pPr>
              <w:ind w:left="100" w:right="100" w:firstLine="0"/>
              <w:jc w:val="center"/>
              <w:rPr>
                <w:rFonts w:ascii="Pacifico" w:cs="Pacifico" w:eastAsia="Pacifico" w:hAnsi="Pacifico"/>
              </w:rPr>
            </w:pPr>
            <w:r w:rsidDel="00000000" w:rsidR="00000000" w:rsidRPr="00000000">
              <w:rPr>
                <w:rFonts w:ascii="Pacifico" w:cs="Pacifico" w:eastAsia="Pacifico" w:hAnsi="Pacifico"/>
                <w:rtl w:val="0"/>
              </w:rPr>
              <w:t xml:space="preserve">Alex Bénard</w:t>
            </w:r>
          </w:p>
        </w:tc>
      </w:tr>
      <w:tr>
        <w:trPr>
          <w:cantSplit w:val="0"/>
          <w:trHeight w:val="33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MEENS, Yann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2163003</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5">
            <w:pPr>
              <w:ind w:left="100" w:right="100" w:firstLine="0"/>
              <w:jc w:val="center"/>
              <w:rPr>
                <w:rFonts w:ascii="Impact" w:cs="Impact" w:eastAsia="Impact" w:hAnsi="Impact"/>
                <w:b w:val="1"/>
                <w:u w:val="single"/>
              </w:rPr>
            </w:pPr>
            <w:r w:rsidDel="00000000" w:rsidR="00000000" w:rsidRPr="00000000">
              <w:rPr>
                <w:rFonts w:ascii="Impact" w:cs="Impact" w:eastAsia="Impact" w:hAnsi="Impact"/>
                <w:b w:val="1"/>
                <w:u w:val="single"/>
                <w:rtl w:val="0"/>
              </w:rPr>
              <w:t xml:space="preserve">Yann MEENS</w:t>
            </w:r>
          </w:p>
        </w:tc>
      </w:tr>
      <w:tr>
        <w:trPr>
          <w:cantSplit w:val="0"/>
          <w:trHeight w:val="42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MICHEAU, Simon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1961109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8">
            <w:pPr>
              <w:ind w:left="100" w:right="100" w:firstLine="0"/>
              <w:jc w:val="center"/>
              <w:rPr>
                <w:rFonts w:ascii="Syncopate" w:cs="Syncopate" w:eastAsia="Syncopate" w:hAnsi="Syncopate"/>
                <w:b w:val="1"/>
                <w:i w:val="1"/>
                <w:sz w:val="16"/>
                <w:szCs w:val="16"/>
                <w:u w:val="single"/>
              </w:rPr>
            </w:pPr>
            <w:r w:rsidDel="00000000" w:rsidR="00000000" w:rsidRPr="00000000">
              <w:rPr>
                <w:rFonts w:ascii="Syncopate" w:cs="Syncopate" w:eastAsia="Syncopate" w:hAnsi="Syncopate"/>
                <w:b w:val="1"/>
                <w:i w:val="1"/>
                <w:sz w:val="16"/>
                <w:szCs w:val="16"/>
                <w:u w:val="single"/>
                <w:rtl w:val="0"/>
              </w:rPr>
              <w:t xml:space="preserve">Simon Micheau</w:t>
            </w:r>
          </w:p>
        </w:tc>
      </w:tr>
      <w:tr>
        <w:trPr>
          <w:cantSplit w:val="0"/>
          <w:trHeight w:val="4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NDIA, Eleazar</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2149839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right="100" w:firstLine="0"/>
              <w:jc w:val="center"/>
              <w:rPr>
                <w:rFonts w:ascii="Spectral" w:cs="Spectral" w:eastAsia="Spectral" w:hAnsi="Spectral"/>
              </w:rPr>
            </w:pPr>
            <w:r w:rsidDel="00000000" w:rsidR="00000000" w:rsidRPr="00000000">
              <w:rPr>
                <w:rFonts w:ascii="Spectral" w:cs="Spectral" w:eastAsia="Spectral" w:hAnsi="Spectral"/>
                <w:rtl w:val="0"/>
              </w:rPr>
              <w:t xml:space="preserve">Eleazar Ndia </w:t>
            </w:r>
          </w:p>
        </w:tc>
      </w:tr>
      <w:tr>
        <w:trPr>
          <w:cantSplit w:val="0"/>
          <w:trHeight w:val="58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SALEM, Karima</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1896851</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right="100" w:firstLine="0"/>
              <w:jc w:val="center"/>
              <w:rPr>
                <w:rFonts w:ascii="Caveat" w:cs="Caveat" w:eastAsia="Caveat" w:hAnsi="Caveat"/>
              </w:rPr>
            </w:pPr>
            <w:r w:rsidDel="00000000" w:rsidR="00000000" w:rsidRPr="00000000">
              <w:rPr>
                <w:rFonts w:ascii="Caveat" w:cs="Caveat" w:eastAsia="Caveat" w:hAnsi="Caveat"/>
                <w:rtl w:val="0"/>
              </w:rPr>
              <w:t xml:space="preserve">Karima Salem</w:t>
            </w:r>
          </w:p>
        </w:tc>
      </w:tr>
      <w:tr>
        <w:trPr>
          <w:cantSplit w:val="0"/>
          <w:trHeight w:val="52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SANTERRE, Raphaël</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1990146</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right="100" w:firstLine="0"/>
              <w:jc w:val="center"/>
              <w:rPr/>
            </w:pPr>
            <w:r w:rsidDel="00000000" w:rsidR="00000000" w:rsidRPr="00000000">
              <w:rPr/>
              <w:drawing>
                <wp:inline distB="114300" distT="114300" distL="114300" distR="114300">
                  <wp:extent cx="1138238" cy="34074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8238" cy="340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spacing w:after="240" w:before="240" w:lineRule="auto"/>
        <w:jc w:val="both"/>
        <w:rPr/>
      </w:pPr>
      <w:r w:rsidDel="00000000" w:rsidR="00000000" w:rsidRPr="00000000">
        <w:rPr>
          <w:rtl w:val="0"/>
        </w:rPr>
      </w:r>
    </w:p>
    <w:p w:rsidR="00000000" w:rsidDel="00000000" w:rsidP="00000000" w:rsidRDefault="00000000" w:rsidRPr="00000000" w14:paraId="00000023">
      <w:pPr>
        <w:spacing w:after="240" w:before="240" w:lineRule="auto"/>
        <w:jc w:val="both"/>
        <w:rPr/>
      </w:pPr>
      <w:r w:rsidDel="00000000" w:rsidR="00000000" w:rsidRPr="00000000">
        <w:rPr>
          <w:rtl w:val="0"/>
        </w:rPr>
        <w:tab/>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1.En observant ton équipe travailler jusqu’à maintenant, quelles dimensions semblent bien gérées, considérées et développées? Qu’est-ce qui te fait dire ça?</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Karima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 Organisation :</w:t>
            </w:r>
            <w:r w:rsidDel="00000000" w:rsidR="00000000" w:rsidRPr="00000000">
              <w:rPr>
                <w:rFonts w:ascii="Calibri" w:cs="Calibri" w:eastAsia="Calibri" w:hAnsi="Calibri"/>
                <w:sz w:val="24"/>
                <w:szCs w:val="24"/>
                <w:rtl w:val="0"/>
              </w:rPr>
              <w:t xml:space="preserve"> Chaque membre de l’équipe a un rôle, les tâches sont séparées de façon plus ou moins équitable, Un objectif commun est défini avant de commencer un travail.</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Alex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 :</w:t>
            </w:r>
            <w:r w:rsidDel="00000000" w:rsidR="00000000" w:rsidRPr="00000000">
              <w:rPr>
                <w:rFonts w:ascii="Calibri" w:cs="Calibri" w:eastAsia="Calibri" w:hAnsi="Calibri"/>
                <w:sz w:val="24"/>
                <w:szCs w:val="24"/>
                <w:rtl w:val="0"/>
              </w:rPr>
              <w:t xml:space="preserve"> L’équipe partage des intérêts communs qui aide à l’atteinte des objectifs et des buts fixés tels qu’entres autres d’obtenir une bonne note au cours. De plus, il y a une notion d’équité entres membres.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Traitement de l’information</w:t>
            </w:r>
            <w:r w:rsidDel="00000000" w:rsidR="00000000" w:rsidRPr="00000000">
              <w:rPr>
                <w:rFonts w:ascii="Calibri" w:cs="Calibri" w:eastAsia="Calibri" w:hAnsi="Calibri"/>
                <w:sz w:val="24"/>
                <w:szCs w:val="24"/>
                <w:rtl w:val="0"/>
              </w:rPr>
              <w:t xml:space="preserve"> : L</w:t>
            </w:r>
            <w:r w:rsidDel="00000000" w:rsidR="00000000" w:rsidRPr="00000000">
              <w:rPr>
                <w:rFonts w:ascii="Calibri" w:cs="Calibri" w:eastAsia="Calibri" w:hAnsi="Calibri"/>
                <w:sz w:val="24"/>
                <w:szCs w:val="24"/>
                <w:rtl w:val="0"/>
              </w:rPr>
              <w:t xml:space="preserve">’équipe utilise différentes plateformes pour s’échanger les informations importantes telles que Messenger et utilise une plateforme commune pour les rencontres telle que Zoom.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 L</w:t>
            </w:r>
            <w:r w:rsidDel="00000000" w:rsidR="00000000" w:rsidRPr="00000000">
              <w:rPr>
                <w:rFonts w:ascii="Calibri" w:cs="Calibri" w:eastAsia="Calibri" w:hAnsi="Calibri"/>
                <w:sz w:val="24"/>
                <w:szCs w:val="24"/>
                <w:rtl w:val="0"/>
              </w:rPr>
              <w:t xml:space="preserve">’équipe suit les normes composées de règles explicites et implicites qu’elles a préalablement définies au niveau du fonctionnement d’équipe telles que par exemple les tours de parole, l’écoute active, attribution et respect du temps alloué aux rencontres etc. et s’assure de définir les rôles au début de celles-ci.</w:t>
            </w:r>
          </w:p>
          <w:p w:rsidR="00000000" w:rsidDel="00000000" w:rsidP="00000000" w:rsidRDefault="00000000" w:rsidRPr="00000000" w14:paraId="000000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Yann :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 </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Objectifs communs définis.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 </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Utilisation des NTIC par tous les membres, prise en main des outils, réunions et créneaux de travail respectés.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Affiliation</w:t>
            </w:r>
            <w:r w:rsidDel="00000000" w:rsidR="00000000" w:rsidRPr="00000000">
              <w:rPr>
                <w:rFonts w:ascii="Calibri" w:cs="Calibri" w:eastAsia="Calibri" w:hAnsi="Calibri"/>
                <w:sz w:val="24"/>
                <w:szCs w:val="24"/>
                <w:rtl w:val="0"/>
              </w:rPr>
              <w:t xml:space="preserve"> +- : Team Building </w:t>
            </w:r>
          </w:p>
          <w:p w:rsidR="00000000" w:rsidDel="00000000" w:rsidP="00000000" w:rsidRDefault="00000000" w:rsidRPr="00000000" w14:paraId="0000003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Raphaël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Traitement de l’information: </w:t>
            </w: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sz w:val="24"/>
                <w:szCs w:val="24"/>
                <w:rtl w:val="0"/>
              </w:rPr>
              <w:t xml:space="preserve">on partage et bonne communication entre les membres, utilisation de google docs pour faciliter l’utilisation de l’information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w:t>
            </w:r>
            <w:r w:rsidDel="00000000" w:rsidR="00000000" w:rsidRPr="00000000">
              <w:rPr>
                <w:rFonts w:ascii="Calibri" w:cs="Calibri" w:eastAsia="Calibri" w:hAnsi="Calibri"/>
                <w:sz w:val="24"/>
                <w:szCs w:val="24"/>
                <w:rtl w:val="0"/>
              </w:rPr>
              <w:t xml:space="preserve"> Atteinte des objectifs  clair et prédéterminé à tous les cours</w:t>
            </w:r>
          </w:p>
          <w:p w:rsidR="00000000" w:rsidDel="00000000" w:rsidP="00000000" w:rsidRDefault="00000000" w:rsidRPr="00000000" w14:paraId="000000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Simon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 </w:t>
            </w: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sz w:val="24"/>
                <w:szCs w:val="24"/>
                <w:rtl w:val="0"/>
              </w:rPr>
              <w:t xml:space="preserve">ccomplissement des tâches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Traitement de l’information: </w:t>
            </w: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sz w:val="24"/>
                <w:szCs w:val="24"/>
                <w:rtl w:val="0"/>
              </w:rPr>
              <w:t xml:space="preserve">onne communication des informations </w:t>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Eleazar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u w:val="single"/>
                <w:rtl w:val="0"/>
              </w:rPr>
              <w:t xml:space="preserve">Organisation et Production :</w:t>
            </w:r>
            <w:r w:rsidDel="00000000" w:rsidR="00000000" w:rsidRPr="00000000">
              <w:rPr>
                <w:rFonts w:ascii="Calibri" w:cs="Calibri" w:eastAsia="Calibri" w:hAnsi="Calibri"/>
                <w:sz w:val="24"/>
                <w:szCs w:val="24"/>
                <w:rtl w:val="0"/>
              </w:rPr>
              <w:t xml:space="preserve"> Bonne gestion du temps, les objectifs sont bien définis et atteints.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Quelles dimensions te semblent les plus problématiques, dysfonctionnelles ou ignorées dans ton équipe ? Quels sont tes indices?</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Yann : </w:t>
            </w:r>
          </w:p>
          <w:p w:rsidR="00000000" w:rsidDel="00000000" w:rsidP="00000000" w:rsidRDefault="00000000" w:rsidRPr="00000000" w14:paraId="0000003F">
            <w:pPr>
              <w:widowControl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Interinfluence</w:t>
            </w:r>
            <w:r w:rsidDel="00000000" w:rsidR="00000000" w:rsidRPr="00000000">
              <w:rPr>
                <w:rFonts w:ascii="Calibri" w:cs="Calibri" w:eastAsia="Calibri" w:hAnsi="Calibri"/>
                <w:sz w:val="24"/>
                <w:szCs w:val="24"/>
                <w:rtl w:val="0"/>
              </w:rPr>
              <w:t xml:space="preserve"> - - : Pas de réel conflits encore donc on ne sait pas comment on réagit</w:t>
            </w:r>
          </w:p>
          <w:p w:rsidR="00000000" w:rsidDel="00000000" w:rsidP="00000000" w:rsidRDefault="00000000" w:rsidRPr="00000000" w14:paraId="00000040">
            <w:pPr>
              <w:widowControl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Médiation</w:t>
            </w:r>
            <w:r w:rsidDel="00000000" w:rsidR="00000000" w:rsidRPr="00000000">
              <w:rPr>
                <w:rFonts w:ascii="Calibri" w:cs="Calibri" w:eastAsia="Calibri" w:hAnsi="Calibri"/>
                <w:sz w:val="24"/>
                <w:szCs w:val="24"/>
                <w:rtl w:val="0"/>
              </w:rPr>
              <w:t xml:space="preserve"> - : Peu de contraintes externes. Contraintes internes pas forcément bien gérées.</w:t>
            </w:r>
          </w:p>
          <w:p w:rsidR="00000000" w:rsidDel="00000000" w:rsidP="00000000" w:rsidRDefault="00000000" w:rsidRPr="00000000" w14:paraId="00000041">
            <w:pPr>
              <w:widowControl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 </w:t>
            </w:r>
            <w:r w:rsidDel="00000000" w:rsidR="00000000" w:rsidRPr="00000000">
              <w:rPr>
                <w:rFonts w:ascii="Calibri" w:cs="Calibri" w:eastAsia="Calibri" w:hAnsi="Calibri"/>
                <w:sz w:val="24"/>
                <w:szCs w:val="24"/>
                <w:rtl w:val="0"/>
              </w:rPr>
              <w:t xml:space="preserve">- : Gestion des interactions, communication partiellement ouverte, partage d’idées. Diversité des profils pas forcément bien gérée, il nous arrive de tomber dans la pensée groupale sans prendre en compte l’opinion de tous les membres de l’équipe. </w:t>
            </w:r>
          </w:p>
          <w:p w:rsidR="00000000" w:rsidDel="00000000" w:rsidP="00000000" w:rsidRDefault="00000000" w:rsidRPr="00000000" w14:paraId="000000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Karima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Médiation</w:t>
            </w:r>
            <w:r w:rsidDel="00000000" w:rsidR="00000000" w:rsidRPr="00000000">
              <w:rPr>
                <w:rFonts w:ascii="Calibri" w:cs="Calibri" w:eastAsia="Calibri" w:hAnsi="Calibri"/>
                <w:sz w:val="24"/>
                <w:szCs w:val="24"/>
                <w:rtl w:val="0"/>
              </w:rPr>
              <w:t xml:space="preserve"> (ignorée)</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Alex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sz w:val="24"/>
                <w:szCs w:val="24"/>
                <w:u w:val="single"/>
                <w:rtl w:val="0"/>
              </w:rPr>
              <w:t xml:space="preserve">ffiliation</w:t>
            </w:r>
            <w:r w:rsidDel="00000000" w:rsidR="00000000" w:rsidRPr="00000000">
              <w:rPr>
                <w:rFonts w:ascii="Calibri" w:cs="Calibri" w:eastAsia="Calibri" w:hAnsi="Calibri"/>
                <w:sz w:val="24"/>
                <w:szCs w:val="24"/>
                <w:rtl w:val="0"/>
              </w:rPr>
              <w:t xml:space="preserve"> : I</w:t>
            </w:r>
            <w:r w:rsidDel="00000000" w:rsidR="00000000" w:rsidRPr="00000000">
              <w:rPr>
                <w:rFonts w:ascii="Calibri" w:cs="Calibri" w:eastAsia="Calibri" w:hAnsi="Calibri"/>
                <w:sz w:val="24"/>
                <w:szCs w:val="24"/>
                <w:rtl w:val="0"/>
              </w:rPr>
              <w:t xml:space="preserve">l y a certains membres qui ne se sentent peut-être pas inclus (attraction/appartenance) car certains membres parlent moins que d’autres ce qui diminue le niveau de cohésion que certains membres ressentent.</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Simon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Médiation</w:t>
            </w:r>
            <w:r w:rsidDel="00000000" w:rsidR="00000000" w:rsidRPr="00000000">
              <w:rPr>
                <w:rFonts w:ascii="Calibri" w:cs="Calibri" w:eastAsia="Calibri" w:hAnsi="Calibri"/>
                <w:sz w:val="24"/>
                <w:szCs w:val="24"/>
                <w:rtl w:val="0"/>
              </w:rPr>
              <w:t xml:space="preserve"> : P</w:t>
            </w:r>
            <w:r w:rsidDel="00000000" w:rsidR="00000000" w:rsidRPr="00000000">
              <w:rPr>
                <w:rFonts w:ascii="Calibri" w:cs="Calibri" w:eastAsia="Calibri" w:hAnsi="Calibri"/>
                <w:sz w:val="24"/>
                <w:szCs w:val="24"/>
                <w:rtl w:val="0"/>
              </w:rPr>
              <w:t xml:space="preserve">as de prise d’opportunité et difficulté à faire face au contrainte des horaires des membres (planification de réunion)</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Raphaël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Interaction devrait être plus structurée, organisation de réunion difficile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Affiliation: </w:t>
            </w:r>
            <w:r w:rsidDel="00000000" w:rsidR="00000000" w:rsidRPr="00000000">
              <w:rPr>
                <w:rFonts w:ascii="Calibri" w:cs="Calibri" w:eastAsia="Calibri" w:hAnsi="Calibri"/>
                <w:sz w:val="24"/>
                <w:szCs w:val="24"/>
                <w:rtl w:val="0"/>
              </w:rPr>
              <w:t xml:space="preserve">Attrait du groupe, appartenance à celui-ci</w:t>
            </w:r>
          </w:p>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Eleazar: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Traitement de l’information</w:t>
            </w:r>
            <w:r w:rsidDel="00000000" w:rsidR="00000000" w:rsidRPr="00000000">
              <w:rPr>
                <w:rFonts w:ascii="Calibri" w:cs="Calibri" w:eastAsia="Calibri" w:hAnsi="Calibri"/>
                <w:sz w:val="24"/>
                <w:szCs w:val="24"/>
                <w:rtl w:val="0"/>
              </w:rPr>
              <w:t xml:space="preserve">: Les idées de certains sont souvent ignorées au détriment d’un consensus qui n’aboutit pas toujours au bon résultat.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Quel(s) comportement(s) pourrais-tu personnellement mettre de l’avant afin d’aider ton équipe à prendre en charge cette dimension lors de votre prochaine rencontre d’équipe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avons choisi d’améliorer</w:t>
            </w:r>
            <w:r w:rsidDel="00000000" w:rsidR="00000000" w:rsidRPr="00000000">
              <w:rPr>
                <w:rFonts w:ascii="Calibri" w:cs="Calibri" w:eastAsia="Calibri" w:hAnsi="Calibri"/>
                <w:sz w:val="24"/>
                <w:szCs w:val="24"/>
                <w:rtl w:val="0"/>
              </w:rPr>
              <w:t xml:space="preserve"> la</w:t>
            </w:r>
            <w:r w:rsidDel="00000000" w:rsidR="00000000" w:rsidRPr="00000000">
              <w:rPr>
                <w:rFonts w:ascii="Calibri" w:cs="Calibri" w:eastAsia="Calibri" w:hAnsi="Calibri"/>
                <w:b w:val="1"/>
                <w:sz w:val="24"/>
                <w:szCs w:val="24"/>
                <w:rtl w:val="0"/>
              </w:rPr>
              <w:t xml:space="preserve"> dimension de l’organisation</w:t>
            </w:r>
            <w:r w:rsidDel="00000000" w:rsidR="00000000" w:rsidRPr="00000000">
              <w:rPr>
                <w:rFonts w:ascii="Calibri" w:cs="Calibri" w:eastAsia="Calibri" w:hAnsi="Calibri"/>
                <w:sz w:val="24"/>
                <w:szCs w:val="24"/>
                <w:rtl w:val="0"/>
              </w:rPr>
              <w:t xml:space="preserve"> de notre équipe et plus précisément la </w:t>
            </w:r>
            <w:r w:rsidDel="00000000" w:rsidR="00000000" w:rsidRPr="00000000">
              <w:rPr>
                <w:rFonts w:ascii="Calibri" w:cs="Calibri" w:eastAsia="Calibri" w:hAnsi="Calibri"/>
                <w:b w:val="1"/>
                <w:sz w:val="24"/>
                <w:szCs w:val="24"/>
                <w:rtl w:val="0"/>
              </w:rPr>
              <w:t xml:space="preserve">structuration des interactions </w:t>
            </w:r>
            <w:r w:rsidDel="00000000" w:rsidR="00000000" w:rsidRPr="00000000">
              <w:rPr>
                <w:rFonts w:ascii="Calibri" w:cs="Calibri" w:eastAsia="Calibri" w:hAnsi="Calibri"/>
                <w:sz w:val="24"/>
                <w:szCs w:val="24"/>
                <w:rtl w:val="0"/>
              </w:rPr>
              <w:t xml:space="preserve">lors des cours. Cela a pour but d’inciter tous les membres de l’équipe à prendre la parole plus souvent pour faire connaître leurs opinions. Ainsi, la pensée groupale pourra être évitée et tous les membres pourront prendre part à la décision.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 plus, cela améliorera aussi en conséquence la </w:t>
            </w:r>
            <w:r w:rsidDel="00000000" w:rsidR="00000000" w:rsidRPr="00000000">
              <w:rPr>
                <w:rFonts w:ascii="Calibri" w:cs="Calibri" w:eastAsia="Calibri" w:hAnsi="Calibri"/>
                <w:sz w:val="24"/>
                <w:szCs w:val="24"/>
                <w:rtl w:val="0"/>
              </w:rPr>
              <w:t xml:space="preserve">dimension de</w:t>
            </w:r>
            <w:r w:rsidDel="00000000" w:rsidR="00000000" w:rsidRPr="00000000">
              <w:rPr>
                <w:rFonts w:ascii="Calibri" w:cs="Calibri" w:eastAsia="Calibri" w:hAnsi="Calibri"/>
                <w:b w:val="1"/>
                <w:sz w:val="24"/>
                <w:szCs w:val="24"/>
                <w:rtl w:val="0"/>
              </w:rPr>
              <w:t xml:space="preserve"> l’affiliation</w:t>
            </w:r>
            <w:r w:rsidDel="00000000" w:rsidR="00000000" w:rsidRPr="00000000">
              <w:rPr>
                <w:rFonts w:ascii="Calibri" w:cs="Calibri" w:eastAsia="Calibri" w:hAnsi="Calibri"/>
                <w:sz w:val="24"/>
                <w:szCs w:val="24"/>
                <w:rtl w:val="0"/>
              </w:rPr>
              <w:t xml:space="preserve"> dans l’équipe car tous les membres pourront se sentir plus écoutés, ils se sentiront donc plus appartenir à l’équipe. De plus, cela favorise la</w:t>
            </w:r>
            <w:r w:rsidDel="00000000" w:rsidR="00000000" w:rsidRPr="00000000">
              <w:rPr>
                <w:rFonts w:ascii="Calibri" w:cs="Calibri" w:eastAsia="Calibri" w:hAnsi="Calibri"/>
                <w:sz w:val="24"/>
                <w:szCs w:val="24"/>
                <w:rtl w:val="0"/>
              </w:rPr>
              <w:t xml:space="preserve"> dimension de</w:t>
            </w:r>
            <w:r w:rsidDel="00000000" w:rsidR="00000000" w:rsidRPr="00000000">
              <w:rPr>
                <w:rFonts w:ascii="Calibri" w:cs="Calibri" w:eastAsia="Calibri" w:hAnsi="Calibri"/>
                <w:b w:val="1"/>
                <w:sz w:val="24"/>
                <w:szCs w:val="24"/>
                <w:rtl w:val="0"/>
              </w:rPr>
              <w:t xml:space="preserve"> traitement de l’information </w:t>
            </w:r>
            <w:r w:rsidDel="00000000" w:rsidR="00000000" w:rsidRPr="00000000">
              <w:rPr>
                <w:rFonts w:ascii="Calibri" w:cs="Calibri" w:eastAsia="Calibri" w:hAnsi="Calibri"/>
                <w:sz w:val="24"/>
                <w:szCs w:val="24"/>
                <w:rtl w:val="0"/>
              </w:rPr>
              <w:t xml:space="preserve">en permettant une communication plus ouverte et transparente. Enfin, vu que le dialogue permet souvent d’apaiser et de trouver des solutions aux conflits, cette action aura aussi un impact sur la</w:t>
            </w:r>
            <w:r w:rsidDel="00000000" w:rsidR="00000000" w:rsidRPr="00000000">
              <w:rPr>
                <w:rFonts w:ascii="Calibri" w:cs="Calibri" w:eastAsia="Calibri" w:hAnsi="Calibri"/>
                <w:sz w:val="24"/>
                <w:szCs w:val="24"/>
                <w:rtl w:val="0"/>
              </w:rPr>
              <w:t xml:space="preserve"> dimension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l’interinfluence </w:t>
            </w:r>
            <w:r w:rsidDel="00000000" w:rsidR="00000000" w:rsidRPr="00000000">
              <w:rPr>
                <w:rFonts w:ascii="Calibri" w:cs="Calibri" w:eastAsia="Calibri" w:hAnsi="Calibri"/>
                <w:sz w:val="24"/>
                <w:szCs w:val="24"/>
                <w:rtl w:val="0"/>
              </w:rPr>
              <w:t xml:space="preserve">en cas de conflits.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L’action proposée</w:t>
            </w:r>
            <w:r w:rsidDel="00000000" w:rsidR="00000000" w:rsidRPr="00000000">
              <w:rPr>
                <w:rFonts w:ascii="Calibri" w:cs="Calibri" w:eastAsia="Calibri" w:hAnsi="Calibri"/>
                <w:sz w:val="24"/>
                <w:szCs w:val="24"/>
                <w:rtl w:val="0"/>
              </w:rPr>
              <w:t xml:space="preserve"> est donc de réaliser un tour de table lors du début de nouvelles questions pour avoir l’opinion de chacun des membres ainsi qu’une petite explication de leur cheminement pour en arriver à cette réponse. Ensuite, lorsque l’opinion de tous est connue, l’équipe peut par la suite entamer le processus de négociation pour en arriver à un consensus et proposer une réponse finale qui tiendra compte de l’ensemble des perspectives des membres de l’équipe.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highlight w:val="white"/>
                <w:rtl w:val="0"/>
              </w:rPr>
              <w:t xml:space="preserve">Une autre action proposée</w:t>
            </w:r>
            <w:r w:rsidDel="00000000" w:rsidR="00000000" w:rsidRPr="00000000">
              <w:rPr>
                <w:rFonts w:ascii="Calibri" w:cs="Calibri" w:eastAsia="Calibri" w:hAnsi="Calibri"/>
                <w:sz w:val="24"/>
                <w:szCs w:val="24"/>
                <w:highlight w:val="white"/>
                <w:rtl w:val="0"/>
              </w:rPr>
              <w:t xml:space="preserve"> est d’ajouter la présence d'un animateur qui prend le temps de restreindre un peu plus certains membres et susciter la participation des plus silencieux. Aussi, il arrive que les conversations deviennent plus de l'ordre du débat entre certains membres lors des travaux d’équipe et que les interventions deviennent longues, et c’est sans doute lors de ces moments là que certains se retirent. C’est ainsi que l’animateur pourra réguler ces moments pour garder tout le monde impliqué.</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5A">
      <w:pPr>
        <w:spacing w:after="240" w:before="240" w:lineRule="auto"/>
        <w:jc w:val="both"/>
        <w:rPr/>
      </w:pPr>
      <w:r w:rsidDel="00000000" w:rsidR="00000000" w:rsidRPr="00000000">
        <w:rPr>
          <w:rtl w:val="0"/>
        </w:rPr>
        <w:tab/>
        <w:tab/>
      </w:r>
    </w:p>
    <w:p w:rsidR="00000000" w:rsidDel="00000000" w:rsidP="00000000" w:rsidRDefault="00000000" w:rsidRPr="00000000" w14:paraId="0000005B">
      <w:pPr>
        <w:spacing w:after="240" w:before="24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Impact"/>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Syncopate">
    <w:embedRegular w:fontKey="{00000000-0000-0000-0000-000000000000}" r:id="rId4" w:subsetted="0"/>
    <w:embedBold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Syncopate-regular.ttf"/><Relationship Id="rId9" Type="http://schemas.openxmlformats.org/officeDocument/2006/relationships/font" Target="fonts/Spectral-boldItalic.ttf"/><Relationship Id="rId5" Type="http://schemas.openxmlformats.org/officeDocument/2006/relationships/font" Target="fonts/Syncopate-bold.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