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204080" w:sz="12" w:space="0"/>
        </w:pBdr>
        <w:shd w:val="clear" w:fill="FFFFFF"/>
        <w:spacing w:before="0" w:beforeAutospacing="0" w:after="0" w:afterAutospacing="0"/>
        <w:ind w:left="0" w:right="0" w:firstLine="0"/>
        <w:rPr>
          <w:rFonts w:ascii="verdana" w:hAnsi="verdana" w:cs="verdana"/>
          <w:i w:val="0"/>
          <w:caps w:val="0"/>
          <w:color w:val="000000"/>
          <w:spacing w:val="0"/>
          <w:sz w:val="31"/>
          <w:szCs w:val="31"/>
        </w:rPr>
      </w:pPr>
      <w:r>
        <w:rPr>
          <w:rFonts w:hint="default" w:ascii="verdana" w:hAnsi="verdana" w:cs="verdana"/>
          <w:i w:val="0"/>
          <w:caps w:val="0"/>
          <w:color w:val="000000"/>
          <w:spacing w:val="0"/>
          <w:sz w:val="31"/>
          <w:szCs w:val="31"/>
          <w:shd w:val="clear" w:fill="FFFFFF"/>
        </w:rPr>
        <w:t>Variables and types</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The usefulness of the "Hello World" programs shown in the previous chapter is rather questionable. We had to write several lines of code, compile them, and then execute the resulting program, just to obtain the result of a simple sentence written on the screen. It certainly would have been much faster to type the output sentence ourselves.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However, programming is not limited only to printing simple texts on the screen. In order to go a little further on and to become able to write programs that perform useful tasks that really save us work, we need to introduce the concept of </w:t>
      </w:r>
      <w:r>
        <w:rPr>
          <w:rFonts w:ascii="SimSun" w:hAnsi="SimSun" w:eastAsia="SimSun" w:cs="SimSun"/>
          <w:i/>
          <w:kern w:val="0"/>
          <w:sz w:val="24"/>
          <w:szCs w:val="24"/>
          <w:lang w:val="en-US" w:eastAsia="zh-CN" w:bidi="ar"/>
        </w:rPr>
        <w:t>variables</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Let's imagine that I ask you to remember the number 5, and then I ask you to also memorize the number 2 at the same time. You have just stored two different values in your memory (5 and 2). Now, if I ask you to add 1 to the first number I said, you should be retaining the numbers 6 (that is 5+1) and 2 in your memory. Then we could, for example, subtract these values and obtain 4 as result.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whole process described above is a simile of what a computer can do with two variables. The same process can be expressed in C++ with the following set of statements:</w:t>
      </w:r>
    </w:p>
    <w:tbl>
      <w:tblPr>
        <w:tblW w:w="21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89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r>
              <w:rPr>
                <w:rStyle w:val="7"/>
                <w:color w:val="A0A0A0"/>
              </w:rPr>
              <w:br w:type="textWrapping"/>
            </w:r>
            <w:r>
              <w:rPr>
                <w:rStyle w:val="7"/>
                <w:color w:val="A0A0A0"/>
              </w:rPr>
              <w:t>4</w:t>
            </w:r>
          </w:p>
        </w:tc>
        <w:tc>
          <w:tcPr>
            <w:tcW w:w="186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a = 5;</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b = 2;</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a = a + 1;</w:t>
            </w:r>
          </w:p>
          <w:p>
            <w:pPr>
              <w:pStyle w:val="4"/>
              <w:keepNext w:val="0"/>
              <w:keepLines w:val="0"/>
              <w:widowControl/>
              <w:suppressLineNumbers w:val="0"/>
              <w:spacing w:before="0" w:beforeAutospacing="0" w:after="0" w:afterAutospacing="0"/>
              <w:ind w:left="0" w:right="0"/>
            </w:pPr>
            <w:r>
              <w:rPr>
                <w:rStyle w:val="7"/>
                <w:color w:val="000000"/>
              </w:rPr>
              <w:t>result = a - b;</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Obviously, this is a very simple example, since we have only used two small integer values, but consider that your computer can store millions of numbers like these at the same time and conduct sophisticated mathematical operations with them.</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We can now define </w:t>
      </w:r>
      <w:r>
        <w:rPr>
          <w:rStyle w:val="8"/>
          <w:rFonts w:ascii="SimSun" w:hAnsi="SimSun" w:eastAsia="SimSun" w:cs="SimSun"/>
          <w:kern w:val="0"/>
          <w:sz w:val="24"/>
          <w:szCs w:val="24"/>
          <w:lang w:val="en-US" w:eastAsia="zh-CN" w:bidi="ar"/>
        </w:rPr>
        <w:t>variable</w:t>
      </w:r>
      <w:r>
        <w:rPr>
          <w:rFonts w:ascii="SimSun" w:hAnsi="SimSun" w:eastAsia="SimSun" w:cs="SimSun"/>
          <w:kern w:val="0"/>
          <w:sz w:val="24"/>
          <w:szCs w:val="24"/>
          <w:lang w:val="en-US" w:eastAsia="zh-CN" w:bidi="ar"/>
        </w:rPr>
        <w:t> as a portion of memory to store a value.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Each variable needs a name that identifies it and distinguishes it from the others. For example, in the previous code the variable names were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 but we could have called the variables any names we could have come up with, as long as they were valid C++ identifiers.</w:t>
      </w:r>
    </w:p>
    <w:p>
      <w:pPr>
        <w:pStyle w:val="3"/>
        <w:keepNext w:val="0"/>
        <w:keepLines w:val="0"/>
        <w:widowControl/>
        <w:suppressLineNumbers w:val="0"/>
        <w:pBdr>
          <w:bottom w:val="single" w:color="000080" w:sz="6" w:space="0"/>
        </w:pBdr>
        <w:spacing w:after="75" w:afterAutospacing="0"/>
      </w:pPr>
      <w:r>
        <w:t>Identifiers</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A </w:t>
      </w:r>
      <w:r>
        <w:rPr>
          <w:rStyle w:val="8"/>
          <w:rFonts w:ascii="SimSun" w:hAnsi="SimSun" w:eastAsia="SimSun" w:cs="SimSun"/>
          <w:kern w:val="0"/>
          <w:sz w:val="24"/>
          <w:szCs w:val="24"/>
          <w:lang w:val="en-US" w:eastAsia="zh-CN" w:bidi="ar"/>
        </w:rPr>
        <w:t>valid identifier</w:t>
      </w:r>
      <w:r>
        <w:rPr>
          <w:rFonts w:ascii="SimSun" w:hAnsi="SimSun" w:eastAsia="SimSun" w:cs="SimSun"/>
          <w:kern w:val="0"/>
          <w:sz w:val="24"/>
          <w:szCs w:val="24"/>
          <w:lang w:val="en-US" w:eastAsia="zh-CN" w:bidi="ar"/>
        </w:rPr>
        <w:t> is a sequence of one or more letters, digits, or underscore characters (</w:t>
      </w:r>
      <w:r>
        <w:rPr>
          <w:rStyle w:val="7"/>
          <w:rFonts w:ascii="SimSun" w:hAnsi="SimSun" w:eastAsia="SimSun" w:cs="SimSun"/>
          <w:kern w:val="0"/>
          <w:sz w:val="24"/>
          <w:szCs w:val="24"/>
          <w:lang w:val="en-US" w:eastAsia="zh-CN" w:bidi="ar"/>
        </w:rPr>
        <w:t>_</w:t>
      </w:r>
      <w:r>
        <w:rPr>
          <w:rFonts w:ascii="SimSun" w:hAnsi="SimSun" w:eastAsia="SimSun" w:cs="SimSun"/>
          <w:kern w:val="0"/>
          <w:sz w:val="24"/>
          <w:szCs w:val="24"/>
          <w:lang w:val="en-US" w:eastAsia="zh-CN" w:bidi="ar"/>
        </w:rPr>
        <w:t>). Spaces, punctuation marks, and symbols cannot be part of an identifier. In addition, identifiers shall always begin with a letter. They can also begin with an underline character (</w:t>
      </w:r>
      <w:r>
        <w:rPr>
          <w:rStyle w:val="7"/>
          <w:rFonts w:ascii="SimSun" w:hAnsi="SimSun" w:eastAsia="SimSun" w:cs="SimSun"/>
          <w:kern w:val="0"/>
          <w:sz w:val="24"/>
          <w:szCs w:val="24"/>
          <w:lang w:val="en-US" w:eastAsia="zh-CN" w:bidi="ar"/>
        </w:rPr>
        <w:t>_</w:t>
      </w:r>
      <w:r>
        <w:rPr>
          <w:rFonts w:ascii="SimSun" w:hAnsi="SimSun" w:eastAsia="SimSun" w:cs="SimSun"/>
          <w:kern w:val="0"/>
          <w:sz w:val="24"/>
          <w:szCs w:val="24"/>
          <w:lang w:val="en-US" w:eastAsia="zh-CN" w:bidi="ar"/>
        </w:rPr>
        <w:t>), but such identifiers are -on most cases- considered reserved for compiler-specific keywords or external identifiers, as well as identifiers containing two successive underscore characters anywhere. In no case can they begin with a digit.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 uses a number of keywords to identify operations and data descriptions; therefore, identifiers created by a programmer cannot match these keywords. The standard reserved keywords that cannot be used for programmer created identifiers are: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alignas, alignof, and, and_eq, asm, auto, bitand, bitor, bool, break, case, catch, char, char16_t, char32_t, class, compl, const, constexpr, const_cast, continue, decltype, default, delete, do, double, dynamic_cast, else, enum, explicit, export, extern, false, float, for, friend, goto, if, inline, int, long, mutable, namespace, new, noexcept, not, not_eq, nullptr, operator, or, or_eq, private, protected, public, register, reinterpret_cast, return, short, signed, sizeof, static, static_assert, static_cast, struct, switch, template, this, thread_local, throw, true, try, typedef, typeid, typename, union, unsigned, using, virtual, void, volatile, wchar_t, while, xor, xor_eq</w:t>
      </w:r>
      <w:r>
        <w:rPr>
          <w:rStyle w:val="7"/>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Specific compilers may also have additional specific reserved keywords.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b/>
          <w:kern w:val="0"/>
          <w:sz w:val="24"/>
          <w:szCs w:val="24"/>
          <w:lang w:val="en-US" w:eastAsia="zh-CN" w:bidi="ar"/>
        </w:rPr>
        <w:t>Very important:</w:t>
      </w:r>
      <w:r>
        <w:rPr>
          <w:rFonts w:ascii="SimSun" w:hAnsi="SimSun" w:eastAsia="SimSun" w:cs="SimSun"/>
          <w:kern w:val="0"/>
          <w:sz w:val="24"/>
          <w:szCs w:val="24"/>
          <w:lang w:val="en-US" w:eastAsia="zh-CN" w:bidi="ar"/>
        </w:rPr>
        <w:t> The C++ language is a "case sensitive" language. That means that an identifier written in capital letters is not equivalent to another one with the same name but written in small letters. Thus, for example, the </w:t>
      </w:r>
      <w:r>
        <w:rPr>
          <w:rStyle w:val="7"/>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variable is not the same as the </w:t>
      </w:r>
      <w:r>
        <w:rPr>
          <w:rStyle w:val="7"/>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 variable or the </w:t>
      </w:r>
      <w:r>
        <w:rPr>
          <w:rStyle w:val="7"/>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 variable. These are three different identifiers identifiying three different variables.</w:t>
      </w:r>
    </w:p>
    <w:p>
      <w:pPr>
        <w:pStyle w:val="3"/>
        <w:keepNext w:val="0"/>
        <w:keepLines w:val="0"/>
        <w:widowControl/>
        <w:suppressLineNumbers w:val="0"/>
        <w:pBdr>
          <w:bottom w:val="single" w:color="000080" w:sz="6" w:space="0"/>
        </w:pBdr>
        <w:spacing w:after="75" w:afterAutospacing="0"/>
      </w:pPr>
      <w:r>
        <w:t>Fundamental data types</w:t>
      </w:r>
    </w:p>
    <w:p>
      <w:pPr>
        <w:keepNext w:val="0"/>
        <w:keepLines w:val="0"/>
        <w:widowControl/>
        <w:suppressLineNumbers w:val="0"/>
        <w:jc w:val="left"/>
      </w:pPr>
      <w:r>
        <w:rPr>
          <w:rFonts w:ascii="SimSun" w:hAnsi="SimSun" w:eastAsia="SimSun" w:cs="SimSun"/>
          <w:kern w:val="0"/>
          <w:sz w:val="24"/>
          <w:szCs w:val="24"/>
          <w:lang w:val="en-US" w:eastAsia="zh-CN" w:bidi="ar"/>
        </w:rPr>
        <w:t>The values of variables are stored somewhere in an unspecified location in the computer memory as zeros and ones. Our program does not need to know the exact location where a variable is stored; it can simply refer to it by its name. What the program needs to be aware of is the kind of data stored in the variable. It's not the same to store a simple integer as it is to store a letter or a large floating-point number; even though they are all represented using zeros and ones, they are not interpreted in the same way, and in many cases, they don't occupy the same amount of memory.</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Fundamental data types are basic types implemented directly by the language that represent the basic storage units supported natively by most systems. They can mainly be classified into:</w:t>
      </w:r>
    </w:p>
    <w:p>
      <w:pPr>
        <w:keepNext w:val="0"/>
        <w:keepLines w:val="0"/>
        <w:widowControl/>
        <w:numPr>
          <w:ilvl w:val="0"/>
          <w:numId w:val="1"/>
        </w:numPr>
        <w:suppressLineNumbers w:val="0"/>
        <w:spacing w:before="0" w:beforeAutospacing="1" w:after="0" w:afterAutospacing="1"/>
        <w:ind w:left="720" w:hanging="360"/>
      </w:pPr>
      <w:r>
        <w:rPr>
          <w:b/>
        </w:rPr>
        <w:t>Character types:</w:t>
      </w:r>
      <w:r>
        <w:t> They can represent a single character, such as </w:t>
      </w:r>
      <w:r>
        <w:rPr>
          <w:rStyle w:val="7"/>
        </w:rPr>
        <w:t>'A'</w:t>
      </w:r>
      <w:r>
        <w:t> or </w:t>
      </w:r>
      <w:r>
        <w:rPr>
          <w:rStyle w:val="7"/>
        </w:rPr>
        <w:t>'$'</w:t>
      </w:r>
      <w:r>
        <w:t>. The most basic type is </w:t>
      </w:r>
      <w:r>
        <w:rPr>
          <w:rStyle w:val="7"/>
        </w:rPr>
        <w:t>char</w:t>
      </w:r>
      <w:r>
        <w:t>, which is a one-byte character. Other types are also provided for wider characters.</w:t>
      </w:r>
    </w:p>
    <w:p>
      <w:pPr>
        <w:keepNext w:val="0"/>
        <w:keepLines w:val="0"/>
        <w:widowControl/>
        <w:numPr>
          <w:ilvl w:val="0"/>
          <w:numId w:val="1"/>
        </w:numPr>
        <w:suppressLineNumbers w:val="0"/>
        <w:spacing w:before="0" w:beforeAutospacing="1" w:after="0" w:afterAutospacing="1"/>
        <w:ind w:left="720" w:hanging="360"/>
      </w:pPr>
      <w:r>
        <w:rPr>
          <w:b/>
        </w:rPr>
        <w:t>Numerical integer types:</w:t>
      </w:r>
      <w:r>
        <w:t> They can store a whole number value, such as </w:t>
      </w:r>
      <w:r>
        <w:rPr>
          <w:rStyle w:val="7"/>
        </w:rPr>
        <w:t>7</w:t>
      </w:r>
      <w:r>
        <w:t> or </w:t>
      </w:r>
      <w:r>
        <w:rPr>
          <w:rStyle w:val="7"/>
        </w:rPr>
        <w:t>1024</w:t>
      </w:r>
      <w:r>
        <w:t>. They exist in a variety of sizes, and can either be </w:t>
      </w:r>
      <w:r>
        <w:rPr>
          <w:i/>
        </w:rPr>
        <w:t>signed</w:t>
      </w:r>
      <w:r>
        <w:t> or </w:t>
      </w:r>
      <w:r>
        <w:rPr>
          <w:i/>
        </w:rPr>
        <w:t>unsigned</w:t>
      </w:r>
      <w:r>
        <w:t>, depending on whether they support negative values or not.</w:t>
      </w:r>
    </w:p>
    <w:p>
      <w:pPr>
        <w:keepNext w:val="0"/>
        <w:keepLines w:val="0"/>
        <w:widowControl/>
        <w:numPr>
          <w:ilvl w:val="0"/>
          <w:numId w:val="1"/>
        </w:numPr>
        <w:suppressLineNumbers w:val="0"/>
        <w:spacing w:before="0" w:beforeAutospacing="1" w:after="0" w:afterAutospacing="1"/>
        <w:ind w:left="720" w:hanging="360"/>
      </w:pPr>
      <w:r>
        <w:rPr>
          <w:b/>
        </w:rPr>
        <w:t>Floating-point types:</w:t>
      </w:r>
      <w:r>
        <w:t> They can represent real values, such as </w:t>
      </w:r>
      <w:r>
        <w:rPr>
          <w:rStyle w:val="7"/>
        </w:rPr>
        <w:t>3.14</w:t>
      </w:r>
      <w:r>
        <w:t> or </w:t>
      </w:r>
      <w:r>
        <w:rPr>
          <w:rStyle w:val="7"/>
        </w:rPr>
        <w:t>0.01</w:t>
      </w:r>
      <w:r>
        <w:t>, with different levels of precision, depending on which of the three floating-point types is used.</w:t>
      </w:r>
    </w:p>
    <w:p>
      <w:pPr>
        <w:keepNext w:val="0"/>
        <w:keepLines w:val="0"/>
        <w:widowControl/>
        <w:numPr>
          <w:ilvl w:val="0"/>
          <w:numId w:val="1"/>
        </w:numPr>
        <w:suppressLineNumbers w:val="0"/>
        <w:spacing w:before="0" w:beforeAutospacing="1" w:after="0" w:afterAutospacing="1"/>
        <w:ind w:left="720" w:hanging="360"/>
      </w:pPr>
      <w:r>
        <w:rPr>
          <w:b/>
        </w:rPr>
        <w:t>Boolean type:</w:t>
      </w:r>
      <w:r>
        <w:t> The boolean type, known in C++ as </w:t>
      </w:r>
      <w:r>
        <w:rPr>
          <w:rStyle w:val="7"/>
        </w:rPr>
        <w:t>bool</w:t>
      </w:r>
      <w:r>
        <w:t>, can only represent one of two states, </w:t>
      </w:r>
      <w:r>
        <w:rPr>
          <w:rStyle w:val="7"/>
        </w:rPr>
        <w:t>true</w:t>
      </w:r>
      <w:r>
        <w:t> or </w:t>
      </w:r>
      <w:r>
        <w:rPr>
          <w:rStyle w:val="7"/>
        </w:rPr>
        <w:t>false</w:t>
      </w:r>
      <w:r>
        <w:t>.</w:t>
      </w:r>
    </w:p>
    <w:p>
      <w:pPr>
        <w:keepNext w:val="0"/>
        <w:keepLines w:val="0"/>
        <w:widowControl/>
        <w:suppressLineNumbers w:val="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Here is the complete list of fundamental types in C++:</w:t>
      </w: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14"/>
        <w:gridCol w:w="2167"/>
        <w:gridCol w:w="4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jc w:val="center"/>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Group</w:t>
            </w:r>
          </w:p>
        </w:tc>
        <w:tc>
          <w:tcPr>
            <w:tcW w:w="2167"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jc w:val="center"/>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Type names*</w:t>
            </w:r>
          </w:p>
        </w:tc>
        <w:tc>
          <w:tcPr>
            <w:tcW w:w="4055"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jc w:val="center"/>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Notes on size / precision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Character types</w:t>
            </w: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char</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Exactly one byte in size. At least 8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char16_t</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Not smaller than </w:t>
            </w:r>
            <w:r>
              <w:rPr>
                <w:rStyle w:val="7"/>
                <w:rFonts w:hint="default" w:ascii="verdana" w:hAnsi="verdana" w:eastAsia="SimSun" w:cs="verdana"/>
                <w:color w:val="000000"/>
                <w:kern w:val="0"/>
                <w:sz w:val="18"/>
                <w:szCs w:val="18"/>
                <w:lang w:val="en-US" w:eastAsia="zh-CN" w:bidi="ar"/>
              </w:rPr>
              <w:t>char</w:t>
            </w:r>
            <w:r>
              <w:rPr>
                <w:rFonts w:hint="default" w:ascii="verdana" w:hAnsi="verdana" w:eastAsia="SimSun" w:cs="verdana"/>
                <w:color w:val="000000"/>
                <w:kern w:val="0"/>
                <w:sz w:val="18"/>
                <w:szCs w:val="18"/>
                <w:lang w:val="en-US" w:eastAsia="zh-CN" w:bidi="ar"/>
              </w:rPr>
              <w:t>. At least 16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char32_t</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Not smaller than </w:t>
            </w:r>
            <w:r>
              <w:rPr>
                <w:rStyle w:val="7"/>
                <w:rFonts w:hint="default" w:ascii="verdana" w:hAnsi="verdana" w:eastAsia="SimSun" w:cs="verdana"/>
                <w:color w:val="000000"/>
                <w:kern w:val="0"/>
                <w:sz w:val="18"/>
                <w:szCs w:val="18"/>
                <w:lang w:val="en-US" w:eastAsia="zh-CN" w:bidi="ar"/>
              </w:rPr>
              <w:t>char16_t</w:t>
            </w:r>
            <w:r>
              <w:rPr>
                <w:rFonts w:hint="default" w:ascii="verdana" w:hAnsi="verdana" w:eastAsia="SimSun" w:cs="verdana"/>
                <w:color w:val="000000"/>
                <w:kern w:val="0"/>
                <w:sz w:val="18"/>
                <w:szCs w:val="18"/>
                <w:lang w:val="en-US" w:eastAsia="zh-CN" w:bidi="ar"/>
              </w:rPr>
              <w:t>. At least 32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wchar_t</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Can represent the largest supported character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Integer types (signed)</w:t>
            </w: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signed char</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Same size as </w:t>
            </w:r>
            <w:r>
              <w:rPr>
                <w:rStyle w:val="7"/>
                <w:rFonts w:hint="default" w:ascii="verdana" w:hAnsi="verdana" w:eastAsia="SimSun" w:cs="verdana"/>
                <w:color w:val="000000"/>
                <w:kern w:val="0"/>
                <w:sz w:val="18"/>
                <w:szCs w:val="18"/>
                <w:lang w:val="en-US" w:eastAsia="zh-CN" w:bidi="ar"/>
              </w:rPr>
              <w:t>char</w:t>
            </w:r>
            <w:r>
              <w:rPr>
                <w:rFonts w:hint="default" w:ascii="verdana" w:hAnsi="verdana" w:eastAsia="SimSun" w:cs="verdana"/>
                <w:color w:val="000000"/>
                <w:kern w:val="0"/>
                <w:sz w:val="18"/>
                <w:szCs w:val="18"/>
                <w:lang w:val="en-US" w:eastAsia="zh-CN" w:bidi="ar"/>
              </w:rPr>
              <w:t>. At least 8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i/>
                <w:color w:val="000000"/>
                <w:kern w:val="0"/>
                <w:sz w:val="18"/>
                <w:szCs w:val="18"/>
                <w:lang w:val="en-US" w:eastAsia="zh-CN" w:bidi="ar"/>
              </w:rPr>
              <w:t>signed</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b/>
                <w:color w:val="000000"/>
                <w:kern w:val="0"/>
                <w:sz w:val="18"/>
                <w:szCs w:val="18"/>
                <w:lang w:val="en-US" w:eastAsia="zh-CN" w:bidi="ar"/>
              </w:rPr>
              <w:t>short</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i/>
                <w:color w:val="000000"/>
                <w:kern w:val="0"/>
                <w:sz w:val="18"/>
                <w:szCs w:val="18"/>
                <w:lang w:val="en-US" w:eastAsia="zh-CN" w:bidi="ar"/>
              </w:rPr>
              <w:t>int</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Not smaller than </w:t>
            </w:r>
            <w:r>
              <w:rPr>
                <w:rStyle w:val="7"/>
                <w:rFonts w:hint="default" w:ascii="verdana" w:hAnsi="verdana" w:eastAsia="SimSun" w:cs="verdana"/>
                <w:color w:val="000000"/>
                <w:kern w:val="0"/>
                <w:sz w:val="18"/>
                <w:szCs w:val="18"/>
                <w:lang w:val="en-US" w:eastAsia="zh-CN" w:bidi="ar"/>
              </w:rPr>
              <w:t>char</w:t>
            </w:r>
            <w:r>
              <w:rPr>
                <w:rFonts w:hint="default" w:ascii="verdana" w:hAnsi="verdana" w:eastAsia="SimSun" w:cs="verdana"/>
                <w:color w:val="000000"/>
                <w:kern w:val="0"/>
                <w:sz w:val="18"/>
                <w:szCs w:val="18"/>
                <w:lang w:val="en-US" w:eastAsia="zh-CN" w:bidi="ar"/>
              </w:rPr>
              <w:t>. At least 16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i/>
                <w:color w:val="000000"/>
                <w:kern w:val="0"/>
                <w:sz w:val="18"/>
                <w:szCs w:val="18"/>
                <w:lang w:val="en-US" w:eastAsia="zh-CN" w:bidi="ar"/>
              </w:rPr>
              <w:t>signed</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b/>
                <w:color w:val="000000"/>
                <w:kern w:val="0"/>
                <w:sz w:val="18"/>
                <w:szCs w:val="18"/>
                <w:lang w:val="en-US" w:eastAsia="zh-CN" w:bidi="ar"/>
              </w:rPr>
              <w:t>int</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Not smaller than </w:t>
            </w:r>
            <w:r>
              <w:rPr>
                <w:rStyle w:val="7"/>
                <w:rFonts w:hint="default" w:ascii="verdana" w:hAnsi="verdana" w:eastAsia="SimSun" w:cs="verdana"/>
                <w:color w:val="000000"/>
                <w:kern w:val="0"/>
                <w:sz w:val="18"/>
                <w:szCs w:val="18"/>
                <w:lang w:val="en-US" w:eastAsia="zh-CN" w:bidi="ar"/>
              </w:rPr>
              <w:t>short</w:t>
            </w:r>
            <w:r>
              <w:rPr>
                <w:rFonts w:hint="default" w:ascii="verdana" w:hAnsi="verdana" w:eastAsia="SimSun" w:cs="verdana"/>
                <w:color w:val="000000"/>
                <w:kern w:val="0"/>
                <w:sz w:val="18"/>
                <w:szCs w:val="18"/>
                <w:lang w:val="en-US" w:eastAsia="zh-CN" w:bidi="ar"/>
              </w:rPr>
              <w:t>. At least 16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i/>
                <w:color w:val="000000"/>
                <w:kern w:val="0"/>
                <w:sz w:val="18"/>
                <w:szCs w:val="18"/>
                <w:lang w:val="en-US" w:eastAsia="zh-CN" w:bidi="ar"/>
              </w:rPr>
              <w:t>signed</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b/>
                <w:color w:val="000000"/>
                <w:kern w:val="0"/>
                <w:sz w:val="18"/>
                <w:szCs w:val="18"/>
                <w:lang w:val="en-US" w:eastAsia="zh-CN" w:bidi="ar"/>
              </w:rPr>
              <w:t>long</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i/>
                <w:color w:val="000000"/>
                <w:kern w:val="0"/>
                <w:sz w:val="18"/>
                <w:szCs w:val="18"/>
                <w:lang w:val="en-US" w:eastAsia="zh-CN" w:bidi="ar"/>
              </w:rPr>
              <w:t>int</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Not smaller than </w:t>
            </w:r>
            <w:r>
              <w:rPr>
                <w:rStyle w:val="7"/>
                <w:rFonts w:hint="default" w:ascii="verdana" w:hAnsi="verdana" w:eastAsia="SimSun" w:cs="verdana"/>
                <w:color w:val="000000"/>
                <w:kern w:val="0"/>
                <w:sz w:val="18"/>
                <w:szCs w:val="18"/>
                <w:lang w:val="en-US" w:eastAsia="zh-CN" w:bidi="ar"/>
              </w:rPr>
              <w:t>int</w:t>
            </w:r>
            <w:r>
              <w:rPr>
                <w:rFonts w:hint="default" w:ascii="verdana" w:hAnsi="verdana" w:eastAsia="SimSun" w:cs="verdana"/>
                <w:color w:val="000000"/>
                <w:kern w:val="0"/>
                <w:sz w:val="18"/>
                <w:szCs w:val="18"/>
                <w:lang w:val="en-US" w:eastAsia="zh-CN" w:bidi="ar"/>
              </w:rPr>
              <w:t>. At least 32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i/>
                <w:color w:val="000000"/>
                <w:kern w:val="0"/>
                <w:sz w:val="18"/>
                <w:szCs w:val="18"/>
                <w:lang w:val="en-US" w:eastAsia="zh-CN" w:bidi="ar"/>
              </w:rPr>
              <w:t>signed</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b/>
                <w:color w:val="000000"/>
                <w:kern w:val="0"/>
                <w:sz w:val="18"/>
                <w:szCs w:val="18"/>
                <w:lang w:val="en-US" w:eastAsia="zh-CN" w:bidi="ar"/>
              </w:rPr>
              <w:t>long long</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i/>
                <w:color w:val="000000"/>
                <w:kern w:val="0"/>
                <w:sz w:val="18"/>
                <w:szCs w:val="18"/>
                <w:lang w:val="en-US" w:eastAsia="zh-CN" w:bidi="ar"/>
              </w:rPr>
              <w:t>int</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Not smaller than </w:t>
            </w:r>
            <w:r>
              <w:rPr>
                <w:rStyle w:val="7"/>
                <w:rFonts w:hint="default" w:ascii="verdana" w:hAnsi="verdana" w:eastAsia="SimSun" w:cs="verdana"/>
                <w:color w:val="000000"/>
                <w:kern w:val="0"/>
                <w:sz w:val="18"/>
                <w:szCs w:val="18"/>
                <w:lang w:val="en-US" w:eastAsia="zh-CN" w:bidi="ar"/>
              </w:rPr>
              <w:t>long</w:t>
            </w:r>
            <w:r>
              <w:rPr>
                <w:rFonts w:hint="default" w:ascii="verdana" w:hAnsi="verdana" w:eastAsia="SimSun" w:cs="verdana"/>
                <w:color w:val="000000"/>
                <w:kern w:val="0"/>
                <w:sz w:val="18"/>
                <w:szCs w:val="18"/>
                <w:lang w:val="en-US" w:eastAsia="zh-CN" w:bidi="ar"/>
              </w:rPr>
              <w:t>. At least 64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4"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Integer types (unsigned)</w:t>
            </w: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unsigned char</w:t>
            </w:r>
          </w:p>
        </w:tc>
        <w:tc>
          <w:tcPr>
            <w:tcW w:w="4055"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(same size as their signed counterparts)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unsigned short</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i/>
                <w:color w:val="000000"/>
                <w:kern w:val="0"/>
                <w:sz w:val="18"/>
                <w:szCs w:val="18"/>
                <w:lang w:val="en-US" w:eastAsia="zh-CN" w:bidi="ar"/>
              </w:rPr>
              <w:t>int</w:t>
            </w:r>
          </w:p>
        </w:tc>
        <w:tc>
          <w:tcPr>
            <w:tcW w:w="405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unsigned</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i/>
                <w:color w:val="000000"/>
                <w:kern w:val="0"/>
                <w:sz w:val="18"/>
                <w:szCs w:val="18"/>
                <w:lang w:val="en-US" w:eastAsia="zh-CN" w:bidi="ar"/>
              </w:rPr>
              <w:t>int</w:t>
            </w:r>
          </w:p>
        </w:tc>
        <w:tc>
          <w:tcPr>
            <w:tcW w:w="405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unsigned long</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i/>
                <w:color w:val="000000"/>
                <w:kern w:val="0"/>
                <w:sz w:val="18"/>
                <w:szCs w:val="18"/>
                <w:lang w:val="en-US" w:eastAsia="zh-CN" w:bidi="ar"/>
              </w:rPr>
              <w:t>int</w:t>
            </w:r>
          </w:p>
        </w:tc>
        <w:tc>
          <w:tcPr>
            <w:tcW w:w="405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unsigned long long</w:t>
            </w:r>
            <w:r>
              <w:rPr>
                <w:rStyle w:val="7"/>
                <w:rFonts w:hint="default" w:ascii="verdana" w:hAnsi="verdana" w:eastAsia="SimSun" w:cs="verdana"/>
                <w:color w:val="000000"/>
                <w:kern w:val="0"/>
                <w:sz w:val="18"/>
                <w:szCs w:val="18"/>
                <w:lang w:val="en-US" w:eastAsia="zh-CN" w:bidi="ar"/>
              </w:rPr>
              <w:t> </w:t>
            </w:r>
            <w:r>
              <w:rPr>
                <w:rStyle w:val="7"/>
                <w:rFonts w:hint="default" w:ascii="verdana" w:hAnsi="verdana" w:eastAsia="SimSun" w:cs="verdana"/>
                <w:i/>
                <w:color w:val="000000"/>
                <w:kern w:val="0"/>
                <w:sz w:val="18"/>
                <w:szCs w:val="18"/>
                <w:lang w:val="en-US" w:eastAsia="zh-CN" w:bidi="ar"/>
              </w:rPr>
              <w:t>int</w:t>
            </w:r>
          </w:p>
        </w:tc>
        <w:tc>
          <w:tcPr>
            <w:tcW w:w="405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114"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Floating-point types</w:t>
            </w: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float</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double</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Precision not less than </w:t>
            </w:r>
            <w:r>
              <w:rPr>
                <w:rStyle w:val="7"/>
                <w:rFonts w:hint="default" w:ascii="verdana" w:hAnsi="verdana" w:eastAsia="SimSun" w:cs="verdana"/>
                <w:color w:val="000000"/>
                <w:kern w:val="0"/>
                <w:sz w:val="18"/>
                <w:szCs w:val="18"/>
                <w:lang w:val="en-US" w:eastAsia="zh-CN" w:bidi="ar"/>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long double</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Precision not less than </w:t>
            </w:r>
            <w:r>
              <w:rPr>
                <w:rStyle w:val="7"/>
                <w:rFonts w:hint="default" w:ascii="verdana" w:hAnsi="verdana" w:eastAsia="SimSun" w:cs="verdana"/>
                <w:color w:val="000000"/>
                <w:kern w:val="0"/>
                <w:sz w:val="18"/>
                <w:szCs w:val="18"/>
                <w:lang w:val="en-US" w:eastAsia="zh-CN" w:bidi="ar"/>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Boolean type</w:t>
            </w: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bool</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11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Void type</w:t>
            </w: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void</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no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Null pointer</w:t>
            </w:r>
          </w:p>
        </w:tc>
        <w:tc>
          <w:tcPr>
            <w:tcW w:w="216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Style w:val="7"/>
                <w:rFonts w:hint="default" w:ascii="verdana" w:hAnsi="verdana" w:eastAsia="SimSun" w:cs="verdana"/>
                <w:b/>
                <w:color w:val="000000"/>
                <w:kern w:val="0"/>
                <w:sz w:val="18"/>
                <w:szCs w:val="18"/>
                <w:lang w:val="en-US" w:eastAsia="zh-CN" w:bidi="ar"/>
              </w:rPr>
              <w:t>decltype(nullptr)</w:t>
            </w:r>
          </w:p>
        </w:tc>
        <w:tc>
          <w:tcPr>
            <w:tcW w:w="4055"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The names of certain integer types can be abbreviated without their </w:t>
      </w:r>
      <w:r>
        <w:rPr>
          <w:rStyle w:val="7"/>
          <w:rFonts w:ascii="SimSun" w:hAnsi="SimSun" w:eastAsia="SimSun" w:cs="SimSun"/>
          <w:kern w:val="0"/>
          <w:sz w:val="24"/>
          <w:szCs w:val="24"/>
          <w:lang w:val="en-US" w:eastAsia="zh-CN" w:bidi="ar"/>
        </w:rPr>
        <w:t>signed</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components - only the part not in italics is required to identify the type, the part in italics is optional. I.e., </w:t>
      </w:r>
      <w:r>
        <w:rPr>
          <w:rStyle w:val="7"/>
          <w:rFonts w:ascii="SimSun" w:hAnsi="SimSun" w:eastAsia="SimSun" w:cs="SimSun"/>
          <w:i/>
          <w:kern w:val="0"/>
          <w:sz w:val="24"/>
          <w:szCs w:val="24"/>
          <w:lang w:val="en-US" w:eastAsia="zh-CN" w:bidi="ar"/>
        </w:rPr>
        <w:t>signed</w:t>
      </w:r>
      <w:r>
        <w:rPr>
          <w:rStyle w:val="7"/>
          <w:rFonts w:ascii="SimSun" w:hAnsi="SimSun" w:eastAsia="SimSun" w:cs="SimSun"/>
          <w:kern w:val="0"/>
          <w:sz w:val="24"/>
          <w:szCs w:val="24"/>
          <w:lang w:val="en-US" w:eastAsia="zh-CN" w:bidi="ar"/>
        </w:rPr>
        <w:t> short </w:t>
      </w:r>
      <w:r>
        <w:rPr>
          <w:rStyle w:val="7"/>
          <w:rFonts w:ascii="SimSun" w:hAnsi="SimSun" w:eastAsia="SimSun" w:cs="SimSun"/>
          <w:i/>
          <w:kern w:val="0"/>
          <w:sz w:val="24"/>
          <w:szCs w:val="24"/>
          <w:lang w:val="en-US" w:eastAsia="zh-CN" w:bidi="ar"/>
        </w:rPr>
        <w:t>int</w:t>
      </w:r>
      <w:r>
        <w:rPr>
          <w:rFonts w:ascii="SimSun" w:hAnsi="SimSun" w:eastAsia="SimSun" w:cs="SimSun"/>
          <w:kern w:val="0"/>
          <w:sz w:val="24"/>
          <w:szCs w:val="24"/>
          <w:lang w:val="en-US" w:eastAsia="zh-CN" w:bidi="ar"/>
        </w:rPr>
        <w:t> can be abbreviated as </w:t>
      </w:r>
      <w:r>
        <w:rPr>
          <w:rStyle w:val="7"/>
          <w:rFonts w:ascii="SimSun" w:hAnsi="SimSun" w:eastAsia="SimSun" w:cs="SimSun"/>
          <w:kern w:val="0"/>
          <w:sz w:val="24"/>
          <w:szCs w:val="24"/>
          <w:lang w:val="en-US" w:eastAsia="zh-CN" w:bidi="ar"/>
        </w:rPr>
        <w:t>signed short</w:t>
      </w:r>
      <w:r>
        <w:rPr>
          <w:rFonts w:ascii="SimSun" w:hAnsi="SimSun" w:eastAsia="SimSun" w:cs="SimSun"/>
          <w:kern w:val="0"/>
          <w:sz w:val="24"/>
          <w:szCs w:val="24"/>
          <w:lang w:val="en-US" w:eastAsia="zh-CN" w:bidi="ar"/>
        </w:rPr>
        <w:t>, </w:t>
      </w:r>
      <w:r>
        <w:rPr>
          <w:rStyle w:val="7"/>
          <w:rFonts w:ascii="SimSun" w:hAnsi="SimSun" w:eastAsia="SimSun" w:cs="SimSun"/>
          <w:kern w:val="0"/>
          <w:sz w:val="24"/>
          <w:szCs w:val="24"/>
          <w:lang w:val="en-US" w:eastAsia="zh-CN" w:bidi="ar"/>
        </w:rPr>
        <w:t>short int</w:t>
      </w:r>
      <w:r>
        <w:rPr>
          <w:rFonts w:ascii="SimSun" w:hAnsi="SimSun" w:eastAsia="SimSun" w:cs="SimSun"/>
          <w:kern w:val="0"/>
          <w:sz w:val="24"/>
          <w:szCs w:val="24"/>
          <w:lang w:val="en-US" w:eastAsia="zh-CN" w:bidi="ar"/>
        </w:rPr>
        <w:t>, or simply </w:t>
      </w:r>
      <w:r>
        <w:rPr>
          <w:rStyle w:val="7"/>
          <w:rFonts w:ascii="SimSun" w:hAnsi="SimSun" w:eastAsia="SimSun" w:cs="SimSun"/>
          <w:kern w:val="0"/>
          <w:sz w:val="24"/>
          <w:szCs w:val="24"/>
          <w:lang w:val="en-US" w:eastAsia="zh-CN" w:bidi="ar"/>
        </w:rPr>
        <w:t>short</w:t>
      </w:r>
      <w:r>
        <w:rPr>
          <w:rFonts w:ascii="SimSun" w:hAnsi="SimSun" w:eastAsia="SimSun" w:cs="SimSun"/>
          <w:kern w:val="0"/>
          <w:sz w:val="24"/>
          <w:szCs w:val="24"/>
          <w:lang w:val="en-US" w:eastAsia="zh-CN" w:bidi="ar"/>
        </w:rPr>
        <w:t>; they all identify the same fundamental type.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Within each of the groups above, the difference between types is only their size (i.e., how much they occupy in memory): the first type in each group is the smallest, and the last is the largest, with each type being at least as large as the one preceding it in the same group. Other than that, the types in a group have the same properties.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Note in the panel above that other than </w:t>
      </w:r>
      <w:r>
        <w:rPr>
          <w:rStyle w:val="7"/>
          <w:rFonts w:ascii="SimSun" w:hAnsi="SimSun" w:eastAsia="SimSun" w:cs="SimSun"/>
          <w:kern w:val="0"/>
          <w:sz w:val="24"/>
          <w:szCs w:val="24"/>
          <w:lang w:val="en-US" w:eastAsia="zh-CN" w:bidi="ar"/>
        </w:rPr>
        <w:t>char</w:t>
      </w:r>
      <w:r>
        <w:rPr>
          <w:rFonts w:ascii="SimSun" w:hAnsi="SimSun" w:eastAsia="SimSun" w:cs="SimSun"/>
          <w:kern w:val="0"/>
          <w:sz w:val="24"/>
          <w:szCs w:val="24"/>
          <w:lang w:val="en-US" w:eastAsia="zh-CN" w:bidi="ar"/>
        </w:rPr>
        <w:t> (which has a size of exactly one byte), none of the fundamental types has a standard size specified (but a minimum size, at most). Therefore, the type is not required (and in many cases is not) exactly this minimum size. This does not mean that these types are of an undetermined size, but that there is no standard size across all compilers and machines; each compiler implementation may specify the sizes for these types that fit the best the architecture where the program is going to run. This rather generic size specification for types gives the C++ language a lot of flexibility to be adapted to work optimally in all kinds of platforms, both present and future.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Type sizes above are expressed in bits; the more bits a type has, the more distinct values it can represent, but at the same time, also consumes more space in memory:</w:t>
      </w:r>
    </w:p>
    <w:tbl>
      <w:tblPr>
        <w:tblW w:w="57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74"/>
        <w:gridCol w:w="2924"/>
        <w:gridCol w:w="2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4"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jc w:val="center"/>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Size</w:t>
            </w:r>
          </w:p>
        </w:tc>
        <w:tc>
          <w:tcPr>
            <w:tcW w:w="2924"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jc w:val="center"/>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Unique representable values</w:t>
            </w:r>
          </w:p>
        </w:tc>
        <w:tc>
          <w:tcPr>
            <w:tcW w:w="2298"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jc w:val="center"/>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8-bit</w:t>
            </w:r>
          </w:p>
        </w:tc>
        <w:tc>
          <w:tcPr>
            <w:tcW w:w="292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right"/>
              <w:rPr>
                <w:rFonts w:hint="default" w:ascii="verdana" w:hAnsi="verdana" w:cs="verdana"/>
                <w:color w:val="000000"/>
                <w:sz w:val="18"/>
                <w:szCs w:val="18"/>
              </w:rPr>
            </w:pPr>
            <w:r>
              <w:rPr>
                <w:rStyle w:val="7"/>
                <w:rFonts w:hint="default" w:ascii="verdana" w:hAnsi="verdana" w:eastAsia="SimSun" w:cs="verdana"/>
                <w:color w:val="000000"/>
                <w:kern w:val="0"/>
                <w:sz w:val="18"/>
                <w:szCs w:val="18"/>
                <w:lang w:val="en-US" w:eastAsia="zh-CN" w:bidi="ar"/>
              </w:rPr>
              <w:t>256</w:t>
            </w:r>
          </w:p>
        </w:tc>
        <w:tc>
          <w:tcPr>
            <w:tcW w:w="229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 2</w:t>
            </w:r>
            <w:r>
              <w:rPr>
                <w:rFonts w:hint="default" w:ascii="verdana" w:hAnsi="verdana" w:eastAsia="SimSun" w:cs="verdana"/>
                <w:color w:val="000000"/>
                <w:kern w:val="0"/>
                <w:sz w:val="18"/>
                <w:szCs w:val="18"/>
                <w:vertAlign w:val="superscript"/>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16-bit</w:t>
            </w:r>
          </w:p>
        </w:tc>
        <w:tc>
          <w:tcPr>
            <w:tcW w:w="292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right"/>
              <w:rPr>
                <w:rFonts w:hint="default" w:ascii="verdana" w:hAnsi="verdana" w:cs="verdana"/>
                <w:color w:val="000000"/>
                <w:sz w:val="18"/>
                <w:szCs w:val="18"/>
              </w:rPr>
            </w:pPr>
            <w:r>
              <w:rPr>
                <w:rStyle w:val="7"/>
                <w:rFonts w:hint="default" w:ascii="verdana" w:hAnsi="verdana" w:eastAsia="SimSun" w:cs="verdana"/>
                <w:color w:val="000000"/>
                <w:kern w:val="0"/>
                <w:sz w:val="18"/>
                <w:szCs w:val="18"/>
                <w:lang w:val="en-US" w:eastAsia="zh-CN" w:bidi="ar"/>
              </w:rPr>
              <w:t>65 536</w:t>
            </w:r>
          </w:p>
        </w:tc>
        <w:tc>
          <w:tcPr>
            <w:tcW w:w="229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 2</w:t>
            </w:r>
            <w:r>
              <w:rPr>
                <w:rFonts w:hint="default" w:ascii="verdana" w:hAnsi="verdana" w:eastAsia="SimSun" w:cs="verdana"/>
                <w:color w:val="000000"/>
                <w:kern w:val="0"/>
                <w:sz w:val="18"/>
                <w:szCs w:val="18"/>
                <w:vertAlign w:val="superscript"/>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32-bit</w:t>
            </w:r>
          </w:p>
        </w:tc>
        <w:tc>
          <w:tcPr>
            <w:tcW w:w="292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right"/>
              <w:rPr>
                <w:rFonts w:hint="default" w:ascii="verdana" w:hAnsi="verdana" w:cs="verdana"/>
                <w:color w:val="000000"/>
                <w:sz w:val="18"/>
                <w:szCs w:val="18"/>
              </w:rPr>
            </w:pPr>
            <w:r>
              <w:rPr>
                <w:rStyle w:val="7"/>
                <w:rFonts w:hint="default" w:ascii="verdana" w:hAnsi="verdana" w:eastAsia="SimSun" w:cs="verdana"/>
                <w:color w:val="000000"/>
                <w:kern w:val="0"/>
                <w:sz w:val="18"/>
                <w:szCs w:val="18"/>
                <w:lang w:val="en-US" w:eastAsia="zh-CN" w:bidi="ar"/>
              </w:rPr>
              <w:t>4 294 967 296</w:t>
            </w:r>
          </w:p>
        </w:tc>
        <w:tc>
          <w:tcPr>
            <w:tcW w:w="229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 2</w:t>
            </w:r>
            <w:r>
              <w:rPr>
                <w:rFonts w:hint="default" w:ascii="verdana" w:hAnsi="verdana" w:eastAsia="SimSun" w:cs="verdana"/>
                <w:color w:val="000000"/>
                <w:kern w:val="0"/>
                <w:sz w:val="18"/>
                <w:szCs w:val="18"/>
                <w:vertAlign w:val="superscript"/>
                <w:lang w:val="en-US" w:eastAsia="zh-CN" w:bidi="ar"/>
              </w:rPr>
              <w:t>32</w:t>
            </w:r>
            <w:r>
              <w:rPr>
                <w:rFonts w:hint="default" w:ascii="verdana" w:hAnsi="verdana" w:eastAsia="SimSun" w:cs="verdana"/>
                <w:color w:val="000000"/>
                <w:kern w:val="0"/>
                <w:sz w:val="18"/>
                <w:szCs w:val="18"/>
                <w:lang w:val="en-US" w:eastAsia="zh-CN" w:bidi="ar"/>
              </w:rPr>
              <w:t> (~4 billion)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64-bit</w:t>
            </w:r>
          </w:p>
        </w:tc>
        <w:tc>
          <w:tcPr>
            <w:tcW w:w="292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right"/>
              <w:rPr>
                <w:rFonts w:hint="default" w:ascii="verdana" w:hAnsi="verdana" w:cs="verdana"/>
                <w:color w:val="000000"/>
                <w:sz w:val="18"/>
                <w:szCs w:val="18"/>
              </w:rPr>
            </w:pPr>
            <w:r>
              <w:rPr>
                <w:rStyle w:val="7"/>
                <w:rFonts w:hint="default" w:ascii="verdana" w:hAnsi="verdana" w:eastAsia="SimSun" w:cs="verdana"/>
                <w:color w:val="000000"/>
                <w:kern w:val="0"/>
                <w:sz w:val="18"/>
                <w:szCs w:val="18"/>
                <w:lang w:val="en-US" w:eastAsia="zh-CN" w:bidi="ar"/>
              </w:rPr>
              <w:t>18 446 744 073 709 551 616</w:t>
            </w:r>
          </w:p>
        </w:tc>
        <w:tc>
          <w:tcPr>
            <w:tcW w:w="229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jc w:val="left"/>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 2</w:t>
            </w:r>
            <w:r>
              <w:rPr>
                <w:rFonts w:hint="default" w:ascii="verdana" w:hAnsi="verdana" w:eastAsia="SimSun" w:cs="verdana"/>
                <w:color w:val="000000"/>
                <w:kern w:val="0"/>
                <w:sz w:val="18"/>
                <w:szCs w:val="18"/>
                <w:vertAlign w:val="superscript"/>
                <w:lang w:val="en-US" w:eastAsia="zh-CN" w:bidi="ar"/>
              </w:rPr>
              <w:t>64</w:t>
            </w:r>
            <w:r>
              <w:rPr>
                <w:rFonts w:hint="default" w:ascii="verdana" w:hAnsi="verdana" w:eastAsia="SimSun" w:cs="verdana"/>
                <w:color w:val="000000"/>
                <w:kern w:val="0"/>
                <w:sz w:val="18"/>
                <w:szCs w:val="18"/>
                <w:lang w:val="en-US" w:eastAsia="zh-CN" w:bidi="ar"/>
              </w:rPr>
              <w:t> (~18 billion billion)</w:t>
            </w: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For integer types, having more representable values means that the range of values they can represent is greater; for example, a 16-bit unsigned integer would be able to represent 65536 distinct values in the range 0 to 65535, while its signed counterpart would be able to represent, on most cases, values between -32768 and 32767. Note that the range of positive values is approximately halved in signed types compared to unsigned types, due to the fact that one of the 16 bits is used for the sign; this is a relatively modest difference in range, and seldom justifies the use of unsigned types based purely on the range of positive values they can represent.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For floating-point types, the size affects their precision, by having more or less bits for their significant and exponent.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If the size or precision of the type is not a concern, then </w:t>
      </w:r>
      <w:r>
        <w:rPr>
          <w:rStyle w:val="7"/>
          <w:rFonts w:ascii="SimSun" w:hAnsi="SimSun" w:eastAsia="SimSun" w:cs="SimSun"/>
          <w:kern w:val="0"/>
          <w:sz w:val="24"/>
          <w:szCs w:val="24"/>
          <w:lang w:val="en-US" w:eastAsia="zh-CN" w:bidi="ar"/>
        </w:rPr>
        <w:t>char</w:t>
      </w:r>
      <w:r>
        <w:rPr>
          <w:rFonts w:ascii="SimSun" w:hAnsi="SimSun" w:eastAsia="SimSun" w:cs="SimSun"/>
          <w:kern w:val="0"/>
          <w:sz w:val="24"/>
          <w:szCs w:val="24"/>
          <w:lang w:val="en-US" w:eastAsia="zh-CN" w:bidi="ar"/>
        </w:rPr>
        <w:t>,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double</w:t>
      </w:r>
      <w:r>
        <w:rPr>
          <w:rFonts w:ascii="SimSun" w:hAnsi="SimSun" w:eastAsia="SimSun" w:cs="SimSun"/>
          <w:kern w:val="0"/>
          <w:sz w:val="24"/>
          <w:szCs w:val="24"/>
          <w:lang w:val="en-US" w:eastAsia="zh-CN" w:bidi="ar"/>
        </w:rPr>
        <w:t> are typically selected to represent characters, integers, and floating-point values, respectively. The other types in their respective groups are only used in very particular cases.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properties of fundamental types in a particular system and compiler implementation can be obtained by using the </w:t>
      </w:r>
      <w:r>
        <w:rPr>
          <w:rStyle w:val="10"/>
          <w:rFonts w:ascii="SimSun" w:hAnsi="SimSun" w:eastAsia="SimSun" w:cs="SimSun"/>
          <w:color w:val="000070"/>
          <w:kern w:val="0"/>
          <w:sz w:val="24"/>
          <w:szCs w:val="24"/>
          <w:u w:val="none"/>
          <w:lang w:val="en-US" w:eastAsia="zh-CN" w:bidi="ar"/>
        </w:rPr>
        <w:fldChar w:fldCharType="begin"/>
      </w:r>
      <w:r>
        <w:rPr>
          <w:rStyle w:val="10"/>
          <w:rFonts w:ascii="SimSun" w:hAnsi="SimSun" w:eastAsia="SimSun" w:cs="SimSun"/>
          <w:color w:val="000070"/>
          <w:kern w:val="0"/>
          <w:sz w:val="24"/>
          <w:szCs w:val="24"/>
          <w:u w:val="none"/>
          <w:lang w:val="en-US" w:eastAsia="zh-CN" w:bidi="ar"/>
        </w:rPr>
        <w:instrText xml:space="preserve"> HYPERLINK "http://www.cplusplus.com/numeric_limits" </w:instrText>
      </w:r>
      <w:r>
        <w:rPr>
          <w:rStyle w:val="10"/>
          <w:rFonts w:ascii="SimSun" w:hAnsi="SimSun" w:eastAsia="SimSun" w:cs="SimSun"/>
          <w:color w:val="000070"/>
          <w:kern w:val="0"/>
          <w:sz w:val="24"/>
          <w:szCs w:val="24"/>
          <w:u w:val="none"/>
          <w:lang w:val="en-US" w:eastAsia="zh-CN" w:bidi="ar"/>
        </w:rPr>
        <w:fldChar w:fldCharType="separate"/>
      </w:r>
      <w:r>
        <w:rPr>
          <w:rStyle w:val="12"/>
          <w:rFonts w:ascii="SimSun" w:hAnsi="SimSun" w:eastAsia="SimSun" w:cs="SimSun"/>
          <w:color w:val="000070"/>
          <w:sz w:val="24"/>
          <w:szCs w:val="24"/>
          <w:u w:val="none"/>
        </w:rPr>
        <w:t>numeric_limits</w:t>
      </w:r>
      <w:r>
        <w:rPr>
          <w:rStyle w:val="10"/>
          <w:rFonts w:ascii="SimSun" w:hAnsi="SimSun" w:eastAsia="SimSun" w:cs="SimSun"/>
          <w:color w:val="000070"/>
          <w:kern w:val="0"/>
          <w:sz w:val="24"/>
          <w:szCs w:val="24"/>
          <w:u w:val="none"/>
          <w:lang w:val="en-US" w:eastAsia="zh-CN" w:bidi="ar"/>
        </w:rPr>
        <w:fldChar w:fldCharType="end"/>
      </w:r>
      <w:r>
        <w:rPr>
          <w:rFonts w:ascii="SimSun" w:hAnsi="SimSun" w:eastAsia="SimSun" w:cs="SimSun"/>
          <w:kern w:val="0"/>
          <w:sz w:val="24"/>
          <w:szCs w:val="24"/>
          <w:lang w:val="en-US" w:eastAsia="zh-CN" w:bidi="ar"/>
        </w:rPr>
        <w:t> classes (see standard header </w:t>
      </w:r>
      <w:r>
        <w:rPr>
          <w:rStyle w:val="7"/>
          <w:rFonts w:ascii="SimSun" w:hAnsi="SimSun" w:eastAsia="SimSun" w:cs="SimSun"/>
          <w:color w:val="000070"/>
          <w:kern w:val="0"/>
          <w:sz w:val="24"/>
          <w:szCs w:val="24"/>
          <w:u w:val="none"/>
          <w:lang w:val="en-US" w:eastAsia="zh-CN" w:bidi="ar"/>
        </w:rPr>
        <w:fldChar w:fldCharType="begin"/>
      </w:r>
      <w:r>
        <w:rPr>
          <w:rStyle w:val="7"/>
          <w:rFonts w:ascii="SimSun" w:hAnsi="SimSun" w:eastAsia="SimSun" w:cs="SimSun"/>
          <w:color w:val="000070"/>
          <w:kern w:val="0"/>
          <w:sz w:val="24"/>
          <w:szCs w:val="24"/>
          <w:u w:val="none"/>
          <w:lang w:val="en-US" w:eastAsia="zh-CN" w:bidi="ar"/>
        </w:rPr>
        <w:instrText xml:space="preserve"> HYPERLINK "http://www.cplusplus.com/&lt;limits&gt;" </w:instrText>
      </w:r>
      <w:r>
        <w:rPr>
          <w:rStyle w:val="7"/>
          <w:rFonts w:ascii="SimSun" w:hAnsi="SimSun" w:eastAsia="SimSun" w:cs="SimSun"/>
          <w:color w:val="000070"/>
          <w:kern w:val="0"/>
          <w:sz w:val="24"/>
          <w:szCs w:val="24"/>
          <w:u w:val="none"/>
          <w:lang w:val="en-US" w:eastAsia="zh-CN" w:bidi="ar"/>
        </w:rPr>
        <w:fldChar w:fldCharType="separate"/>
      </w:r>
      <w:r>
        <w:rPr>
          <w:rStyle w:val="12"/>
          <w:rFonts w:ascii="SimSun" w:hAnsi="SimSun" w:eastAsia="SimSun" w:cs="SimSun"/>
          <w:color w:val="000070"/>
          <w:sz w:val="24"/>
          <w:szCs w:val="24"/>
          <w:u w:val="none"/>
        </w:rPr>
        <w:t>&lt;limits&gt;</w:t>
      </w:r>
      <w:r>
        <w:rPr>
          <w:rStyle w:val="7"/>
          <w:rFonts w:ascii="SimSun" w:hAnsi="SimSun" w:eastAsia="SimSun" w:cs="SimSun"/>
          <w:color w:val="000070"/>
          <w:kern w:val="0"/>
          <w:sz w:val="24"/>
          <w:szCs w:val="24"/>
          <w:u w:val="none"/>
          <w:lang w:val="en-US" w:eastAsia="zh-CN" w:bidi="ar"/>
        </w:rPr>
        <w:fldChar w:fldCharType="end"/>
      </w:r>
      <w:r>
        <w:rPr>
          <w:rFonts w:ascii="SimSun" w:hAnsi="SimSun" w:eastAsia="SimSun" w:cs="SimSun"/>
          <w:kern w:val="0"/>
          <w:sz w:val="24"/>
          <w:szCs w:val="24"/>
          <w:lang w:val="en-US" w:eastAsia="zh-CN" w:bidi="ar"/>
        </w:rPr>
        <w:t>). If for some reason, types of specific sizes are needed, the library defines certain fixed-size type aliases in header </w:t>
      </w:r>
      <w:r>
        <w:rPr>
          <w:rStyle w:val="7"/>
          <w:rFonts w:ascii="SimSun" w:hAnsi="SimSun" w:eastAsia="SimSun" w:cs="SimSun"/>
          <w:color w:val="000070"/>
          <w:kern w:val="0"/>
          <w:sz w:val="24"/>
          <w:szCs w:val="24"/>
          <w:u w:val="none"/>
          <w:lang w:val="en-US" w:eastAsia="zh-CN" w:bidi="ar"/>
        </w:rPr>
        <w:fldChar w:fldCharType="begin"/>
      </w:r>
      <w:r>
        <w:rPr>
          <w:rStyle w:val="7"/>
          <w:rFonts w:ascii="SimSun" w:hAnsi="SimSun" w:eastAsia="SimSun" w:cs="SimSun"/>
          <w:color w:val="000070"/>
          <w:kern w:val="0"/>
          <w:sz w:val="24"/>
          <w:szCs w:val="24"/>
          <w:u w:val="none"/>
          <w:lang w:val="en-US" w:eastAsia="zh-CN" w:bidi="ar"/>
        </w:rPr>
        <w:instrText xml:space="preserve"> HYPERLINK "http://www.cplusplus.com/&lt;cstdint&gt;" </w:instrText>
      </w:r>
      <w:r>
        <w:rPr>
          <w:rStyle w:val="7"/>
          <w:rFonts w:ascii="SimSun" w:hAnsi="SimSun" w:eastAsia="SimSun" w:cs="SimSun"/>
          <w:color w:val="000070"/>
          <w:kern w:val="0"/>
          <w:sz w:val="24"/>
          <w:szCs w:val="24"/>
          <w:u w:val="none"/>
          <w:lang w:val="en-US" w:eastAsia="zh-CN" w:bidi="ar"/>
        </w:rPr>
        <w:fldChar w:fldCharType="separate"/>
      </w:r>
      <w:r>
        <w:rPr>
          <w:rStyle w:val="12"/>
          <w:rFonts w:ascii="SimSun" w:hAnsi="SimSun" w:eastAsia="SimSun" w:cs="SimSun"/>
          <w:color w:val="000070"/>
          <w:sz w:val="24"/>
          <w:szCs w:val="24"/>
          <w:u w:val="none"/>
        </w:rPr>
        <w:t>&lt;cstdint&gt;</w:t>
      </w:r>
      <w:r>
        <w:rPr>
          <w:rStyle w:val="7"/>
          <w:rFonts w:ascii="SimSun" w:hAnsi="SimSun" w:eastAsia="SimSun" w:cs="SimSun"/>
          <w:color w:val="000070"/>
          <w:kern w:val="0"/>
          <w:sz w:val="24"/>
          <w:szCs w:val="24"/>
          <w:u w:val="none"/>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types described above (characters, integers, floating-point, and boolean) are collectively known as arithmetic types. But two additional fundamental types exist: </w:t>
      </w:r>
      <w:r>
        <w:rPr>
          <w:rStyle w:val="7"/>
          <w:rFonts w:ascii="SimSun" w:hAnsi="SimSun" w:eastAsia="SimSun" w:cs="SimSun"/>
          <w:kern w:val="0"/>
          <w:sz w:val="24"/>
          <w:szCs w:val="24"/>
          <w:lang w:val="en-US" w:eastAsia="zh-CN" w:bidi="ar"/>
        </w:rPr>
        <w:t>void</w:t>
      </w:r>
      <w:r>
        <w:rPr>
          <w:rFonts w:ascii="SimSun" w:hAnsi="SimSun" w:eastAsia="SimSun" w:cs="SimSun"/>
          <w:kern w:val="0"/>
          <w:sz w:val="24"/>
          <w:szCs w:val="24"/>
          <w:lang w:val="en-US" w:eastAsia="zh-CN" w:bidi="ar"/>
        </w:rPr>
        <w:t>, which identifies the lack of type; and the type </w:t>
      </w:r>
      <w:r>
        <w:rPr>
          <w:rStyle w:val="7"/>
          <w:rFonts w:ascii="SimSun" w:hAnsi="SimSun" w:eastAsia="SimSun" w:cs="SimSun"/>
          <w:kern w:val="0"/>
          <w:sz w:val="24"/>
          <w:szCs w:val="24"/>
          <w:lang w:val="en-US" w:eastAsia="zh-CN" w:bidi="ar"/>
        </w:rPr>
        <w:t>nullptr</w:t>
      </w:r>
      <w:r>
        <w:rPr>
          <w:rFonts w:ascii="SimSun" w:hAnsi="SimSun" w:eastAsia="SimSun" w:cs="SimSun"/>
          <w:kern w:val="0"/>
          <w:sz w:val="24"/>
          <w:szCs w:val="24"/>
          <w:lang w:val="en-US" w:eastAsia="zh-CN" w:bidi="ar"/>
        </w:rPr>
        <w:t>, which is a special type of pointer. Both types will be discussed further in a coming chapter about pointers.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 supports a wide variety of types based on the fundamental types discussed above; these other types are known as </w:t>
      </w:r>
      <w:r>
        <w:rPr>
          <w:rFonts w:ascii="SimSun" w:hAnsi="SimSun" w:eastAsia="SimSun" w:cs="SimSun"/>
          <w:i/>
          <w:kern w:val="0"/>
          <w:sz w:val="24"/>
          <w:szCs w:val="24"/>
          <w:lang w:val="en-US" w:eastAsia="zh-CN" w:bidi="ar"/>
        </w:rPr>
        <w:t>compound data types</w:t>
      </w:r>
      <w:r>
        <w:rPr>
          <w:rFonts w:ascii="SimSun" w:hAnsi="SimSun" w:eastAsia="SimSun" w:cs="SimSun"/>
          <w:kern w:val="0"/>
          <w:sz w:val="24"/>
          <w:szCs w:val="24"/>
          <w:lang w:val="en-US" w:eastAsia="zh-CN" w:bidi="ar"/>
        </w:rPr>
        <w:t>, and are one of the main strengths of the C++ language. We will also see them in more detail in future chapters.</w:t>
      </w:r>
    </w:p>
    <w:p>
      <w:pPr>
        <w:pStyle w:val="3"/>
        <w:keepNext w:val="0"/>
        <w:keepLines w:val="0"/>
        <w:widowControl/>
        <w:suppressLineNumbers w:val="0"/>
        <w:pBdr>
          <w:bottom w:val="single" w:color="000080" w:sz="6" w:space="0"/>
        </w:pBdr>
        <w:spacing w:after="75" w:afterAutospacing="0"/>
      </w:pPr>
      <w:r>
        <w:t>Declaration of variables</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C++ is a strongly-typed language, and requires every variable to be declared with its type before its first use. This informs the compiler the size to reserve in memory for the variable and how to interpret its value. The syntax to declare a new variable in C++ is straightforward: we simply write the type followed by the variable name (i.e., its identifier). For example:</w:t>
      </w:r>
    </w:p>
    <w:tbl>
      <w:tblPr>
        <w:tblW w:w="256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2315"/>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2285"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11"/>
                <w:i w:val="0"/>
                <w:color w:val="0000B0"/>
              </w:rPr>
              <w:t>int</w:t>
            </w:r>
            <w:r>
              <w:rPr>
                <w:rStyle w:val="7"/>
                <w:color w:val="000000"/>
              </w:rPr>
              <w:t xml:space="preserve"> a;</w:t>
            </w:r>
            <w:r>
              <w:rPr>
                <w:rStyle w:val="11"/>
                <w:i w:val="0"/>
                <w:color w:val="0000B0"/>
              </w:rPr>
              <w:t>float</w:t>
            </w:r>
            <w:r>
              <w:rPr>
                <w:rStyle w:val="7"/>
                <w:color w:val="000000"/>
              </w:rPr>
              <w:t xml:space="preserve"> mynumber;</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These are two valid declarations of variables. The first one declares a variable of type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with the identifier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The second one declares a variable of type </w:t>
      </w:r>
      <w:r>
        <w:rPr>
          <w:rStyle w:val="7"/>
          <w:rFonts w:ascii="SimSun" w:hAnsi="SimSun" w:eastAsia="SimSun" w:cs="SimSun"/>
          <w:kern w:val="0"/>
          <w:sz w:val="24"/>
          <w:szCs w:val="24"/>
          <w:lang w:val="en-US" w:eastAsia="zh-CN" w:bidi="ar"/>
        </w:rPr>
        <w:t>float</w:t>
      </w:r>
      <w:r>
        <w:rPr>
          <w:rFonts w:ascii="SimSun" w:hAnsi="SimSun" w:eastAsia="SimSun" w:cs="SimSun"/>
          <w:kern w:val="0"/>
          <w:sz w:val="24"/>
          <w:szCs w:val="24"/>
          <w:lang w:val="en-US" w:eastAsia="zh-CN" w:bidi="ar"/>
        </w:rPr>
        <w:t> with the identifier </w:t>
      </w:r>
      <w:r>
        <w:rPr>
          <w:rStyle w:val="7"/>
          <w:rFonts w:ascii="SimSun" w:hAnsi="SimSun" w:eastAsia="SimSun" w:cs="SimSun"/>
          <w:kern w:val="0"/>
          <w:sz w:val="24"/>
          <w:szCs w:val="24"/>
          <w:lang w:val="en-US" w:eastAsia="zh-CN" w:bidi="ar"/>
        </w:rPr>
        <w:t>mynumber</w:t>
      </w:r>
      <w:r>
        <w:rPr>
          <w:rFonts w:ascii="SimSun" w:hAnsi="SimSun" w:eastAsia="SimSun" w:cs="SimSun"/>
          <w:kern w:val="0"/>
          <w:sz w:val="24"/>
          <w:szCs w:val="24"/>
          <w:lang w:val="en-US" w:eastAsia="zh-CN" w:bidi="ar"/>
        </w:rPr>
        <w:t>. Once declared, the variables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mynumber</w:t>
      </w:r>
      <w:r>
        <w:rPr>
          <w:rFonts w:ascii="SimSun" w:hAnsi="SimSun" w:eastAsia="SimSun" w:cs="SimSun"/>
          <w:kern w:val="0"/>
          <w:sz w:val="24"/>
          <w:szCs w:val="24"/>
          <w:lang w:val="en-US" w:eastAsia="zh-CN" w:bidi="ar"/>
        </w:rPr>
        <w:t>can be used within the rest of their scope in the program.</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If declaring more than one variable of the same type, they can all be declared in a single statement by separating their identifiers with commas. For example:</w:t>
      </w:r>
    </w:p>
    <w:tbl>
      <w:tblPr>
        <w:tblW w:w="16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424"/>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 </w:t>
            </w:r>
          </w:p>
        </w:tc>
        <w:tc>
          <w:tcPr>
            <w:tcW w:w="1394"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11"/>
                <w:i w:val="0"/>
                <w:color w:val="0000B0"/>
              </w:rPr>
              <w:t>int</w:t>
            </w:r>
            <w:r>
              <w:rPr>
                <w:rStyle w:val="7"/>
                <w:color w:val="000000"/>
              </w:rPr>
              <w:t xml:space="preserve"> a, b, c;</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This declares three variables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all of them of type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and has exactly the same meaning as:</w:t>
      </w:r>
    </w:p>
    <w:tbl>
      <w:tblPr>
        <w:tblW w:w="217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930"/>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p>
        </w:tc>
        <w:tc>
          <w:tcPr>
            <w:tcW w:w="1900"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11"/>
                <w:i w:val="0"/>
                <w:color w:val="0000B0"/>
              </w:rPr>
              <w:t>int</w:t>
            </w:r>
            <w:r>
              <w:rPr>
                <w:rStyle w:val="7"/>
                <w:color w:val="000000"/>
              </w:rPr>
              <w:t xml:space="preserve"> a;</w:t>
            </w:r>
            <w:r>
              <w:rPr>
                <w:rStyle w:val="11"/>
                <w:i w:val="0"/>
                <w:color w:val="0000B0"/>
              </w:rPr>
              <w:t>int</w:t>
            </w:r>
            <w:r>
              <w:rPr>
                <w:rStyle w:val="7"/>
                <w:color w:val="000000"/>
              </w:rPr>
              <w:t xml:space="preserve"> b;</w:t>
            </w:r>
            <w:r>
              <w:rPr>
                <w:rStyle w:val="11"/>
                <w:i w:val="0"/>
                <w:color w:val="0000B0"/>
              </w:rPr>
              <w:t>int</w:t>
            </w:r>
            <w:r>
              <w:rPr>
                <w:rStyle w:val="7"/>
                <w:color w:val="000000"/>
              </w:rPr>
              <w:t xml:space="preserve"> c;</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To see what variable declarations look like in action within a program, let's have a look at the entire C++ code of the example about your mental memory proposed at the beginning of this chapter:</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
        <w:gridCol w:w="5176"/>
        <w:gridCol w:w="5030"/>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r>
              <w:rPr>
                <w:rStyle w:val="7"/>
                <w:color w:val="A0A0A0"/>
              </w:rPr>
              <w:br w:type="textWrapping"/>
            </w:r>
            <w:r>
              <w:rPr>
                <w:rStyle w:val="7"/>
                <w:color w:val="A0A0A0"/>
              </w:rPr>
              <w:t>4</w:t>
            </w:r>
            <w:r>
              <w:rPr>
                <w:rStyle w:val="7"/>
                <w:color w:val="A0A0A0"/>
              </w:rPr>
              <w:br w:type="textWrapping"/>
            </w:r>
            <w:r>
              <w:rPr>
                <w:rStyle w:val="7"/>
                <w:color w:val="A0A0A0"/>
              </w:rPr>
              <w:t>5</w:t>
            </w:r>
            <w:r>
              <w:rPr>
                <w:rStyle w:val="7"/>
                <w:color w:val="A0A0A0"/>
              </w:rPr>
              <w:br w:type="textWrapping"/>
            </w:r>
            <w:r>
              <w:rPr>
                <w:rStyle w:val="7"/>
                <w:color w:val="A0A0A0"/>
              </w:rPr>
              <w:t>6</w:t>
            </w:r>
            <w:r>
              <w:rPr>
                <w:rStyle w:val="7"/>
                <w:color w:val="A0A0A0"/>
              </w:rPr>
              <w:br w:type="textWrapping"/>
            </w:r>
            <w:r>
              <w:rPr>
                <w:rStyle w:val="7"/>
                <w:color w:val="A0A0A0"/>
              </w:rPr>
              <w:t>7</w:t>
            </w:r>
            <w:r>
              <w:rPr>
                <w:rStyle w:val="7"/>
                <w:color w:val="A0A0A0"/>
              </w:rPr>
              <w:br w:type="textWrapping"/>
            </w:r>
            <w:r>
              <w:rPr>
                <w:rStyle w:val="7"/>
                <w:color w:val="A0A0A0"/>
              </w:rPr>
              <w:t>8</w:t>
            </w:r>
            <w:r>
              <w:rPr>
                <w:rStyle w:val="7"/>
                <w:color w:val="A0A0A0"/>
              </w:rPr>
              <w:br w:type="textWrapping"/>
            </w:r>
            <w:r>
              <w:rPr>
                <w:rStyle w:val="7"/>
                <w:color w:val="A0A0A0"/>
              </w:rPr>
              <w:t>9</w:t>
            </w:r>
            <w:r>
              <w:rPr>
                <w:rStyle w:val="7"/>
                <w:color w:val="A0A0A0"/>
              </w:rPr>
              <w:br w:type="textWrapping"/>
            </w:r>
            <w:r>
              <w:rPr>
                <w:rStyle w:val="7"/>
                <w:color w:val="A0A0A0"/>
              </w:rPr>
              <w:t>10</w:t>
            </w:r>
            <w:r>
              <w:rPr>
                <w:rStyle w:val="7"/>
                <w:color w:val="A0A0A0"/>
              </w:rPr>
              <w:br w:type="textWrapping"/>
            </w:r>
            <w:r>
              <w:rPr>
                <w:rStyle w:val="7"/>
                <w:color w:val="A0A0A0"/>
              </w:rPr>
              <w:t>11</w:t>
            </w:r>
            <w:r>
              <w:rPr>
                <w:rStyle w:val="7"/>
                <w:color w:val="A0A0A0"/>
              </w:rPr>
              <w:br w:type="textWrapping"/>
            </w:r>
            <w:r>
              <w:rPr>
                <w:rStyle w:val="7"/>
                <w:color w:val="A0A0A0"/>
              </w:rPr>
              <w:t>12</w:t>
            </w:r>
            <w:r>
              <w:rPr>
                <w:rStyle w:val="7"/>
                <w:color w:val="A0A0A0"/>
              </w:rPr>
              <w:br w:type="textWrapping"/>
            </w:r>
            <w:r>
              <w:rPr>
                <w:rStyle w:val="7"/>
                <w:color w:val="A0A0A0"/>
              </w:rPr>
              <w:t>13</w:t>
            </w:r>
            <w:r>
              <w:rPr>
                <w:rStyle w:val="7"/>
                <w:color w:val="A0A0A0"/>
              </w:rPr>
              <w:br w:type="textWrapping"/>
            </w:r>
            <w:r>
              <w:rPr>
                <w:rStyle w:val="7"/>
                <w:color w:val="A0A0A0"/>
              </w:rPr>
              <w:t>14</w:t>
            </w:r>
            <w:r>
              <w:rPr>
                <w:rStyle w:val="7"/>
                <w:color w:val="A0A0A0"/>
              </w:rPr>
              <w:br w:type="textWrapping"/>
            </w:r>
            <w:r>
              <w:rPr>
                <w:rStyle w:val="7"/>
                <w:color w:val="A0A0A0"/>
              </w:rPr>
              <w:t>15</w:t>
            </w:r>
            <w:r>
              <w:rPr>
                <w:rStyle w:val="7"/>
                <w:color w:val="A0A0A0"/>
              </w:rPr>
              <w:br w:type="textWrapping"/>
            </w:r>
            <w:r>
              <w:rPr>
                <w:rStyle w:val="7"/>
                <w:color w:val="A0A0A0"/>
              </w:rPr>
              <w:t>16</w:t>
            </w:r>
            <w:r>
              <w:rPr>
                <w:rStyle w:val="7"/>
                <w:color w:val="A0A0A0"/>
              </w:rPr>
              <w:br w:type="textWrapping"/>
            </w:r>
            <w:r>
              <w:rPr>
                <w:rStyle w:val="7"/>
                <w:color w:val="A0A0A0"/>
              </w:rPr>
              <w:t>17</w:t>
            </w:r>
            <w:r>
              <w:rPr>
                <w:rStyle w:val="7"/>
                <w:color w:val="A0A0A0"/>
              </w:rPr>
              <w:br w:type="textWrapping"/>
            </w:r>
            <w:r>
              <w:rPr>
                <w:rStyle w:val="7"/>
                <w:color w:val="A0A0A0"/>
              </w:rPr>
              <w:t>18</w:t>
            </w:r>
            <w:r>
              <w:rPr>
                <w:rStyle w:val="7"/>
                <w:color w:val="A0A0A0"/>
              </w:rPr>
              <w:br w:type="textWrapping"/>
            </w:r>
            <w:r>
              <w:rPr>
                <w:rStyle w:val="7"/>
                <w:color w:val="A0A0A0"/>
              </w:rPr>
              <w:t>19</w:t>
            </w:r>
            <w:r>
              <w:rPr>
                <w:rStyle w:val="7"/>
                <w:color w:val="A0A0A0"/>
              </w:rPr>
              <w:br w:type="textWrapping"/>
            </w:r>
            <w:r>
              <w:rPr>
                <w:rStyle w:val="7"/>
                <w:color w:val="A0A0A0"/>
              </w:rPr>
              <w:t>20</w:t>
            </w:r>
            <w:r>
              <w:rPr>
                <w:rStyle w:val="7"/>
                <w:color w:val="A0A0A0"/>
              </w:rPr>
              <w:br w:type="textWrapping"/>
            </w:r>
            <w:r>
              <w:rPr>
                <w:rStyle w:val="7"/>
                <w:color w:val="A0A0A0"/>
              </w:rPr>
              <w:t>21</w:t>
            </w:r>
            <w:r>
              <w:rPr>
                <w:rStyle w:val="7"/>
                <w:color w:val="A0A0A0"/>
              </w:rPr>
              <w:br w:type="textWrapping"/>
            </w:r>
            <w:r>
              <w:rPr>
                <w:rStyle w:val="7"/>
                <w:color w:val="A0A0A0"/>
              </w:rPr>
              <w:t>22</w:t>
            </w:r>
            <w:r>
              <w:rPr>
                <w:rStyle w:val="7"/>
                <w:color w:val="A0A0A0"/>
              </w:rPr>
              <w:br w:type="textWrapping"/>
            </w:r>
            <w:r>
              <w:rPr>
                <w:rStyle w:val="7"/>
                <w:color w:val="A0A0A0"/>
              </w:rPr>
              <w:t>23</w:t>
            </w:r>
          </w:p>
        </w:tc>
        <w:tc>
          <w:tcPr>
            <w:tcW w:w="5146"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6"/>
                <w:i w:val="0"/>
                <w:color w:val="007000"/>
              </w:rPr>
              <w:t>// operating with variables</w:t>
            </w:r>
          </w:p>
          <w:p>
            <w:pPr>
              <w:pStyle w:val="4"/>
              <w:keepNext w:val="0"/>
              <w:keepLines w:val="0"/>
              <w:widowControl/>
              <w:suppressLineNumbers w:val="0"/>
              <w:spacing w:before="0" w:beforeAutospacing="0" w:after="0" w:afterAutospacing="0"/>
              <w:ind w:left="0" w:right="0"/>
              <w:rPr>
                <w:rStyle w:val="7"/>
                <w:color w:val="000000"/>
              </w:rPr>
            </w:pPr>
            <w:r>
              <w:rPr>
                <w:rStyle w:val="8"/>
                <w:i w:val="0"/>
                <w:color w:val="500070"/>
              </w:rPr>
              <w:t>#include &lt;iostream&gt;</w:t>
            </w:r>
            <w:r>
              <w:rPr>
                <w:rStyle w:val="11"/>
                <w:i w:val="0"/>
                <w:color w:val="0000B0"/>
              </w:rPr>
              <w:t>using</w:t>
            </w:r>
            <w:r>
              <w:rPr>
                <w:rStyle w:val="7"/>
                <w:color w:val="000000"/>
              </w:rPr>
              <w:t xml:space="preserve"> </w:t>
            </w:r>
            <w:r>
              <w:rPr>
                <w:rStyle w:val="11"/>
                <w:i w:val="0"/>
                <w:color w:val="0000B0"/>
              </w:rPr>
              <w:t>namespace</w:t>
            </w:r>
            <w:r>
              <w:rPr>
                <w:rStyle w:val="7"/>
                <w:color w:val="000000"/>
              </w:rPr>
              <w:t xml:space="preserve"> std;</w:t>
            </w:r>
          </w:p>
          <w:p>
            <w:pPr>
              <w:pStyle w:val="4"/>
              <w:keepNext w:val="0"/>
              <w:keepLines w:val="0"/>
              <w:widowControl/>
              <w:suppressLineNumbers w:val="0"/>
              <w:spacing w:before="0" w:beforeAutospacing="0" w:after="0" w:afterAutospacing="0"/>
              <w:ind w:left="0" w:right="0"/>
              <w:rPr>
                <w:rStyle w:val="7"/>
                <w:color w:val="000000"/>
              </w:rPr>
            </w:pPr>
            <w:r>
              <w:rPr>
                <w:rStyle w:val="11"/>
                <w:i w:val="0"/>
                <w:color w:val="0000B0"/>
              </w:rPr>
              <w:t>int</w:t>
            </w:r>
            <w:r>
              <w:rPr>
                <w:rStyle w:val="7"/>
                <w:color w:val="000000"/>
              </w:rPr>
              <w:t xml:space="preserve"> main ()</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6"/>
                <w:i w:val="0"/>
                <w:color w:val="007000"/>
              </w:rPr>
              <w:t>// declaring variables:</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int</w:t>
            </w:r>
            <w:r>
              <w:rPr>
                <w:rStyle w:val="7"/>
                <w:color w:val="000000"/>
              </w:rPr>
              <w:t xml:space="preserve"> a, b;</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int</w:t>
            </w:r>
            <w:r>
              <w:rPr>
                <w:rStyle w:val="7"/>
                <w:color w:val="000000"/>
              </w:rPr>
              <w:t xml:space="preserve"> result;</w:t>
            </w:r>
          </w:p>
          <w:p>
            <w:pPr>
              <w:pStyle w:val="4"/>
              <w:keepNext w:val="0"/>
              <w:keepLines w:val="0"/>
              <w:widowControl/>
              <w:suppressLineNumbers w:val="0"/>
              <w:spacing w:before="0" w:beforeAutospacing="0" w:after="0" w:afterAutospacing="0"/>
              <w:ind w:left="0" w:right="0"/>
              <w:rPr>
                <w:rStyle w:val="7"/>
                <w:color w:val="000000"/>
              </w:rPr>
            </w:pP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6"/>
                <w:i w:val="0"/>
                <w:color w:val="007000"/>
              </w:rPr>
              <w:t>// process:</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a = 5;</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b = 2;</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a = a + 1;</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result = a - b;</w:t>
            </w:r>
          </w:p>
          <w:p>
            <w:pPr>
              <w:pStyle w:val="4"/>
              <w:keepNext w:val="0"/>
              <w:keepLines w:val="0"/>
              <w:widowControl/>
              <w:suppressLineNumbers w:val="0"/>
              <w:spacing w:before="0" w:beforeAutospacing="0" w:after="0" w:afterAutospacing="0"/>
              <w:ind w:left="0" w:right="0"/>
              <w:rPr>
                <w:rStyle w:val="7"/>
                <w:color w:val="000000"/>
              </w:rPr>
            </w:pP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6"/>
                <w:i w:val="0"/>
                <w:color w:val="007000"/>
              </w:rPr>
              <w:t>// print out the result: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result;</w:t>
            </w:r>
          </w:p>
          <w:p>
            <w:pPr>
              <w:pStyle w:val="4"/>
              <w:keepNext w:val="0"/>
              <w:keepLines w:val="0"/>
              <w:widowControl/>
              <w:suppressLineNumbers w:val="0"/>
              <w:spacing w:before="0" w:beforeAutospacing="0" w:after="0" w:afterAutospacing="0"/>
              <w:ind w:left="0" w:right="0"/>
              <w:rPr>
                <w:rStyle w:val="7"/>
                <w:color w:val="000000"/>
              </w:rPr>
            </w:pP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6"/>
                <w:i w:val="0"/>
                <w:color w:val="007000"/>
              </w:rPr>
              <w:t>// terminate the program:</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return</w:t>
            </w:r>
            <w:r>
              <w:rPr>
                <w:rStyle w:val="7"/>
                <w:color w:val="000000"/>
              </w:rPr>
              <w:t xml:space="preserve"> 0;</w:t>
            </w:r>
          </w:p>
          <w:p>
            <w:pPr>
              <w:pStyle w:val="4"/>
              <w:keepNext w:val="0"/>
              <w:keepLines w:val="0"/>
              <w:widowControl/>
              <w:suppressLineNumbers w:val="0"/>
              <w:spacing w:before="0" w:beforeAutospacing="0" w:after="0" w:afterAutospacing="0"/>
              <w:ind w:left="0" w:right="0"/>
            </w:pPr>
            <w:r>
              <w:rPr>
                <w:rStyle w:val="7"/>
                <w:color w:val="000000"/>
              </w:rPr>
              <w:t>}</w:t>
            </w:r>
          </w:p>
        </w:tc>
        <w:tc>
          <w:tcPr>
            <w:tcW w:w="5000"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ind w:left="0" w:right="0"/>
            </w:pPr>
            <w:r>
              <w:rPr>
                <w:rStyle w:val="10"/>
                <w:color w:val="000000"/>
              </w:rPr>
              <w:t>4</w:t>
            </w:r>
          </w:p>
        </w:tc>
        <w:tc>
          <w:tcPr>
            <w:tcW w:w="353"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ind w:left="0" w:right="0"/>
              <w:jc w:val="left"/>
              <w:textAlignment w:val="top"/>
              <w:rPr>
                <w:rFonts w:hint="default" w:ascii="verdana" w:hAnsi="verdana" w:cs="verdana"/>
                <w:color w:val="000000"/>
                <w:sz w:val="18"/>
                <w:szCs w:val="18"/>
              </w:rPr>
            </w:pPr>
            <w:r>
              <w:rPr>
                <w:rFonts w:hint="default" w:ascii="verdana" w:hAnsi="verdana" w:eastAsia="SimSun" w:cs="verdana"/>
                <w:color w:val="000070"/>
                <w:kern w:val="0"/>
                <w:sz w:val="18"/>
                <w:szCs w:val="18"/>
                <w:u w:val="none"/>
                <w:bdr w:val="single" w:color="C0C0D0" w:sz="6" w:space="0"/>
                <w:lang w:val="en-US" w:eastAsia="zh-CN" w:bidi="ar"/>
              </w:rPr>
              <w:fldChar w:fldCharType="begin"/>
            </w:r>
            <w:r>
              <w:rPr>
                <w:rFonts w:hint="default" w:ascii="verdana" w:hAnsi="verdana" w:eastAsia="SimSun" w:cs="verdana"/>
                <w:color w:val="000070"/>
                <w:kern w:val="0"/>
                <w:sz w:val="18"/>
                <w:szCs w:val="18"/>
                <w:u w:val="none"/>
                <w:bdr w:val="single" w:color="C0C0D0" w:sz="6" w:space="0"/>
                <w:lang w:val="en-US" w:eastAsia="zh-CN" w:bidi="ar"/>
              </w:rPr>
              <w:instrText xml:space="preserve"> HYPERLINK "http://www.cplusplus.com/doc/tutorial/variables/" \o "Open C++ Shell (in a new window)" \t "/home/xeroxzen/Documents\\x/_top" </w:instrText>
            </w:r>
            <w:r>
              <w:rPr>
                <w:rFonts w:hint="default" w:ascii="verdana" w:hAnsi="verdana" w:eastAsia="SimSun" w:cs="verdana"/>
                <w:color w:val="000070"/>
                <w:kern w:val="0"/>
                <w:sz w:val="18"/>
                <w:szCs w:val="18"/>
                <w:u w:val="none"/>
                <w:bdr w:val="single" w:color="C0C0D0" w:sz="6" w:space="0"/>
                <w:lang w:val="en-US" w:eastAsia="zh-CN" w:bidi="ar"/>
              </w:rPr>
              <w:fldChar w:fldCharType="separate"/>
            </w:r>
            <w:r>
              <w:rPr>
                <w:rStyle w:val="12"/>
                <w:rFonts w:hint="default" w:ascii="verdana" w:hAnsi="verdana" w:eastAsia="SimSun" w:cs="verdana"/>
                <w:color w:val="000070"/>
                <w:sz w:val="18"/>
                <w:szCs w:val="18"/>
                <w:u w:val="none"/>
              </w:rPr>
              <w:t>Edit &amp; Run</w:t>
            </w:r>
            <w:r>
              <w:rPr>
                <w:rFonts w:hint="default" w:ascii="verdana" w:hAnsi="verdana" w:eastAsia="SimSun" w:cs="verdana"/>
                <w:color w:val="000070"/>
                <w:kern w:val="0"/>
                <w:sz w:val="18"/>
                <w:szCs w:val="18"/>
                <w:u w:val="none"/>
                <w:bdr w:val="single" w:color="C0C0D0" w:sz="6" w:space="0"/>
                <w:lang w:val="en-US" w:eastAsia="zh-CN" w:bidi="ar"/>
              </w:rPr>
              <w:fldChar w:fldCharType="end"/>
            </w: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Don't be worried if something else than the variable declarations themselves look a bit strange to you. Most of it will be explained in more detail in coming chapters.</w:t>
      </w:r>
    </w:p>
    <w:p>
      <w:pPr>
        <w:pStyle w:val="3"/>
        <w:keepNext w:val="0"/>
        <w:keepLines w:val="0"/>
        <w:widowControl/>
        <w:suppressLineNumbers w:val="0"/>
        <w:pBdr>
          <w:bottom w:val="single" w:color="000080" w:sz="6" w:space="0"/>
        </w:pBdr>
        <w:spacing w:after="75" w:afterAutospacing="0"/>
      </w:pPr>
      <w:r>
        <w:t>Initialization of variables</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When the variables in the example above are declared, they have an undetermined value until they are assigned a value for the first time. But it is possible for a variable to have a specific value from the moment it is declared. This is called the </w:t>
      </w:r>
      <w:r>
        <w:rPr>
          <w:rFonts w:ascii="SimSun" w:hAnsi="SimSun" w:eastAsia="SimSun" w:cs="SimSun"/>
          <w:i/>
          <w:kern w:val="0"/>
          <w:sz w:val="24"/>
          <w:szCs w:val="24"/>
          <w:lang w:val="en-US" w:eastAsia="zh-CN" w:bidi="ar"/>
        </w:rPr>
        <w:t>initialization</w:t>
      </w:r>
      <w:r>
        <w:rPr>
          <w:rFonts w:ascii="SimSun" w:hAnsi="SimSun" w:eastAsia="SimSun" w:cs="SimSun"/>
          <w:kern w:val="0"/>
          <w:sz w:val="24"/>
          <w:szCs w:val="24"/>
          <w:lang w:val="en-US" w:eastAsia="zh-CN" w:bidi="ar"/>
        </w:rPr>
        <w:t> of the variable.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 C++, there are three ways to initialize variables. They are all equivalent and are reminiscent of the evolution of the language over the years: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first one, known as </w:t>
      </w:r>
      <w:r>
        <w:rPr>
          <w:rFonts w:ascii="SimSun" w:hAnsi="SimSun" w:eastAsia="SimSun" w:cs="SimSun"/>
          <w:i/>
          <w:kern w:val="0"/>
          <w:sz w:val="24"/>
          <w:szCs w:val="24"/>
          <w:lang w:val="en-US" w:eastAsia="zh-CN" w:bidi="ar"/>
        </w:rPr>
        <w:t>c-like initialization</w:t>
      </w:r>
      <w:r>
        <w:rPr>
          <w:rFonts w:ascii="SimSun" w:hAnsi="SimSun" w:eastAsia="SimSun" w:cs="SimSun"/>
          <w:kern w:val="0"/>
          <w:sz w:val="24"/>
          <w:szCs w:val="24"/>
          <w:lang w:val="en-US" w:eastAsia="zh-CN" w:bidi="ar"/>
        </w:rPr>
        <w:t> (because it is inherited from the C language), consists of appending an equal sign followed by the value to which the variable is initialized: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type identifier = initial_value;</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For example, to declare a variable of type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called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and initialize it to a value of zero from the same moment it is declared, we can write:</w:t>
      </w:r>
    </w:p>
    <w:tbl>
      <w:tblPr>
        <w:tblW w:w="143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184"/>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 </w:t>
            </w:r>
          </w:p>
        </w:tc>
        <w:tc>
          <w:tcPr>
            <w:tcW w:w="1154"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11"/>
                <w:i w:val="0"/>
                <w:color w:val="0000B0"/>
              </w:rPr>
              <w:t>int</w:t>
            </w:r>
            <w:r>
              <w:rPr>
                <w:rStyle w:val="7"/>
                <w:color w:val="000000"/>
              </w:rPr>
              <w:t xml:space="preserve"> x = 0;</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 second method, known as </w:t>
      </w:r>
      <w:r>
        <w:rPr>
          <w:rFonts w:ascii="SimSun" w:hAnsi="SimSun" w:eastAsia="SimSun" w:cs="SimSun"/>
          <w:i/>
          <w:kern w:val="0"/>
          <w:sz w:val="24"/>
          <w:szCs w:val="24"/>
          <w:lang w:val="en-US" w:eastAsia="zh-CN" w:bidi="ar"/>
        </w:rPr>
        <w:t>constructor initialization</w:t>
      </w:r>
      <w:r>
        <w:rPr>
          <w:rFonts w:ascii="SimSun" w:hAnsi="SimSun" w:eastAsia="SimSun" w:cs="SimSun"/>
          <w:kern w:val="0"/>
          <w:sz w:val="24"/>
          <w:szCs w:val="24"/>
          <w:lang w:val="en-US" w:eastAsia="zh-CN" w:bidi="ar"/>
        </w:rPr>
        <w:t> (introduced by the C++ language), encloses the initial value between parentheses (</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type identifier (initial_value);</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For example:</w:t>
      </w:r>
    </w:p>
    <w:tbl>
      <w:tblPr>
        <w:tblW w:w="143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184"/>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 </w:t>
            </w:r>
          </w:p>
        </w:tc>
        <w:tc>
          <w:tcPr>
            <w:tcW w:w="1154"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11"/>
                <w:i w:val="0"/>
                <w:color w:val="0000B0"/>
              </w:rPr>
              <w:t>int</w:t>
            </w:r>
            <w:r>
              <w:rPr>
                <w:rStyle w:val="7"/>
                <w:color w:val="000000"/>
              </w:rPr>
              <w:t xml:space="preserve"> x (0);</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Finally, a third method, known as </w:t>
      </w:r>
      <w:r>
        <w:rPr>
          <w:rFonts w:ascii="SimSun" w:hAnsi="SimSun" w:eastAsia="SimSun" w:cs="SimSun"/>
          <w:i/>
          <w:kern w:val="0"/>
          <w:sz w:val="24"/>
          <w:szCs w:val="24"/>
          <w:lang w:val="en-US" w:eastAsia="zh-CN" w:bidi="ar"/>
        </w:rPr>
        <w:t>uniform initialization</w:t>
      </w:r>
      <w:r>
        <w:rPr>
          <w:rFonts w:ascii="SimSun" w:hAnsi="SimSun" w:eastAsia="SimSun" w:cs="SimSun"/>
          <w:kern w:val="0"/>
          <w:sz w:val="24"/>
          <w:szCs w:val="24"/>
          <w:lang w:val="en-US" w:eastAsia="zh-CN" w:bidi="ar"/>
        </w:rPr>
        <w:t>, similar to the above, but using curly braces (</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instead of parentheses (this was introduced by the revision of the C++ standard, in 2011):</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type identifier {initial_value};</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For example:</w:t>
      </w:r>
    </w:p>
    <w:tbl>
      <w:tblPr>
        <w:tblW w:w="143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184"/>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 </w:t>
            </w:r>
          </w:p>
        </w:tc>
        <w:tc>
          <w:tcPr>
            <w:tcW w:w="1154"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11"/>
                <w:i w:val="0"/>
                <w:color w:val="0000B0"/>
              </w:rPr>
              <w:t>int</w:t>
            </w:r>
            <w:r>
              <w:rPr>
                <w:rStyle w:val="7"/>
                <w:color w:val="000000"/>
              </w:rPr>
              <w:t xml:space="preserve"> x {0}; </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All three ways of initializing variables are valid and equivalent in C++.</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
        <w:gridCol w:w="5808"/>
        <w:gridCol w:w="4398"/>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r>
              <w:rPr>
                <w:rStyle w:val="7"/>
                <w:color w:val="A0A0A0"/>
              </w:rPr>
              <w:br w:type="textWrapping"/>
            </w:r>
            <w:r>
              <w:rPr>
                <w:rStyle w:val="7"/>
                <w:color w:val="A0A0A0"/>
              </w:rPr>
              <w:t>4</w:t>
            </w:r>
            <w:r>
              <w:rPr>
                <w:rStyle w:val="7"/>
                <w:color w:val="A0A0A0"/>
              </w:rPr>
              <w:br w:type="textWrapping"/>
            </w:r>
            <w:r>
              <w:rPr>
                <w:rStyle w:val="7"/>
                <w:color w:val="A0A0A0"/>
              </w:rPr>
              <w:t>5</w:t>
            </w:r>
            <w:r>
              <w:rPr>
                <w:rStyle w:val="7"/>
                <w:color w:val="A0A0A0"/>
              </w:rPr>
              <w:br w:type="textWrapping"/>
            </w:r>
            <w:r>
              <w:rPr>
                <w:rStyle w:val="7"/>
                <w:color w:val="A0A0A0"/>
              </w:rPr>
              <w:t>6</w:t>
            </w:r>
            <w:r>
              <w:rPr>
                <w:rStyle w:val="7"/>
                <w:color w:val="A0A0A0"/>
              </w:rPr>
              <w:br w:type="textWrapping"/>
            </w:r>
            <w:r>
              <w:rPr>
                <w:rStyle w:val="7"/>
                <w:color w:val="A0A0A0"/>
              </w:rPr>
              <w:t>7</w:t>
            </w:r>
            <w:r>
              <w:rPr>
                <w:rStyle w:val="7"/>
                <w:color w:val="A0A0A0"/>
              </w:rPr>
              <w:br w:type="textWrapping"/>
            </w:r>
            <w:r>
              <w:rPr>
                <w:rStyle w:val="7"/>
                <w:color w:val="A0A0A0"/>
              </w:rPr>
              <w:t>8</w:t>
            </w:r>
            <w:r>
              <w:rPr>
                <w:rStyle w:val="7"/>
                <w:color w:val="A0A0A0"/>
              </w:rPr>
              <w:br w:type="textWrapping"/>
            </w:r>
            <w:r>
              <w:rPr>
                <w:rStyle w:val="7"/>
                <w:color w:val="A0A0A0"/>
              </w:rPr>
              <w:t>9</w:t>
            </w:r>
            <w:r>
              <w:rPr>
                <w:rStyle w:val="7"/>
                <w:color w:val="A0A0A0"/>
              </w:rPr>
              <w:br w:type="textWrapping"/>
            </w:r>
            <w:r>
              <w:rPr>
                <w:rStyle w:val="7"/>
                <w:color w:val="A0A0A0"/>
              </w:rPr>
              <w:t>10</w:t>
            </w:r>
            <w:r>
              <w:rPr>
                <w:rStyle w:val="7"/>
                <w:color w:val="A0A0A0"/>
              </w:rPr>
              <w:br w:type="textWrapping"/>
            </w:r>
            <w:r>
              <w:rPr>
                <w:rStyle w:val="7"/>
                <w:color w:val="A0A0A0"/>
              </w:rPr>
              <w:t>11</w:t>
            </w:r>
            <w:r>
              <w:rPr>
                <w:rStyle w:val="7"/>
                <w:color w:val="A0A0A0"/>
              </w:rPr>
              <w:br w:type="textWrapping"/>
            </w:r>
            <w:r>
              <w:rPr>
                <w:rStyle w:val="7"/>
                <w:color w:val="A0A0A0"/>
              </w:rPr>
              <w:t>12</w:t>
            </w:r>
            <w:r>
              <w:rPr>
                <w:rStyle w:val="7"/>
                <w:color w:val="A0A0A0"/>
              </w:rPr>
              <w:br w:type="textWrapping"/>
            </w:r>
            <w:r>
              <w:rPr>
                <w:rStyle w:val="7"/>
                <w:color w:val="A0A0A0"/>
              </w:rPr>
              <w:t>13</w:t>
            </w:r>
            <w:r>
              <w:rPr>
                <w:rStyle w:val="7"/>
                <w:color w:val="A0A0A0"/>
              </w:rPr>
              <w:br w:type="textWrapping"/>
            </w:r>
            <w:r>
              <w:rPr>
                <w:rStyle w:val="7"/>
                <w:color w:val="A0A0A0"/>
              </w:rPr>
              <w:t>14</w:t>
            </w:r>
            <w:r>
              <w:rPr>
                <w:rStyle w:val="7"/>
                <w:color w:val="A0A0A0"/>
              </w:rPr>
              <w:br w:type="textWrapping"/>
            </w:r>
            <w:r>
              <w:rPr>
                <w:rStyle w:val="7"/>
                <w:color w:val="A0A0A0"/>
              </w:rPr>
              <w:t>15</w:t>
            </w:r>
            <w:r>
              <w:rPr>
                <w:rStyle w:val="7"/>
                <w:color w:val="A0A0A0"/>
              </w:rPr>
              <w:br w:type="textWrapping"/>
            </w:r>
            <w:r>
              <w:rPr>
                <w:rStyle w:val="7"/>
                <w:color w:val="A0A0A0"/>
              </w:rPr>
              <w:t>16</w:t>
            </w:r>
            <w:r>
              <w:rPr>
                <w:rStyle w:val="7"/>
                <w:color w:val="A0A0A0"/>
              </w:rPr>
              <w:br w:type="textWrapping"/>
            </w:r>
            <w:r>
              <w:rPr>
                <w:rStyle w:val="7"/>
                <w:color w:val="A0A0A0"/>
              </w:rPr>
              <w:t>17</w:t>
            </w:r>
            <w:r>
              <w:rPr>
                <w:rStyle w:val="7"/>
                <w:color w:val="A0A0A0"/>
              </w:rPr>
              <w:br w:type="textWrapping"/>
            </w:r>
            <w:r>
              <w:rPr>
                <w:rStyle w:val="7"/>
                <w:color w:val="A0A0A0"/>
              </w:rPr>
              <w:t>18</w:t>
            </w:r>
          </w:p>
        </w:tc>
        <w:tc>
          <w:tcPr>
            <w:tcW w:w="5778"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6"/>
                <w:i w:val="0"/>
                <w:color w:val="007000"/>
              </w:rPr>
              <w:t>// initialization of variables</w:t>
            </w:r>
          </w:p>
          <w:p>
            <w:pPr>
              <w:pStyle w:val="4"/>
              <w:keepNext w:val="0"/>
              <w:keepLines w:val="0"/>
              <w:widowControl/>
              <w:suppressLineNumbers w:val="0"/>
              <w:spacing w:before="0" w:beforeAutospacing="0" w:after="0" w:afterAutospacing="0"/>
              <w:ind w:left="0" w:right="0"/>
              <w:rPr>
                <w:rStyle w:val="7"/>
                <w:color w:val="000000"/>
              </w:rPr>
            </w:pPr>
            <w:r>
              <w:rPr>
                <w:rStyle w:val="8"/>
                <w:i w:val="0"/>
                <w:color w:val="500070"/>
              </w:rPr>
              <w:t>#include &lt;iostream&gt;</w:t>
            </w:r>
            <w:r>
              <w:rPr>
                <w:rStyle w:val="11"/>
                <w:i w:val="0"/>
                <w:color w:val="0000B0"/>
              </w:rPr>
              <w:t>using</w:t>
            </w:r>
            <w:r>
              <w:rPr>
                <w:rStyle w:val="7"/>
                <w:color w:val="000000"/>
              </w:rPr>
              <w:t xml:space="preserve"> </w:t>
            </w:r>
            <w:r>
              <w:rPr>
                <w:rStyle w:val="11"/>
                <w:i w:val="0"/>
                <w:color w:val="0000B0"/>
              </w:rPr>
              <w:t>namespace</w:t>
            </w:r>
            <w:r>
              <w:rPr>
                <w:rStyle w:val="7"/>
                <w:color w:val="000000"/>
              </w:rPr>
              <w:t xml:space="preserve"> std;</w:t>
            </w:r>
          </w:p>
          <w:p>
            <w:pPr>
              <w:pStyle w:val="4"/>
              <w:keepNext w:val="0"/>
              <w:keepLines w:val="0"/>
              <w:widowControl/>
              <w:suppressLineNumbers w:val="0"/>
              <w:spacing w:before="0" w:beforeAutospacing="0" w:after="0" w:afterAutospacing="0"/>
              <w:ind w:left="0" w:right="0"/>
              <w:rPr>
                <w:rStyle w:val="7"/>
                <w:color w:val="000000"/>
              </w:rPr>
            </w:pPr>
            <w:r>
              <w:rPr>
                <w:rStyle w:val="11"/>
                <w:i w:val="0"/>
                <w:color w:val="0000B0"/>
              </w:rPr>
              <w:t>int</w:t>
            </w:r>
            <w:r>
              <w:rPr>
                <w:rStyle w:val="7"/>
                <w:color w:val="000000"/>
              </w:rPr>
              <w:t xml:space="preserve"> main ()</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int</w:t>
            </w:r>
            <w:r>
              <w:rPr>
                <w:rStyle w:val="7"/>
                <w:color w:val="000000"/>
              </w:rPr>
              <w:t xml:space="preserve"> a=5;               </w:t>
            </w:r>
            <w:r>
              <w:rPr>
                <w:rStyle w:val="6"/>
                <w:i w:val="0"/>
                <w:color w:val="007000"/>
              </w:rPr>
              <w:t>// initial value: 5</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int</w:t>
            </w:r>
            <w:r>
              <w:rPr>
                <w:rStyle w:val="7"/>
                <w:color w:val="000000"/>
              </w:rPr>
              <w:t xml:space="preserve"> b(3);              </w:t>
            </w:r>
            <w:r>
              <w:rPr>
                <w:rStyle w:val="6"/>
                <w:i w:val="0"/>
                <w:color w:val="007000"/>
              </w:rPr>
              <w:t>// initial value: 3</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int</w:t>
            </w:r>
            <w:r>
              <w:rPr>
                <w:rStyle w:val="7"/>
                <w:color w:val="000000"/>
              </w:rPr>
              <w:t xml:space="preserve"> c{2};              </w:t>
            </w:r>
            <w:r>
              <w:rPr>
                <w:rStyle w:val="6"/>
                <w:i w:val="0"/>
                <w:color w:val="007000"/>
              </w:rPr>
              <w:t>// initial value: 2</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int</w:t>
            </w:r>
            <w:r>
              <w:rPr>
                <w:rStyle w:val="7"/>
                <w:color w:val="000000"/>
              </w:rPr>
              <w:t xml:space="preserve"> result;            </w:t>
            </w:r>
            <w:r>
              <w:rPr>
                <w:rStyle w:val="6"/>
                <w:i w:val="0"/>
                <w:color w:val="007000"/>
              </w:rPr>
              <w:t>// initial value undetermined</w:t>
            </w:r>
          </w:p>
          <w:p>
            <w:pPr>
              <w:pStyle w:val="4"/>
              <w:keepNext w:val="0"/>
              <w:keepLines w:val="0"/>
              <w:widowControl/>
              <w:suppressLineNumbers w:val="0"/>
              <w:spacing w:before="0" w:beforeAutospacing="0" w:after="0" w:afterAutospacing="0"/>
              <w:ind w:left="0" w:right="0"/>
              <w:rPr>
                <w:rStyle w:val="7"/>
                <w:color w:val="000000"/>
              </w:rPr>
            </w:pP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a = a + b;</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result = a - c;</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result;</w:t>
            </w:r>
          </w:p>
          <w:p>
            <w:pPr>
              <w:pStyle w:val="4"/>
              <w:keepNext w:val="0"/>
              <w:keepLines w:val="0"/>
              <w:widowControl/>
              <w:suppressLineNumbers w:val="0"/>
              <w:spacing w:before="0" w:beforeAutospacing="0" w:after="0" w:afterAutospacing="0"/>
              <w:ind w:left="0" w:right="0"/>
              <w:rPr>
                <w:rStyle w:val="7"/>
                <w:color w:val="000000"/>
              </w:rPr>
            </w:pP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return</w:t>
            </w:r>
            <w:r>
              <w:rPr>
                <w:rStyle w:val="7"/>
                <w:color w:val="000000"/>
              </w:rPr>
              <w:t xml:space="preserve"> 0;</w:t>
            </w:r>
          </w:p>
          <w:p>
            <w:pPr>
              <w:pStyle w:val="4"/>
              <w:keepNext w:val="0"/>
              <w:keepLines w:val="0"/>
              <w:widowControl/>
              <w:suppressLineNumbers w:val="0"/>
              <w:spacing w:before="0" w:beforeAutospacing="0" w:after="0" w:afterAutospacing="0"/>
              <w:ind w:left="0" w:right="0"/>
            </w:pPr>
            <w:r>
              <w:rPr>
                <w:rStyle w:val="7"/>
                <w:color w:val="000000"/>
              </w:rPr>
              <w:t>}</w:t>
            </w:r>
          </w:p>
        </w:tc>
        <w:tc>
          <w:tcPr>
            <w:tcW w:w="4368"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ind w:left="0" w:right="0"/>
            </w:pPr>
            <w:r>
              <w:rPr>
                <w:rStyle w:val="10"/>
                <w:color w:val="000000"/>
              </w:rPr>
              <w:t>6</w:t>
            </w:r>
          </w:p>
        </w:tc>
        <w:tc>
          <w:tcPr>
            <w:tcW w:w="353"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ind w:left="0" w:right="0"/>
              <w:jc w:val="left"/>
              <w:textAlignment w:val="top"/>
              <w:rPr>
                <w:rFonts w:hint="default" w:ascii="verdana" w:hAnsi="verdana" w:cs="verdana"/>
                <w:color w:val="000000"/>
                <w:sz w:val="18"/>
                <w:szCs w:val="18"/>
              </w:rPr>
            </w:pPr>
            <w:r>
              <w:rPr>
                <w:rFonts w:hint="default" w:ascii="verdana" w:hAnsi="verdana" w:eastAsia="SimSun" w:cs="verdana"/>
                <w:color w:val="000070"/>
                <w:kern w:val="0"/>
                <w:sz w:val="18"/>
                <w:szCs w:val="18"/>
                <w:u w:val="none"/>
                <w:bdr w:val="single" w:color="C0C0D0" w:sz="6" w:space="0"/>
                <w:lang w:val="en-US" w:eastAsia="zh-CN" w:bidi="ar"/>
              </w:rPr>
              <w:fldChar w:fldCharType="begin"/>
            </w:r>
            <w:r>
              <w:rPr>
                <w:rFonts w:hint="default" w:ascii="verdana" w:hAnsi="verdana" w:eastAsia="SimSun" w:cs="verdana"/>
                <w:color w:val="000070"/>
                <w:kern w:val="0"/>
                <w:sz w:val="18"/>
                <w:szCs w:val="18"/>
                <w:u w:val="none"/>
                <w:bdr w:val="single" w:color="C0C0D0" w:sz="6" w:space="0"/>
                <w:lang w:val="en-US" w:eastAsia="zh-CN" w:bidi="ar"/>
              </w:rPr>
              <w:instrText xml:space="preserve"> HYPERLINK "http://www.cplusplus.com/doc/tutorial/variables/" \o "Open C++ Shell (in a new window)" \t "/home/xeroxzen/Documents\\x/_top" </w:instrText>
            </w:r>
            <w:r>
              <w:rPr>
                <w:rFonts w:hint="default" w:ascii="verdana" w:hAnsi="verdana" w:eastAsia="SimSun" w:cs="verdana"/>
                <w:color w:val="000070"/>
                <w:kern w:val="0"/>
                <w:sz w:val="18"/>
                <w:szCs w:val="18"/>
                <w:u w:val="none"/>
                <w:bdr w:val="single" w:color="C0C0D0" w:sz="6" w:space="0"/>
                <w:lang w:val="en-US" w:eastAsia="zh-CN" w:bidi="ar"/>
              </w:rPr>
              <w:fldChar w:fldCharType="separate"/>
            </w:r>
            <w:r>
              <w:rPr>
                <w:rStyle w:val="12"/>
                <w:rFonts w:hint="default" w:ascii="verdana" w:hAnsi="verdana" w:eastAsia="SimSun" w:cs="verdana"/>
                <w:color w:val="000070"/>
                <w:sz w:val="18"/>
                <w:szCs w:val="18"/>
                <w:u w:val="none"/>
              </w:rPr>
              <w:t>Edit &amp; Run</w:t>
            </w:r>
            <w:r>
              <w:rPr>
                <w:rFonts w:hint="default" w:ascii="verdana" w:hAnsi="verdana" w:eastAsia="SimSun" w:cs="verdana"/>
                <w:color w:val="000070"/>
                <w:kern w:val="0"/>
                <w:sz w:val="18"/>
                <w:szCs w:val="18"/>
                <w:u w:val="none"/>
                <w:bdr w:val="single" w:color="C0C0D0" w:sz="6" w:space="0"/>
                <w:lang w:val="en-US" w:eastAsia="zh-CN" w:bidi="ar"/>
              </w:rPr>
              <w:fldChar w:fldCharType="end"/>
            </w:r>
          </w:p>
        </w:tc>
      </w:tr>
    </w:tbl>
    <w:p>
      <w:pPr>
        <w:keepNext w:val="0"/>
        <w:keepLines w:val="0"/>
        <w:widowControl/>
        <w:suppressLineNumbers w:val="0"/>
        <w:spacing w:after="240" w:afterAutospacing="0"/>
        <w:jc w:val="left"/>
      </w:pPr>
    </w:p>
    <w:p>
      <w:pPr>
        <w:pStyle w:val="3"/>
        <w:keepNext w:val="0"/>
        <w:keepLines w:val="0"/>
        <w:widowControl/>
        <w:suppressLineNumbers w:val="0"/>
        <w:pBdr>
          <w:bottom w:val="single" w:color="000080" w:sz="6" w:space="0"/>
        </w:pBdr>
        <w:spacing w:after="75" w:afterAutospacing="0"/>
      </w:pPr>
      <w:r>
        <w:t>Type deduction: auto and decltype</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When a new variable is initialized, the compiler can figure out what the type of the variable is automatically by the initializer. For this, it suffices to use </w:t>
      </w:r>
      <w:r>
        <w:rPr>
          <w:rStyle w:val="7"/>
          <w:rFonts w:ascii="SimSun" w:hAnsi="SimSun" w:eastAsia="SimSun" w:cs="SimSun"/>
          <w:kern w:val="0"/>
          <w:sz w:val="24"/>
          <w:szCs w:val="24"/>
          <w:lang w:val="en-US" w:eastAsia="zh-CN" w:bidi="ar"/>
        </w:rPr>
        <w:t>auto</w:t>
      </w:r>
      <w:r>
        <w:rPr>
          <w:rFonts w:ascii="SimSun" w:hAnsi="SimSun" w:eastAsia="SimSun" w:cs="SimSun"/>
          <w:kern w:val="0"/>
          <w:sz w:val="24"/>
          <w:szCs w:val="24"/>
          <w:lang w:val="en-US" w:eastAsia="zh-CN" w:bidi="ar"/>
        </w:rPr>
        <w:t> as the type specifier for the variable:</w:t>
      </w:r>
    </w:p>
    <w:tbl>
      <w:tblPr>
        <w:tblW w:w="619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5952"/>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5922"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11"/>
                <w:i w:val="0"/>
                <w:color w:val="0000B0"/>
              </w:rPr>
              <w:t>int</w:t>
            </w:r>
            <w:r>
              <w:rPr>
                <w:rStyle w:val="7"/>
                <w:color w:val="000000"/>
              </w:rPr>
              <w:t xml:space="preserve"> foo = 0;</w:t>
            </w:r>
            <w:r>
              <w:rPr>
                <w:rStyle w:val="11"/>
                <w:i w:val="0"/>
                <w:color w:val="0000B0"/>
              </w:rPr>
              <w:t>auto</w:t>
            </w:r>
            <w:r>
              <w:rPr>
                <w:rStyle w:val="7"/>
                <w:color w:val="000000"/>
              </w:rPr>
              <w:t xml:space="preserve"> bar = foo;  </w:t>
            </w:r>
            <w:r>
              <w:rPr>
                <w:rStyle w:val="6"/>
                <w:i w:val="0"/>
                <w:color w:val="007000"/>
              </w:rPr>
              <w:t xml:space="preserve">// the same as: int bar = foo; </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Here, </w:t>
      </w:r>
      <w:r>
        <w:rPr>
          <w:rStyle w:val="7"/>
          <w:rFonts w:ascii="SimSun" w:hAnsi="SimSun" w:eastAsia="SimSun" w:cs="SimSun"/>
          <w:kern w:val="0"/>
          <w:sz w:val="24"/>
          <w:szCs w:val="24"/>
          <w:lang w:val="en-US" w:eastAsia="zh-CN" w:bidi="ar"/>
        </w:rPr>
        <w:t>bar</w:t>
      </w:r>
      <w:r>
        <w:rPr>
          <w:rFonts w:ascii="SimSun" w:hAnsi="SimSun" w:eastAsia="SimSun" w:cs="SimSun"/>
          <w:kern w:val="0"/>
          <w:sz w:val="24"/>
          <w:szCs w:val="24"/>
          <w:lang w:val="en-US" w:eastAsia="zh-CN" w:bidi="ar"/>
        </w:rPr>
        <w:t> is declared as having an </w:t>
      </w:r>
      <w:r>
        <w:rPr>
          <w:rStyle w:val="7"/>
          <w:rFonts w:ascii="SimSun" w:hAnsi="SimSun" w:eastAsia="SimSun" w:cs="SimSun"/>
          <w:kern w:val="0"/>
          <w:sz w:val="24"/>
          <w:szCs w:val="24"/>
          <w:lang w:val="en-US" w:eastAsia="zh-CN" w:bidi="ar"/>
        </w:rPr>
        <w:t>auto</w:t>
      </w:r>
      <w:r>
        <w:rPr>
          <w:rFonts w:ascii="SimSun" w:hAnsi="SimSun" w:eastAsia="SimSun" w:cs="SimSun"/>
          <w:kern w:val="0"/>
          <w:sz w:val="24"/>
          <w:szCs w:val="24"/>
          <w:lang w:val="en-US" w:eastAsia="zh-CN" w:bidi="ar"/>
        </w:rPr>
        <w:t> type; therefore, the type of </w:t>
      </w:r>
      <w:r>
        <w:rPr>
          <w:rStyle w:val="7"/>
          <w:rFonts w:ascii="SimSun" w:hAnsi="SimSun" w:eastAsia="SimSun" w:cs="SimSun"/>
          <w:kern w:val="0"/>
          <w:sz w:val="24"/>
          <w:szCs w:val="24"/>
          <w:lang w:val="en-US" w:eastAsia="zh-CN" w:bidi="ar"/>
        </w:rPr>
        <w:t>bar</w:t>
      </w:r>
      <w:r>
        <w:rPr>
          <w:rFonts w:ascii="SimSun" w:hAnsi="SimSun" w:eastAsia="SimSun" w:cs="SimSun"/>
          <w:kern w:val="0"/>
          <w:sz w:val="24"/>
          <w:szCs w:val="24"/>
          <w:lang w:val="en-US" w:eastAsia="zh-CN" w:bidi="ar"/>
        </w:rPr>
        <w:t> is the type of the value used to initialize it: in this case it uses the type of </w:t>
      </w:r>
      <w:r>
        <w:rPr>
          <w:rStyle w:val="7"/>
          <w:rFonts w:ascii="SimSun" w:hAnsi="SimSun" w:eastAsia="SimSun" w:cs="SimSun"/>
          <w:kern w:val="0"/>
          <w:sz w:val="24"/>
          <w:szCs w:val="24"/>
          <w:lang w:val="en-US" w:eastAsia="zh-CN" w:bidi="ar"/>
        </w:rPr>
        <w:t>foo</w:t>
      </w:r>
      <w:r>
        <w:rPr>
          <w:rFonts w:ascii="SimSun" w:hAnsi="SimSun" w:eastAsia="SimSun" w:cs="SimSun"/>
          <w:kern w:val="0"/>
          <w:sz w:val="24"/>
          <w:szCs w:val="24"/>
          <w:lang w:val="en-US" w:eastAsia="zh-CN" w:bidi="ar"/>
        </w:rPr>
        <w:t>, which is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Variables that are not initialized can also make use of type deduction with the </w:t>
      </w:r>
      <w:r>
        <w:rPr>
          <w:rStyle w:val="7"/>
          <w:rFonts w:ascii="SimSun" w:hAnsi="SimSun" w:eastAsia="SimSun" w:cs="SimSun"/>
          <w:kern w:val="0"/>
          <w:sz w:val="24"/>
          <w:szCs w:val="24"/>
          <w:lang w:val="en-US" w:eastAsia="zh-CN" w:bidi="ar"/>
        </w:rPr>
        <w:t>decltype</w:t>
      </w:r>
      <w:r>
        <w:rPr>
          <w:rFonts w:ascii="SimSun" w:hAnsi="SimSun" w:eastAsia="SimSun" w:cs="SimSun"/>
          <w:kern w:val="0"/>
          <w:sz w:val="24"/>
          <w:szCs w:val="24"/>
          <w:lang w:val="en-US" w:eastAsia="zh-CN" w:bidi="ar"/>
        </w:rPr>
        <w:t> specifier:</w:t>
      </w:r>
    </w:p>
    <w:tbl>
      <w:tblPr>
        <w:tblW w:w="594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570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p>
        </w:tc>
        <w:tc>
          <w:tcPr>
            <w:tcW w:w="567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pPr>
            <w:r>
              <w:rPr>
                <w:rStyle w:val="11"/>
                <w:i w:val="0"/>
                <w:color w:val="0000B0"/>
              </w:rPr>
              <w:t>int</w:t>
            </w:r>
            <w:r>
              <w:rPr>
                <w:rStyle w:val="7"/>
                <w:color w:val="000000"/>
              </w:rPr>
              <w:t xml:space="preserve"> foo = 0;</w:t>
            </w:r>
            <w:r>
              <w:rPr>
                <w:rStyle w:val="11"/>
                <w:i w:val="0"/>
                <w:color w:val="0000B0"/>
              </w:rPr>
              <w:t>decltype</w:t>
            </w:r>
            <w:r>
              <w:rPr>
                <w:rStyle w:val="7"/>
                <w:color w:val="000000"/>
              </w:rPr>
              <w:t xml:space="preserve">(foo) bar;  </w:t>
            </w:r>
            <w:r>
              <w:rPr>
                <w:rStyle w:val="6"/>
                <w:i w:val="0"/>
                <w:color w:val="007000"/>
              </w:rPr>
              <w:t xml:space="preserve">// the same as: int bar; </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Here, </w:t>
      </w:r>
      <w:r>
        <w:rPr>
          <w:rStyle w:val="7"/>
          <w:rFonts w:ascii="SimSun" w:hAnsi="SimSun" w:eastAsia="SimSun" w:cs="SimSun"/>
          <w:kern w:val="0"/>
          <w:sz w:val="24"/>
          <w:szCs w:val="24"/>
          <w:lang w:val="en-US" w:eastAsia="zh-CN" w:bidi="ar"/>
        </w:rPr>
        <w:t>bar</w:t>
      </w:r>
      <w:r>
        <w:rPr>
          <w:rFonts w:ascii="SimSun" w:hAnsi="SimSun" w:eastAsia="SimSun" w:cs="SimSun"/>
          <w:kern w:val="0"/>
          <w:sz w:val="24"/>
          <w:szCs w:val="24"/>
          <w:lang w:val="en-US" w:eastAsia="zh-CN" w:bidi="ar"/>
        </w:rPr>
        <w:t> is declared as having the same type as </w:t>
      </w:r>
      <w:r>
        <w:rPr>
          <w:rStyle w:val="7"/>
          <w:rFonts w:ascii="SimSun" w:hAnsi="SimSun" w:eastAsia="SimSun" w:cs="SimSun"/>
          <w:kern w:val="0"/>
          <w:sz w:val="24"/>
          <w:szCs w:val="24"/>
          <w:lang w:val="en-US" w:eastAsia="zh-CN" w:bidi="ar"/>
        </w:rPr>
        <w:t>foo</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Style w:val="7"/>
          <w:rFonts w:ascii="SimSun" w:hAnsi="SimSun" w:eastAsia="SimSun" w:cs="SimSun"/>
          <w:kern w:val="0"/>
          <w:sz w:val="24"/>
          <w:szCs w:val="24"/>
          <w:lang w:val="en-US" w:eastAsia="zh-CN" w:bidi="ar"/>
        </w:rPr>
        <w:t>auto</w:t>
      </w:r>
      <w:r>
        <w:rPr>
          <w:rFonts w:ascii="SimSun" w:hAnsi="SimSun" w:eastAsia="SimSun" w:cs="SimSun"/>
          <w:kern w:val="0"/>
          <w:sz w:val="24"/>
          <w:szCs w:val="24"/>
          <w:lang w:val="en-US" w:eastAsia="zh-CN" w:bidi="ar"/>
        </w:rPr>
        <w:t> and </w:t>
      </w:r>
      <w:r>
        <w:rPr>
          <w:rStyle w:val="7"/>
          <w:rFonts w:ascii="SimSun" w:hAnsi="SimSun" w:eastAsia="SimSun" w:cs="SimSun"/>
          <w:kern w:val="0"/>
          <w:sz w:val="24"/>
          <w:szCs w:val="24"/>
          <w:lang w:val="en-US" w:eastAsia="zh-CN" w:bidi="ar"/>
        </w:rPr>
        <w:t>decltype</w:t>
      </w:r>
      <w:r>
        <w:rPr>
          <w:rFonts w:ascii="SimSun" w:hAnsi="SimSun" w:eastAsia="SimSun" w:cs="SimSun"/>
          <w:kern w:val="0"/>
          <w:sz w:val="24"/>
          <w:szCs w:val="24"/>
          <w:lang w:val="en-US" w:eastAsia="zh-CN" w:bidi="ar"/>
        </w:rPr>
        <w:t> are powerful features recently added to the language. But the type deduction features they introduce are meant to be used either when the type cannot be obtained by other means or when using it improves code readability. The two examples above were likely neither of these use cases. In fact they probably decreased readability, since, when reading the code, one has to search for the type of </w:t>
      </w:r>
      <w:r>
        <w:rPr>
          <w:rStyle w:val="7"/>
          <w:rFonts w:ascii="SimSun" w:hAnsi="SimSun" w:eastAsia="SimSun" w:cs="SimSun"/>
          <w:kern w:val="0"/>
          <w:sz w:val="24"/>
          <w:szCs w:val="24"/>
          <w:lang w:val="en-US" w:eastAsia="zh-CN" w:bidi="ar"/>
        </w:rPr>
        <w:t>foo</w:t>
      </w:r>
      <w:r>
        <w:rPr>
          <w:rFonts w:ascii="SimSun" w:hAnsi="SimSun" w:eastAsia="SimSun" w:cs="SimSun"/>
          <w:kern w:val="0"/>
          <w:sz w:val="24"/>
          <w:szCs w:val="24"/>
          <w:lang w:val="en-US" w:eastAsia="zh-CN" w:bidi="ar"/>
        </w:rPr>
        <w:t> to actually know the type of </w:t>
      </w:r>
      <w:r>
        <w:rPr>
          <w:rStyle w:val="7"/>
          <w:rFonts w:ascii="SimSun" w:hAnsi="SimSun" w:eastAsia="SimSun" w:cs="SimSun"/>
          <w:kern w:val="0"/>
          <w:sz w:val="24"/>
          <w:szCs w:val="24"/>
          <w:lang w:val="en-US" w:eastAsia="zh-CN" w:bidi="ar"/>
        </w:rPr>
        <w:t>bar</w:t>
      </w:r>
      <w:r>
        <w:rPr>
          <w:rFonts w:ascii="SimSun" w:hAnsi="SimSun" w:eastAsia="SimSun" w:cs="SimSun"/>
          <w:kern w:val="0"/>
          <w:sz w:val="24"/>
          <w:szCs w:val="24"/>
          <w:lang w:val="en-US" w:eastAsia="zh-CN" w:bidi="ar"/>
        </w:rPr>
        <w:t>.</w:t>
      </w:r>
    </w:p>
    <w:p>
      <w:pPr>
        <w:pStyle w:val="3"/>
        <w:keepNext w:val="0"/>
        <w:keepLines w:val="0"/>
        <w:widowControl/>
        <w:suppressLineNumbers w:val="0"/>
        <w:pBdr>
          <w:bottom w:val="single" w:color="000080" w:sz="6" w:space="0"/>
        </w:pBdr>
        <w:spacing w:after="75" w:afterAutospacing="0"/>
      </w:pPr>
      <w:r>
        <w:t>Introduction to strings</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Fundamental types represent the most basic types handled by the machines where the code may run. But one of the major strengths of the C++ language is its rich set of compound types, of which the fundamental types are mere building blocks.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An example of compound type is the </w:t>
      </w:r>
      <w:r>
        <w:rPr>
          <w:rStyle w:val="7"/>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class. Variables of this type are able to store sequences of characters, such as words or sentences. A very useful feature!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 first difference with fundamental data types is that in order to declare and use objects (variables) of this type, the program needs to include the header where the type is defined within the standard library (header </w:t>
      </w:r>
      <w:r>
        <w:rPr>
          <w:rStyle w:val="7"/>
          <w:rFonts w:ascii="SimSun" w:hAnsi="SimSun" w:eastAsia="SimSun" w:cs="SimSun"/>
          <w:kern w:val="0"/>
          <w:sz w:val="24"/>
          <w:szCs w:val="24"/>
          <w:lang w:val="en-US" w:eastAsia="zh-CN" w:bidi="ar"/>
        </w:rPr>
        <w:t>&lt;string&gt;</w:t>
      </w:r>
      <w:r>
        <w:rPr>
          <w:rFonts w:ascii="SimSun" w:hAnsi="SimSun" w:eastAsia="SimSun" w:cs="SimSun"/>
          <w:kern w:val="0"/>
          <w:sz w:val="24"/>
          <w:szCs w:val="24"/>
          <w:lang w:val="en-US" w:eastAsia="zh-CN" w:bidi="ar"/>
        </w:rPr>
        <w:t>): </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
        <w:gridCol w:w="5159"/>
        <w:gridCol w:w="5047"/>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r>
              <w:rPr>
                <w:rStyle w:val="7"/>
                <w:color w:val="A0A0A0"/>
              </w:rPr>
              <w:br w:type="textWrapping"/>
            </w:r>
            <w:r>
              <w:rPr>
                <w:rStyle w:val="7"/>
                <w:color w:val="A0A0A0"/>
              </w:rPr>
              <w:t>4</w:t>
            </w:r>
            <w:r>
              <w:rPr>
                <w:rStyle w:val="7"/>
                <w:color w:val="A0A0A0"/>
              </w:rPr>
              <w:br w:type="textWrapping"/>
            </w:r>
            <w:r>
              <w:rPr>
                <w:rStyle w:val="7"/>
                <w:color w:val="A0A0A0"/>
              </w:rPr>
              <w:t>5</w:t>
            </w:r>
            <w:r>
              <w:rPr>
                <w:rStyle w:val="7"/>
                <w:color w:val="A0A0A0"/>
              </w:rPr>
              <w:br w:type="textWrapping"/>
            </w:r>
            <w:r>
              <w:rPr>
                <w:rStyle w:val="7"/>
                <w:color w:val="A0A0A0"/>
              </w:rPr>
              <w:t>6</w:t>
            </w:r>
            <w:r>
              <w:rPr>
                <w:rStyle w:val="7"/>
                <w:color w:val="A0A0A0"/>
              </w:rPr>
              <w:br w:type="textWrapping"/>
            </w:r>
            <w:r>
              <w:rPr>
                <w:rStyle w:val="7"/>
                <w:color w:val="A0A0A0"/>
              </w:rPr>
              <w:t>7</w:t>
            </w:r>
            <w:r>
              <w:rPr>
                <w:rStyle w:val="7"/>
                <w:color w:val="A0A0A0"/>
              </w:rPr>
              <w:br w:type="textWrapping"/>
            </w:r>
            <w:r>
              <w:rPr>
                <w:rStyle w:val="7"/>
                <w:color w:val="A0A0A0"/>
              </w:rPr>
              <w:t>8</w:t>
            </w:r>
            <w:r>
              <w:rPr>
                <w:rStyle w:val="7"/>
                <w:color w:val="A0A0A0"/>
              </w:rPr>
              <w:br w:type="textWrapping"/>
            </w:r>
            <w:r>
              <w:rPr>
                <w:rStyle w:val="7"/>
                <w:color w:val="A0A0A0"/>
              </w:rPr>
              <w:t>9</w:t>
            </w:r>
            <w:r>
              <w:rPr>
                <w:rStyle w:val="7"/>
                <w:color w:val="A0A0A0"/>
              </w:rPr>
              <w:br w:type="textWrapping"/>
            </w:r>
            <w:r>
              <w:rPr>
                <w:rStyle w:val="7"/>
                <w:color w:val="A0A0A0"/>
              </w:rPr>
              <w:t>10</w:t>
            </w:r>
            <w:r>
              <w:rPr>
                <w:rStyle w:val="7"/>
                <w:color w:val="A0A0A0"/>
              </w:rPr>
              <w:br w:type="textWrapping"/>
            </w:r>
            <w:r>
              <w:rPr>
                <w:rStyle w:val="7"/>
                <w:color w:val="A0A0A0"/>
              </w:rPr>
              <w:t>11</w:t>
            </w:r>
            <w:r>
              <w:rPr>
                <w:rStyle w:val="7"/>
                <w:color w:val="A0A0A0"/>
              </w:rPr>
              <w:br w:type="textWrapping"/>
            </w:r>
            <w:r>
              <w:rPr>
                <w:rStyle w:val="7"/>
                <w:color w:val="A0A0A0"/>
              </w:rPr>
              <w:t>12</w:t>
            </w:r>
          </w:p>
        </w:tc>
        <w:tc>
          <w:tcPr>
            <w:tcW w:w="5129"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6"/>
                <w:i w:val="0"/>
                <w:color w:val="007000"/>
              </w:rPr>
              <w:t>// my first string</w:t>
            </w:r>
            <w:r>
              <w:rPr>
                <w:rStyle w:val="8"/>
                <w:i w:val="0"/>
                <w:color w:val="500070"/>
              </w:rPr>
              <w:t>#include &lt;iostream&gt;#include &lt;string&gt;</w:t>
            </w:r>
            <w:r>
              <w:rPr>
                <w:rStyle w:val="11"/>
                <w:i w:val="0"/>
                <w:color w:val="0000B0"/>
              </w:rPr>
              <w:t>using</w:t>
            </w:r>
            <w:r>
              <w:rPr>
                <w:rStyle w:val="7"/>
                <w:color w:val="000000"/>
              </w:rPr>
              <w:t xml:space="preserve"> </w:t>
            </w:r>
            <w:r>
              <w:rPr>
                <w:rStyle w:val="11"/>
                <w:i w:val="0"/>
                <w:color w:val="0000B0"/>
              </w:rPr>
              <w:t>namespace</w:t>
            </w:r>
            <w:r>
              <w:rPr>
                <w:rStyle w:val="7"/>
                <w:color w:val="000000"/>
              </w:rPr>
              <w:t xml:space="preserve"> std;</w:t>
            </w:r>
          </w:p>
          <w:p>
            <w:pPr>
              <w:pStyle w:val="4"/>
              <w:keepNext w:val="0"/>
              <w:keepLines w:val="0"/>
              <w:widowControl/>
              <w:suppressLineNumbers w:val="0"/>
              <w:spacing w:before="0" w:beforeAutospacing="0" w:after="0" w:afterAutospacing="0"/>
              <w:ind w:left="0" w:right="0"/>
              <w:rPr>
                <w:rStyle w:val="7"/>
                <w:color w:val="000000"/>
              </w:rPr>
            </w:pPr>
            <w:r>
              <w:rPr>
                <w:rStyle w:val="11"/>
                <w:i w:val="0"/>
                <w:color w:val="0000B0"/>
              </w:rPr>
              <w:t>int</w:t>
            </w:r>
            <w:r>
              <w:rPr>
                <w:rStyle w:val="7"/>
                <w:color w:val="000000"/>
              </w:rPr>
              <w:t xml:space="preserve"> main ()</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string mystring;</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mystring = </w:t>
            </w:r>
            <w:r>
              <w:rPr>
                <w:rStyle w:val="9"/>
                <w:i w:val="0"/>
                <w:color w:val="600030"/>
              </w:rPr>
              <w:t>"This is a string"</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mystring;</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return</w:t>
            </w:r>
            <w:r>
              <w:rPr>
                <w:rStyle w:val="7"/>
                <w:color w:val="000000"/>
              </w:rPr>
              <w:t xml:space="preserve"> 0;</w:t>
            </w:r>
          </w:p>
          <w:p>
            <w:pPr>
              <w:pStyle w:val="4"/>
              <w:keepNext w:val="0"/>
              <w:keepLines w:val="0"/>
              <w:widowControl/>
              <w:suppressLineNumbers w:val="0"/>
              <w:spacing w:before="0" w:beforeAutospacing="0" w:after="0" w:afterAutospacing="0"/>
              <w:ind w:left="0" w:right="0"/>
            </w:pPr>
            <w:r>
              <w:rPr>
                <w:rStyle w:val="7"/>
                <w:color w:val="000000"/>
              </w:rPr>
              <w:t>}</w:t>
            </w:r>
          </w:p>
        </w:tc>
        <w:tc>
          <w:tcPr>
            <w:tcW w:w="5017"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ind w:left="0" w:right="0"/>
            </w:pPr>
            <w:r>
              <w:rPr>
                <w:rStyle w:val="10"/>
                <w:color w:val="000000"/>
              </w:rPr>
              <w:t>This is a string</w:t>
            </w:r>
          </w:p>
        </w:tc>
        <w:tc>
          <w:tcPr>
            <w:tcW w:w="353"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ind w:left="0" w:right="0"/>
              <w:jc w:val="left"/>
              <w:textAlignment w:val="top"/>
              <w:rPr>
                <w:rFonts w:hint="default" w:ascii="verdana" w:hAnsi="verdana" w:cs="verdana"/>
                <w:color w:val="000000"/>
                <w:sz w:val="18"/>
                <w:szCs w:val="18"/>
              </w:rPr>
            </w:pPr>
            <w:r>
              <w:rPr>
                <w:rFonts w:hint="default" w:ascii="verdana" w:hAnsi="verdana" w:eastAsia="SimSun" w:cs="verdana"/>
                <w:color w:val="000070"/>
                <w:kern w:val="0"/>
                <w:sz w:val="18"/>
                <w:szCs w:val="18"/>
                <w:u w:val="none"/>
                <w:bdr w:val="single" w:color="C0C0D0" w:sz="6" w:space="0"/>
                <w:lang w:val="en-US" w:eastAsia="zh-CN" w:bidi="ar"/>
              </w:rPr>
              <w:fldChar w:fldCharType="begin"/>
            </w:r>
            <w:r>
              <w:rPr>
                <w:rFonts w:hint="default" w:ascii="verdana" w:hAnsi="verdana" w:eastAsia="SimSun" w:cs="verdana"/>
                <w:color w:val="000070"/>
                <w:kern w:val="0"/>
                <w:sz w:val="18"/>
                <w:szCs w:val="18"/>
                <w:u w:val="none"/>
                <w:bdr w:val="single" w:color="C0C0D0" w:sz="6" w:space="0"/>
                <w:lang w:val="en-US" w:eastAsia="zh-CN" w:bidi="ar"/>
              </w:rPr>
              <w:instrText xml:space="preserve"> HYPERLINK "http://www.cplusplus.com/doc/tutorial/variables/" \o "Open C++ Shell (in a new window)" \t "/home/xeroxzen/Documents\\x/_top" </w:instrText>
            </w:r>
            <w:r>
              <w:rPr>
                <w:rFonts w:hint="default" w:ascii="verdana" w:hAnsi="verdana" w:eastAsia="SimSun" w:cs="verdana"/>
                <w:color w:val="000070"/>
                <w:kern w:val="0"/>
                <w:sz w:val="18"/>
                <w:szCs w:val="18"/>
                <w:u w:val="none"/>
                <w:bdr w:val="single" w:color="C0C0D0" w:sz="6" w:space="0"/>
                <w:lang w:val="en-US" w:eastAsia="zh-CN" w:bidi="ar"/>
              </w:rPr>
              <w:fldChar w:fldCharType="separate"/>
            </w:r>
            <w:r>
              <w:rPr>
                <w:rStyle w:val="12"/>
                <w:rFonts w:hint="default" w:ascii="verdana" w:hAnsi="verdana" w:eastAsia="SimSun" w:cs="verdana"/>
                <w:color w:val="000070"/>
                <w:sz w:val="18"/>
                <w:szCs w:val="18"/>
                <w:u w:val="none"/>
              </w:rPr>
              <w:t>Edit &amp; Run</w:t>
            </w:r>
            <w:r>
              <w:rPr>
                <w:rFonts w:hint="default" w:ascii="verdana" w:hAnsi="verdana" w:eastAsia="SimSun" w:cs="verdana"/>
                <w:color w:val="000070"/>
                <w:kern w:val="0"/>
                <w:sz w:val="18"/>
                <w:szCs w:val="18"/>
                <w:u w:val="none"/>
                <w:bdr w:val="single" w:color="C0C0D0" w:sz="6" w:space="0"/>
                <w:lang w:val="en-US" w:eastAsia="zh-CN" w:bidi="ar"/>
              </w:rPr>
              <w:fldChar w:fldCharType="end"/>
            </w: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As you can see in the previous example, strings can be initialized with any valid string literal, just like numerical type variables can be initialized to any valid numerical literal. As with fundamental types, all initialization formats are valid with strings:</w:t>
      </w:r>
    </w:p>
    <w:tbl>
      <w:tblPr>
        <w:tblW w:w="477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4531"/>
        <w:gridCol w:w="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p>
        </w:tc>
        <w:tc>
          <w:tcPr>
            <w:tcW w:w="450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string mystring = </w:t>
            </w:r>
            <w:r>
              <w:rPr>
                <w:rStyle w:val="9"/>
                <w:i w:val="0"/>
                <w:color w:val="600030"/>
              </w:rPr>
              <w:t>"This is a string"</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string mystring (</w:t>
            </w:r>
            <w:r>
              <w:rPr>
                <w:rStyle w:val="9"/>
                <w:i w:val="0"/>
                <w:color w:val="600030"/>
              </w:rPr>
              <w:t>"This is a string"</w:t>
            </w:r>
            <w:r>
              <w:rPr>
                <w:rStyle w:val="7"/>
                <w:color w:val="000000"/>
              </w:rPr>
              <w:t>);</w:t>
            </w:r>
          </w:p>
          <w:p>
            <w:pPr>
              <w:pStyle w:val="4"/>
              <w:keepNext w:val="0"/>
              <w:keepLines w:val="0"/>
              <w:widowControl/>
              <w:suppressLineNumbers w:val="0"/>
              <w:spacing w:before="0" w:beforeAutospacing="0" w:after="0" w:afterAutospacing="0"/>
              <w:ind w:left="0" w:right="0"/>
            </w:pPr>
            <w:r>
              <w:rPr>
                <w:rStyle w:val="7"/>
                <w:color w:val="000000"/>
              </w:rPr>
              <w:t>string mystring {</w:t>
            </w:r>
            <w:r>
              <w:rPr>
                <w:rStyle w:val="9"/>
                <w:i w:val="0"/>
                <w:color w:val="600030"/>
              </w:rPr>
              <w:t>"This is a string"</w:t>
            </w:r>
            <w:r>
              <w:rPr>
                <w:rStyle w:val="7"/>
                <w:color w:val="000000"/>
              </w:rPr>
              <w:t>};</w:t>
            </w:r>
          </w:p>
        </w:tc>
        <w:tc>
          <w:tcPr>
            <w:tcW w:w="6" w:type="dxa"/>
            <w:shd w:val="clear"/>
            <w:tcMar>
              <w:top w:w="0" w:type="dxa"/>
              <w:left w:w="0" w:type="dxa"/>
              <w:bottom w:w="0" w:type="dxa"/>
              <w:right w:w="0" w:type="dxa"/>
            </w:tcMar>
            <w:vAlign w:val="top"/>
          </w:tcPr>
          <w:p>
            <w:pPr>
              <w:rPr>
                <w:rFonts w:hint="default" w:ascii="verdana" w:hAnsi="verdana" w:cs="verdana"/>
                <w:color w:val="000000"/>
                <w:sz w:val="18"/>
                <w:szCs w:val="18"/>
              </w:rPr>
            </w:pPr>
          </w:p>
        </w:tc>
      </w:tr>
    </w:tbl>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Strings can also perform all the other basic operations that fundamental data types can, like being declared without an initial value and change its value during execution:</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
        <w:gridCol w:w="5374"/>
        <w:gridCol w:w="4832"/>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1" w:type="dxa"/>
            <w:shd w:val="clear"/>
            <w:vAlign w:val="top"/>
          </w:tcPr>
          <w:p>
            <w:pPr>
              <w:pStyle w:val="4"/>
              <w:keepNext w:val="0"/>
              <w:keepLines w:val="0"/>
              <w:widowControl/>
              <w:suppressLineNumbers w:val="0"/>
              <w:spacing w:before="0" w:beforeAutospacing="0" w:after="0" w:afterAutospacing="0"/>
              <w:ind w:left="0" w:right="0"/>
              <w:jc w:val="right"/>
            </w:pPr>
            <w:r>
              <w:rPr>
                <w:rStyle w:val="7"/>
                <w:color w:val="A0A0A0"/>
              </w:rPr>
              <w:t>1</w:t>
            </w:r>
            <w:r>
              <w:rPr>
                <w:rStyle w:val="7"/>
                <w:color w:val="A0A0A0"/>
              </w:rPr>
              <w:br w:type="textWrapping"/>
            </w:r>
            <w:r>
              <w:rPr>
                <w:rStyle w:val="7"/>
                <w:color w:val="A0A0A0"/>
              </w:rPr>
              <w:t>2</w:t>
            </w:r>
            <w:r>
              <w:rPr>
                <w:rStyle w:val="7"/>
                <w:color w:val="A0A0A0"/>
              </w:rPr>
              <w:br w:type="textWrapping"/>
            </w:r>
            <w:r>
              <w:rPr>
                <w:rStyle w:val="7"/>
                <w:color w:val="A0A0A0"/>
              </w:rPr>
              <w:t>3</w:t>
            </w:r>
            <w:r>
              <w:rPr>
                <w:rStyle w:val="7"/>
                <w:color w:val="A0A0A0"/>
              </w:rPr>
              <w:br w:type="textWrapping"/>
            </w:r>
            <w:r>
              <w:rPr>
                <w:rStyle w:val="7"/>
                <w:color w:val="A0A0A0"/>
              </w:rPr>
              <w:t>4</w:t>
            </w:r>
            <w:r>
              <w:rPr>
                <w:rStyle w:val="7"/>
                <w:color w:val="A0A0A0"/>
              </w:rPr>
              <w:br w:type="textWrapping"/>
            </w:r>
            <w:r>
              <w:rPr>
                <w:rStyle w:val="7"/>
                <w:color w:val="A0A0A0"/>
              </w:rPr>
              <w:t>5</w:t>
            </w:r>
            <w:r>
              <w:rPr>
                <w:rStyle w:val="7"/>
                <w:color w:val="A0A0A0"/>
              </w:rPr>
              <w:br w:type="textWrapping"/>
            </w:r>
            <w:r>
              <w:rPr>
                <w:rStyle w:val="7"/>
                <w:color w:val="A0A0A0"/>
              </w:rPr>
              <w:t>6</w:t>
            </w:r>
            <w:r>
              <w:rPr>
                <w:rStyle w:val="7"/>
                <w:color w:val="A0A0A0"/>
              </w:rPr>
              <w:br w:type="textWrapping"/>
            </w:r>
            <w:r>
              <w:rPr>
                <w:rStyle w:val="7"/>
                <w:color w:val="A0A0A0"/>
              </w:rPr>
              <w:t>7</w:t>
            </w:r>
            <w:r>
              <w:rPr>
                <w:rStyle w:val="7"/>
                <w:color w:val="A0A0A0"/>
              </w:rPr>
              <w:br w:type="textWrapping"/>
            </w:r>
            <w:r>
              <w:rPr>
                <w:rStyle w:val="7"/>
                <w:color w:val="A0A0A0"/>
              </w:rPr>
              <w:t>8</w:t>
            </w:r>
            <w:r>
              <w:rPr>
                <w:rStyle w:val="7"/>
                <w:color w:val="A0A0A0"/>
              </w:rPr>
              <w:br w:type="textWrapping"/>
            </w:r>
            <w:r>
              <w:rPr>
                <w:rStyle w:val="7"/>
                <w:color w:val="A0A0A0"/>
              </w:rPr>
              <w:t>9</w:t>
            </w:r>
            <w:r>
              <w:rPr>
                <w:rStyle w:val="7"/>
                <w:color w:val="A0A0A0"/>
              </w:rPr>
              <w:br w:type="textWrapping"/>
            </w:r>
            <w:r>
              <w:rPr>
                <w:rStyle w:val="7"/>
                <w:color w:val="A0A0A0"/>
              </w:rPr>
              <w:t>10</w:t>
            </w:r>
            <w:r>
              <w:rPr>
                <w:rStyle w:val="7"/>
                <w:color w:val="A0A0A0"/>
              </w:rPr>
              <w:br w:type="textWrapping"/>
            </w:r>
            <w:r>
              <w:rPr>
                <w:rStyle w:val="7"/>
                <w:color w:val="A0A0A0"/>
              </w:rPr>
              <w:t>11</w:t>
            </w:r>
            <w:r>
              <w:rPr>
                <w:rStyle w:val="7"/>
                <w:color w:val="A0A0A0"/>
              </w:rPr>
              <w:br w:type="textWrapping"/>
            </w:r>
            <w:r>
              <w:rPr>
                <w:rStyle w:val="7"/>
                <w:color w:val="A0A0A0"/>
              </w:rPr>
              <w:t>12</w:t>
            </w:r>
            <w:r>
              <w:rPr>
                <w:rStyle w:val="7"/>
                <w:color w:val="A0A0A0"/>
              </w:rPr>
              <w:br w:type="textWrapping"/>
            </w:r>
            <w:r>
              <w:rPr>
                <w:rStyle w:val="7"/>
                <w:color w:val="A0A0A0"/>
              </w:rPr>
              <w:t>13</w:t>
            </w:r>
            <w:r>
              <w:rPr>
                <w:rStyle w:val="7"/>
                <w:color w:val="A0A0A0"/>
              </w:rPr>
              <w:br w:type="textWrapping"/>
            </w:r>
            <w:r>
              <w:rPr>
                <w:rStyle w:val="7"/>
                <w:color w:val="A0A0A0"/>
              </w:rPr>
              <w:t>14</w:t>
            </w:r>
          </w:p>
        </w:tc>
        <w:tc>
          <w:tcPr>
            <w:tcW w:w="5344"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ind w:left="0" w:right="0"/>
              <w:rPr>
                <w:rStyle w:val="7"/>
                <w:color w:val="000000"/>
              </w:rPr>
            </w:pPr>
            <w:r>
              <w:rPr>
                <w:rStyle w:val="6"/>
                <w:i w:val="0"/>
                <w:color w:val="007000"/>
              </w:rPr>
              <w:t>// my first string</w:t>
            </w:r>
            <w:r>
              <w:rPr>
                <w:rStyle w:val="8"/>
                <w:i w:val="0"/>
                <w:color w:val="500070"/>
              </w:rPr>
              <w:t>#include &lt;iostream&gt;#include &lt;string&gt;</w:t>
            </w:r>
            <w:r>
              <w:rPr>
                <w:rStyle w:val="11"/>
                <w:i w:val="0"/>
                <w:color w:val="0000B0"/>
              </w:rPr>
              <w:t>using</w:t>
            </w:r>
            <w:r>
              <w:rPr>
                <w:rStyle w:val="7"/>
                <w:color w:val="000000"/>
              </w:rPr>
              <w:t xml:space="preserve"> </w:t>
            </w:r>
            <w:r>
              <w:rPr>
                <w:rStyle w:val="11"/>
                <w:i w:val="0"/>
                <w:color w:val="0000B0"/>
              </w:rPr>
              <w:t>namespace</w:t>
            </w:r>
            <w:r>
              <w:rPr>
                <w:rStyle w:val="7"/>
                <w:color w:val="000000"/>
              </w:rPr>
              <w:t xml:space="preserve"> std;</w:t>
            </w:r>
          </w:p>
          <w:p>
            <w:pPr>
              <w:pStyle w:val="4"/>
              <w:keepNext w:val="0"/>
              <w:keepLines w:val="0"/>
              <w:widowControl/>
              <w:suppressLineNumbers w:val="0"/>
              <w:spacing w:before="0" w:beforeAutospacing="0" w:after="0" w:afterAutospacing="0"/>
              <w:ind w:left="0" w:right="0"/>
              <w:rPr>
                <w:rStyle w:val="7"/>
                <w:color w:val="000000"/>
              </w:rPr>
            </w:pPr>
            <w:r>
              <w:rPr>
                <w:rStyle w:val="11"/>
                <w:i w:val="0"/>
                <w:color w:val="0000B0"/>
              </w:rPr>
              <w:t>int</w:t>
            </w:r>
            <w:r>
              <w:rPr>
                <w:rStyle w:val="7"/>
                <w:color w:val="000000"/>
              </w:rPr>
              <w:t xml:space="preserve"> main ()</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string mystring;</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mystring = </w:t>
            </w:r>
            <w:r>
              <w:rPr>
                <w:rStyle w:val="9"/>
                <w:i w:val="0"/>
                <w:color w:val="600030"/>
              </w:rPr>
              <w:t>"This is the initial string content"</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mystring &lt;&lt; endl;</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mystring = </w:t>
            </w:r>
            <w:r>
              <w:rPr>
                <w:rStyle w:val="9"/>
                <w:i w:val="0"/>
                <w:color w:val="600030"/>
              </w:rPr>
              <w:t>"This is a different string content"</w:t>
            </w:r>
            <w:r>
              <w:rPr>
                <w:rStyle w:val="7"/>
                <w:color w:val="000000"/>
              </w:rPr>
              <w:t>;</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cout &lt;&lt; mystring &lt;&lt; endl;</w:t>
            </w:r>
          </w:p>
          <w:p>
            <w:pPr>
              <w:pStyle w:val="4"/>
              <w:keepNext w:val="0"/>
              <w:keepLines w:val="0"/>
              <w:widowControl/>
              <w:suppressLineNumbers w:val="0"/>
              <w:spacing w:before="0" w:beforeAutospacing="0" w:after="0" w:afterAutospacing="0"/>
              <w:ind w:left="0" w:right="0"/>
              <w:rPr>
                <w:rStyle w:val="7"/>
                <w:color w:val="000000"/>
              </w:rPr>
            </w:pPr>
            <w:r>
              <w:rPr>
                <w:rStyle w:val="7"/>
                <w:color w:val="000000"/>
              </w:rPr>
              <w:t xml:space="preserve">  </w:t>
            </w:r>
            <w:r>
              <w:rPr>
                <w:rStyle w:val="11"/>
                <w:i w:val="0"/>
                <w:color w:val="0000B0"/>
              </w:rPr>
              <w:t>return</w:t>
            </w:r>
            <w:r>
              <w:rPr>
                <w:rStyle w:val="7"/>
                <w:color w:val="000000"/>
              </w:rPr>
              <w:t xml:space="preserve"> 0;</w:t>
            </w:r>
          </w:p>
          <w:p>
            <w:pPr>
              <w:pStyle w:val="4"/>
              <w:keepNext w:val="0"/>
              <w:keepLines w:val="0"/>
              <w:widowControl/>
              <w:suppressLineNumbers w:val="0"/>
              <w:spacing w:before="0" w:beforeAutospacing="0" w:after="0" w:afterAutospacing="0"/>
              <w:ind w:left="0" w:right="0"/>
            </w:pPr>
            <w:r>
              <w:rPr>
                <w:rStyle w:val="7"/>
                <w:color w:val="000000"/>
              </w:rPr>
              <w:t>}</w:t>
            </w:r>
          </w:p>
        </w:tc>
        <w:tc>
          <w:tcPr>
            <w:tcW w:w="4802"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ind w:left="0" w:right="0"/>
              <w:rPr>
                <w:rStyle w:val="10"/>
                <w:color w:val="000000"/>
              </w:rPr>
            </w:pPr>
            <w:r>
              <w:rPr>
                <w:rStyle w:val="10"/>
                <w:color w:val="000000"/>
              </w:rPr>
              <w:t>This is the initial string content</w:t>
            </w:r>
          </w:p>
          <w:p>
            <w:pPr>
              <w:pStyle w:val="4"/>
              <w:keepNext w:val="0"/>
              <w:keepLines w:val="0"/>
              <w:widowControl/>
              <w:suppressLineNumbers w:val="0"/>
              <w:spacing w:before="0" w:beforeAutospacing="0" w:after="0" w:afterAutospacing="0"/>
              <w:ind w:left="0" w:right="0"/>
            </w:pPr>
            <w:r>
              <w:rPr>
                <w:rStyle w:val="10"/>
                <w:color w:val="000000"/>
              </w:rPr>
              <w:t>This is a different string content</w:t>
            </w:r>
          </w:p>
        </w:tc>
        <w:tc>
          <w:tcPr>
            <w:tcW w:w="353"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ind w:left="0" w:right="0"/>
              <w:jc w:val="left"/>
              <w:textAlignment w:val="top"/>
              <w:rPr>
                <w:rFonts w:hint="default" w:ascii="verdana" w:hAnsi="verdana" w:cs="verdana"/>
                <w:color w:val="000000"/>
                <w:sz w:val="18"/>
                <w:szCs w:val="18"/>
              </w:rPr>
            </w:pPr>
            <w:r>
              <w:rPr>
                <w:rFonts w:hint="default" w:ascii="verdana" w:hAnsi="verdana" w:eastAsia="SimSun" w:cs="verdana"/>
                <w:color w:val="000070"/>
                <w:kern w:val="0"/>
                <w:sz w:val="18"/>
                <w:szCs w:val="18"/>
                <w:u w:val="none"/>
                <w:bdr w:val="single" w:color="C0C0D0" w:sz="6" w:space="0"/>
                <w:lang w:val="en-US" w:eastAsia="zh-CN" w:bidi="ar"/>
              </w:rPr>
              <w:fldChar w:fldCharType="begin"/>
            </w:r>
            <w:r>
              <w:rPr>
                <w:rFonts w:hint="default" w:ascii="verdana" w:hAnsi="verdana" w:eastAsia="SimSun" w:cs="verdana"/>
                <w:color w:val="000070"/>
                <w:kern w:val="0"/>
                <w:sz w:val="18"/>
                <w:szCs w:val="18"/>
                <w:u w:val="none"/>
                <w:bdr w:val="single" w:color="C0C0D0" w:sz="6" w:space="0"/>
                <w:lang w:val="en-US" w:eastAsia="zh-CN" w:bidi="ar"/>
              </w:rPr>
              <w:instrText xml:space="preserve"> HYPERLINK "http://www.cplusplus.com/doc/tutorial/variables/" \o "Open C++ Shell (in a new window)" \t "/home/xeroxzen/Documents\\x/_top" </w:instrText>
            </w:r>
            <w:r>
              <w:rPr>
                <w:rFonts w:hint="default" w:ascii="verdana" w:hAnsi="verdana" w:eastAsia="SimSun" w:cs="verdana"/>
                <w:color w:val="000070"/>
                <w:kern w:val="0"/>
                <w:sz w:val="18"/>
                <w:szCs w:val="18"/>
                <w:u w:val="none"/>
                <w:bdr w:val="single" w:color="C0C0D0" w:sz="6" w:space="0"/>
                <w:lang w:val="en-US" w:eastAsia="zh-CN" w:bidi="ar"/>
              </w:rPr>
              <w:fldChar w:fldCharType="separate"/>
            </w:r>
            <w:r>
              <w:rPr>
                <w:rStyle w:val="12"/>
                <w:rFonts w:hint="default" w:ascii="verdana" w:hAnsi="verdana" w:eastAsia="SimSun" w:cs="verdana"/>
                <w:color w:val="000070"/>
                <w:sz w:val="18"/>
                <w:szCs w:val="18"/>
                <w:u w:val="none"/>
              </w:rPr>
              <w:t>Edit &amp; Run</w:t>
            </w:r>
            <w:r>
              <w:rPr>
                <w:rFonts w:hint="default" w:ascii="verdana" w:hAnsi="verdana" w:eastAsia="SimSun" w:cs="verdana"/>
                <w:color w:val="000070"/>
                <w:kern w:val="0"/>
                <w:sz w:val="18"/>
                <w:szCs w:val="18"/>
                <w:u w:val="none"/>
                <w:bdr w:val="single" w:color="C0C0D0" w:sz="6" w:space="0"/>
                <w:lang w:val="en-US" w:eastAsia="zh-CN" w:bidi="ar"/>
              </w:rPr>
              <w:fldChar w:fldCharType="end"/>
            </w:r>
          </w:p>
        </w:tc>
      </w:tr>
    </w:tbl>
    <w:p>
      <w:pPr>
        <w:keepNext w:val="0"/>
        <w:keepLines w:val="0"/>
        <w:widowControl/>
        <w:suppressLineNumbers w:val="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Note: inserting the </w:t>
      </w:r>
      <w:r>
        <w:rPr>
          <w:rStyle w:val="7"/>
          <w:rFonts w:ascii="SimSun" w:hAnsi="SimSun" w:eastAsia="SimSun" w:cs="SimSun"/>
          <w:kern w:val="0"/>
          <w:sz w:val="24"/>
          <w:szCs w:val="24"/>
          <w:lang w:val="en-US" w:eastAsia="zh-CN" w:bidi="ar"/>
        </w:rPr>
        <w:t>endl</w:t>
      </w:r>
      <w:r>
        <w:rPr>
          <w:rFonts w:ascii="SimSun" w:hAnsi="SimSun" w:eastAsia="SimSun" w:cs="SimSun"/>
          <w:kern w:val="0"/>
          <w:sz w:val="24"/>
          <w:szCs w:val="24"/>
          <w:lang w:val="en-US" w:eastAsia="zh-CN" w:bidi="ar"/>
        </w:rPr>
        <w:t> manipulator </w:t>
      </w:r>
      <w:r>
        <w:rPr>
          <w:rFonts w:ascii="SimSun" w:hAnsi="SimSun" w:eastAsia="SimSun" w:cs="SimSun"/>
          <w:b/>
          <w:kern w:val="0"/>
          <w:sz w:val="24"/>
          <w:szCs w:val="24"/>
          <w:lang w:val="en-US" w:eastAsia="zh-CN" w:bidi="ar"/>
        </w:rPr>
        <w:t>end</w:t>
      </w:r>
      <w:r>
        <w:rPr>
          <w:rFonts w:ascii="SimSun" w:hAnsi="SimSun" w:eastAsia="SimSun" w:cs="SimSun"/>
          <w:kern w:val="0"/>
          <w:sz w:val="24"/>
          <w:szCs w:val="24"/>
          <w:lang w:val="en-US" w:eastAsia="zh-CN" w:bidi="ar"/>
        </w:rPr>
        <w:t>s the </w:t>
      </w:r>
      <w:r>
        <w:rPr>
          <w:rFonts w:ascii="SimSun" w:hAnsi="SimSun" w:eastAsia="SimSun" w:cs="SimSun"/>
          <w:b/>
          <w:kern w:val="0"/>
          <w:sz w:val="24"/>
          <w:szCs w:val="24"/>
          <w:lang w:val="en-US" w:eastAsia="zh-CN" w:bidi="ar"/>
        </w:rPr>
        <w:t>l</w:t>
      </w:r>
      <w:r>
        <w:rPr>
          <w:rFonts w:ascii="SimSun" w:hAnsi="SimSun" w:eastAsia="SimSun" w:cs="SimSun"/>
          <w:kern w:val="0"/>
          <w:sz w:val="24"/>
          <w:szCs w:val="24"/>
          <w:lang w:val="en-US" w:eastAsia="zh-CN" w:bidi="ar"/>
        </w:rPr>
        <w:t>ine (printing a newline character and flushing the stream).</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w:t>
      </w:r>
      <w:r>
        <w:rPr>
          <w:rStyle w:val="10"/>
          <w:rFonts w:ascii="SimSun" w:hAnsi="SimSun" w:eastAsia="SimSun" w:cs="SimSun"/>
          <w:color w:val="000070"/>
          <w:kern w:val="0"/>
          <w:sz w:val="24"/>
          <w:szCs w:val="24"/>
          <w:u w:val="none"/>
          <w:lang w:val="en-US" w:eastAsia="zh-CN" w:bidi="ar"/>
        </w:rPr>
        <w:fldChar w:fldCharType="begin"/>
      </w:r>
      <w:r>
        <w:rPr>
          <w:rStyle w:val="10"/>
          <w:rFonts w:ascii="SimSun" w:hAnsi="SimSun" w:eastAsia="SimSun" w:cs="SimSun"/>
          <w:color w:val="000070"/>
          <w:kern w:val="0"/>
          <w:sz w:val="24"/>
          <w:szCs w:val="24"/>
          <w:u w:val="none"/>
          <w:lang w:val="en-US" w:eastAsia="zh-CN" w:bidi="ar"/>
        </w:rPr>
        <w:instrText xml:space="preserve"> HYPERLINK "http://www.cplusplus.com/string" </w:instrText>
      </w:r>
      <w:r>
        <w:rPr>
          <w:rStyle w:val="10"/>
          <w:rFonts w:ascii="SimSun" w:hAnsi="SimSun" w:eastAsia="SimSun" w:cs="SimSun"/>
          <w:color w:val="000070"/>
          <w:kern w:val="0"/>
          <w:sz w:val="24"/>
          <w:szCs w:val="24"/>
          <w:u w:val="none"/>
          <w:lang w:val="en-US" w:eastAsia="zh-CN" w:bidi="ar"/>
        </w:rPr>
        <w:fldChar w:fldCharType="separate"/>
      </w:r>
      <w:r>
        <w:rPr>
          <w:rStyle w:val="12"/>
          <w:rFonts w:ascii="SimSun" w:hAnsi="SimSun" w:eastAsia="SimSun" w:cs="SimSun"/>
          <w:color w:val="000070"/>
          <w:sz w:val="24"/>
          <w:szCs w:val="24"/>
          <w:u w:val="none"/>
        </w:rPr>
        <w:t>string</w:t>
      </w:r>
      <w:r>
        <w:rPr>
          <w:rStyle w:val="10"/>
          <w:rFonts w:ascii="SimSun" w:hAnsi="SimSun" w:eastAsia="SimSun" w:cs="SimSun"/>
          <w:color w:val="000070"/>
          <w:kern w:val="0"/>
          <w:sz w:val="24"/>
          <w:szCs w:val="24"/>
          <w:u w:val="none"/>
          <w:lang w:val="en-US" w:eastAsia="zh-CN" w:bidi="ar"/>
        </w:rPr>
        <w:fldChar w:fldCharType="end"/>
      </w:r>
      <w:r>
        <w:rPr>
          <w:rFonts w:ascii="SimSun" w:hAnsi="SimSun" w:eastAsia="SimSun" w:cs="SimSun"/>
          <w:kern w:val="0"/>
          <w:sz w:val="24"/>
          <w:szCs w:val="24"/>
          <w:lang w:val="en-US" w:eastAsia="zh-CN" w:bidi="ar"/>
        </w:rPr>
        <w:t> class is a </w:t>
      </w:r>
      <w:r>
        <w:rPr>
          <w:rFonts w:ascii="SimSun" w:hAnsi="SimSun" w:eastAsia="SimSun" w:cs="SimSun"/>
          <w:i/>
          <w:kern w:val="0"/>
          <w:sz w:val="24"/>
          <w:szCs w:val="24"/>
          <w:lang w:val="en-US" w:eastAsia="zh-CN" w:bidi="ar"/>
        </w:rPr>
        <w:t>compound type</w:t>
      </w:r>
      <w:r>
        <w:rPr>
          <w:rFonts w:ascii="SimSun" w:hAnsi="SimSun" w:eastAsia="SimSun" w:cs="SimSun"/>
          <w:kern w:val="0"/>
          <w:sz w:val="24"/>
          <w:szCs w:val="24"/>
          <w:lang w:val="en-US" w:eastAsia="zh-CN" w:bidi="ar"/>
        </w:rPr>
        <w:t>. As you can see in the example above, </w:t>
      </w:r>
      <w:r>
        <w:rPr>
          <w:rFonts w:ascii="SimSun" w:hAnsi="SimSun" w:eastAsia="SimSun" w:cs="SimSun"/>
          <w:i/>
          <w:kern w:val="0"/>
          <w:sz w:val="24"/>
          <w:szCs w:val="24"/>
          <w:lang w:val="en-US" w:eastAsia="zh-CN" w:bidi="ar"/>
        </w:rPr>
        <w:t>compound types</w:t>
      </w:r>
      <w:r>
        <w:rPr>
          <w:rFonts w:ascii="SimSun" w:hAnsi="SimSun" w:eastAsia="SimSun" w:cs="SimSun"/>
          <w:kern w:val="0"/>
          <w:sz w:val="24"/>
          <w:szCs w:val="24"/>
          <w:lang w:val="en-US" w:eastAsia="zh-CN" w:bidi="ar"/>
        </w:rPr>
        <w:t> are used in the same way as </w:t>
      </w:r>
      <w:r>
        <w:rPr>
          <w:rFonts w:ascii="SimSun" w:hAnsi="SimSun" w:eastAsia="SimSun" w:cs="SimSun"/>
          <w:i/>
          <w:kern w:val="0"/>
          <w:sz w:val="24"/>
          <w:szCs w:val="24"/>
          <w:lang w:val="en-US" w:eastAsia="zh-CN" w:bidi="ar"/>
        </w:rPr>
        <w:t>fundamental types</w:t>
      </w:r>
      <w:r>
        <w:rPr>
          <w:rFonts w:ascii="SimSun" w:hAnsi="SimSun" w:eastAsia="SimSun" w:cs="SimSun"/>
          <w:kern w:val="0"/>
          <w:sz w:val="24"/>
          <w:szCs w:val="24"/>
          <w:lang w:val="en-US" w:eastAsia="zh-CN" w:bidi="ar"/>
        </w:rPr>
        <w:t>: the same syntax is used to declare variables and to initialize them.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verdana">
    <w:panose1 w:val="020B0604030504040204"/>
    <w:charset w:val="00"/>
    <w:family w:val="auto"/>
    <w:pitch w:val="default"/>
    <w:sig w:usb0="00000287" w:usb1="00000000" w:usb2="00000000" w:usb3="00000000" w:csb0="2000019F" w:csb1="00000000"/>
  </w:font>
  <w:font w:name="方正宋体S-超大字符集">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9CBBCA"/>
    <w:multiLevelType w:val="multilevel"/>
    <w:tmpl w:val="FE9CBB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EA1A36"/>
    <w:rsid w:val="B7EA1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TML Cite"/>
    <w:basedOn w:val="5"/>
    <w:uiPriority w:val="0"/>
    <w:rPr>
      <w:i/>
      <w:iCs/>
    </w:rPr>
  </w:style>
  <w:style w:type="character" w:styleId="7">
    <w:name w:val="HTML Code"/>
    <w:basedOn w:val="5"/>
    <w:uiPriority w:val="0"/>
    <w:rPr>
      <w:rFonts w:ascii="Courier New" w:hAnsi="Courier New" w:cs="Courier New"/>
      <w:sz w:val="20"/>
      <w:szCs w:val="20"/>
    </w:rPr>
  </w:style>
  <w:style w:type="character" w:styleId="8">
    <w:name w:val="HTML Definition"/>
    <w:basedOn w:val="5"/>
    <w:uiPriority w:val="0"/>
    <w:rPr>
      <w:i/>
      <w:iCs/>
    </w:rPr>
  </w:style>
  <w:style w:type="character" w:styleId="9">
    <w:name w:val="HTML Keyboard"/>
    <w:basedOn w:val="5"/>
    <w:uiPriority w:val="0"/>
    <w:rPr>
      <w:rFonts w:ascii="Courier New" w:hAnsi="Courier New" w:cs="Courier New"/>
      <w:sz w:val="20"/>
      <w:szCs w:val="20"/>
    </w:rPr>
  </w:style>
  <w:style w:type="character" w:styleId="10">
    <w:name w:val="HTML Sample"/>
    <w:basedOn w:val="5"/>
    <w:uiPriority w:val="0"/>
    <w:rPr>
      <w:rFonts w:ascii="Courier New" w:hAnsi="Courier New" w:cs="Courier New"/>
    </w:rPr>
  </w:style>
  <w:style w:type="character" w:styleId="11">
    <w:name w:val="HTML Variable"/>
    <w:basedOn w:val="5"/>
    <w:uiPriority w:val="0"/>
    <w:rPr>
      <w:i/>
      <w:iCs/>
    </w:rPr>
  </w:style>
  <w:style w:type="character" w:styleId="12">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2019-08-05T13:22:00Z</dcterms:created>
  <dc:creator>xeroxzen</dc:creator>
  <cp:lastModifiedBy>xeroxzen</cp:lastModifiedBy>
  <dcterms:modified xsi:type="dcterms:W3CDTF">2019-08-05T13:22:49Z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