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2D44B8"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Pr>
                                          <w:rFonts w:asciiTheme="majorBidi" w:hAnsiTheme="majorBidi" w:cstheme="majorBidi"/>
                                          <w:color w:val="FFFFFF" w:themeColor="background1"/>
                                          <w:sz w:val="44"/>
                                          <w:szCs w:val="44"/>
                                        </w:rPr>
                                        <w:t xml:space="preserve">PROJECT  </w:t>
                                      </w:r>
                                    </w:sdtContent>
                                  </w:sdt>
                                  <w:r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5D86262B"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BOOKS MANAGEMNET SYSTEM(LBMS)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2D44B8"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Pr>
                                    <w:rFonts w:asciiTheme="majorBidi" w:hAnsiTheme="majorBidi" w:cstheme="majorBidi"/>
                                    <w:color w:val="FFFFFF" w:themeColor="background1"/>
                                    <w:sz w:val="44"/>
                                    <w:szCs w:val="44"/>
                                  </w:rPr>
                                  <w:t xml:space="preserve">PROJECT  </w:t>
                                </w:r>
                              </w:sdtContent>
                            </w:sdt>
                            <w:r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5D86262B"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BOOKS MANAGEMNET SYSTEM(LBMS)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id w:val="254716748"/>
        <w:docPartObj>
          <w:docPartGallery w:val="Table of Contents"/>
          <w:docPartUnique/>
        </w:docPartObj>
      </w:sdtPr>
      <w:sdtEndPr>
        <w:rPr>
          <w:rFonts w:asciiTheme="minorHAnsi" w:eastAsiaTheme="minorHAnsi" w:hAnsiTheme="minorHAnsi" w:cstheme="minorBidi"/>
          <w:noProof/>
          <w:color w:val="auto"/>
          <w:sz w:val="24"/>
          <w:szCs w:val="24"/>
          <w:lang w:val="en-NP"/>
        </w:rPr>
      </w:sdtEndPr>
      <w:sdtContent>
        <w:p w14:paraId="778CEAEB" w14:textId="1D8161F3" w:rsidR="009D1911" w:rsidRPr="00CC6A52" w:rsidRDefault="009D1911">
          <w:pPr>
            <w:pStyle w:val="TOCHeading"/>
            <w:rPr>
              <w:rFonts w:asciiTheme="majorBidi" w:hAnsiTheme="majorBidi"/>
              <w:sz w:val="32"/>
              <w:szCs w:val="32"/>
            </w:rPr>
          </w:pPr>
          <w:r w:rsidRPr="00CC6A52">
            <w:rPr>
              <w:rFonts w:asciiTheme="majorBidi" w:hAnsiTheme="majorBidi"/>
              <w:sz w:val="32"/>
              <w:szCs w:val="32"/>
            </w:rPr>
            <w:t>Table of Contents</w:t>
          </w:r>
        </w:p>
        <w:p w14:paraId="362A59BC" w14:textId="2B8DA855" w:rsidR="00411B2B"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43657" w:history="1">
            <w:r w:rsidR="00411B2B" w:rsidRPr="002B638E">
              <w:rPr>
                <w:rStyle w:val="Hyperlink"/>
                <w:rFonts w:asciiTheme="majorBidi" w:hAnsiTheme="majorBidi"/>
                <w:noProof/>
                <w:lang w:val="en-US"/>
              </w:rPr>
              <w:t>1</w:t>
            </w:r>
            <w:r w:rsidR="00411B2B" w:rsidRPr="002B638E">
              <w:rPr>
                <w:rStyle w:val="Hyperlink"/>
                <w:rFonts w:asciiTheme="majorBidi" w:hAnsiTheme="majorBidi"/>
                <w:noProof/>
              </w:rPr>
              <w:t>.Executive Summary</w:t>
            </w:r>
            <w:r w:rsidR="00411B2B">
              <w:rPr>
                <w:noProof/>
                <w:webHidden/>
              </w:rPr>
              <w:tab/>
            </w:r>
            <w:r w:rsidR="00411B2B">
              <w:rPr>
                <w:noProof/>
                <w:webHidden/>
              </w:rPr>
              <w:fldChar w:fldCharType="begin"/>
            </w:r>
            <w:r w:rsidR="00411B2B">
              <w:rPr>
                <w:noProof/>
                <w:webHidden/>
              </w:rPr>
              <w:instrText xml:space="preserve"> PAGEREF _Toc109843657 \h </w:instrText>
            </w:r>
            <w:r w:rsidR="00411B2B">
              <w:rPr>
                <w:noProof/>
                <w:webHidden/>
              </w:rPr>
            </w:r>
            <w:r w:rsidR="00411B2B">
              <w:rPr>
                <w:noProof/>
                <w:webHidden/>
              </w:rPr>
              <w:fldChar w:fldCharType="separate"/>
            </w:r>
            <w:r w:rsidR="00411B2B">
              <w:rPr>
                <w:noProof/>
                <w:webHidden/>
              </w:rPr>
              <w:t>2</w:t>
            </w:r>
            <w:r w:rsidR="00411B2B">
              <w:rPr>
                <w:noProof/>
                <w:webHidden/>
              </w:rPr>
              <w:fldChar w:fldCharType="end"/>
            </w:r>
          </w:hyperlink>
        </w:p>
        <w:p w14:paraId="11C15F56" w14:textId="393C94E1" w:rsidR="00411B2B" w:rsidRDefault="00411B2B">
          <w:pPr>
            <w:pStyle w:val="TOC1"/>
            <w:tabs>
              <w:tab w:val="right" w:leader="dot" w:pos="9350"/>
            </w:tabs>
            <w:rPr>
              <w:rFonts w:eastAsiaTheme="minorEastAsia" w:cstheme="minorBidi"/>
              <w:b w:val="0"/>
              <w:bCs w:val="0"/>
              <w:i w:val="0"/>
              <w:iCs w:val="0"/>
              <w:noProof/>
              <w:szCs w:val="24"/>
            </w:rPr>
          </w:pPr>
          <w:hyperlink w:anchor="_Toc109843658" w:history="1">
            <w:r w:rsidRPr="002B638E">
              <w:rPr>
                <w:rStyle w:val="Hyperlink"/>
                <w:noProof/>
                <w:lang w:val="en-US"/>
              </w:rPr>
              <w:t>2.</w:t>
            </w:r>
            <w:r w:rsidRPr="002B638E">
              <w:rPr>
                <w:rStyle w:val="Hyperlink"/>
                <w:rFonts w:asciiTheme="majorBidi" w:hAnsiTheme="majorBidi"/>
                <w:noProof/>
                <w:lang w:val="en-US"/>
              </w:rPr>
              <w:t xml:space="preserve"> </w:t>
            </w:r>
            <w:r w:rsidRPr="002B638E">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_Toc109843658 \h </w:instrText>
            </w:r>
            <w:r>
              <w:rPr>
                <w:noProof/>
                <w:webHidden/>
              </w:rPr>
            </w:r>
            <w:r>
              <w:rPr>
                <w:noProof/>
                <w:webHidden/>
              </w:rPr>
              <w:fldChar w:fldCharType="separate"/>
            </w:r>
            <w:r>
              <w:rPr>
                <w:noProof/>
                <w:webHidden/>
              </w:rPr>
              <w:t>3</w:t>
            </w:r>
            <w:r>
              <w:rPr>
                <w:noProof/>
                <w:webHidden/>
              </w:rPr>
              <w:fldChar w:fldCharType="end"/>
            </w:r>
          </w:hyperlink>
        </w:p>
        <w:p w14:paraId="42731825" w14:textId="33B842DF" w:rsidR="00411B2B" w:rsidRDefault="00411B2B">
          <w:pPr>
            <w:pStyle w:val="TOC1"/>
            <w:tabs>
              <w:tab w:val="right" w:leader="dot" w:pos="9350"/>
            </w:tabs>
            <w:rPr>
              <w:rFonts w:eastAsiaTheme="minorEastAsia" w:cstheme="minorBidi"/>
              <w:b w:val="0"/>
              <w:bCs w:val="0"/>
              <w:i w:val="0"/>
              <w:iCs w:val="0"/>
              <w:noProof/>
              <w:szCs w:val="24"/>
            </w:rPr>
          </w:pPr>
          <w:hyperlink w:anchor="_Toc109843659" w:history="1">
            <w:r w:rsidRPr="002B638E">
              <w:rPr>
                <w:rStyle w:val="Hyperlink"/>
                <w:rFonts w:asciiTheme="majorBidi" w:hAnsiTheme="majorBidi"/>
                <w:noProof/>
                <w:lang w:val="en-US"/>
              </w:rPr>
              <w:t xml:space="preserve">3. </w:t>
            </w:r>
            <w:r w:rsidRPr="002B638E">
              <w:rPr>
                <w:rStyle w:val="Hyperlink"/>
                <w:rFonts w:asciiTheme="majorBidi" w:hAnsiTheme="majorBidi"/>
                <w:noProof/>
              </w:rPr>
              <w:t xml:space="preserve"> Scope:</w:t>
            </w:r>
            <w:r>
              <w:rPr>
                <w:noProof/>
                <w:webHidden/>
              </w:rPr>
              <w:tab/>
            </w:r>
            <w:r>
              <w:rPr>
                <w:noProof/>
                <w:webHidden/>
              </w:rPr>
              <w:fldChar w:fldCharType="begin"/>
            </w:r>
            <w:r>
              <w:rPr>
                <w:noProof/>
                <w:webHidden/>
              </w:rPr>
              <w:instrText xml:space="preserve"> PAGEREF _Toc109843659 \h </w:instrText>
            </w:r>
            <w:r>
              <w:rPr>
                <w:noProof/>
                <w:webHidden/>
              </w:rPr>
            </w:r>
            <w:r>
              <w:rPr>
                <w:noProof/>
                <w:webHidden/>
              </w:rPr>
              <w:fldChar w:fldCharType="separate"/>
            </w:r>
            <w:r>
              <w:rPr>
                <w:noProof/>
                <w:webHidden/>
              </w:rPr>
              <w:t>3</w:t>
            </w:r>
            <w:r>
              <w:rPr>
                <w:noProof/>
                <w:webHidden/>
              </w:rPr>
              <w:fldChar w:fldCharType="end"/>
            </w:r>
          </w:hyperlink>
        </w:p>
        <w:p w14:paraId="54721C3B" w14:textId="6E568849" w:rsidR="00411B2B" w:rsidRDefault="00411B2B">
          <w:pPr>
            <w:pStyle w:val="TOC1"/>
            <w:tabs>
              <w:tab w:val="right" w:leader="dot" w:pos="9350"/>
            </w:tabs>
            <w:rPr>
              <w:rFonts w:eastAsiaTheme="minorEastAsia" w:cstheme="minorBidi"/>
              <w:b w:val="0"/>
              <w:bCs w:val="0"/>
              <w:i w:val="0"/>
              <w:iCs w:val="0"/>
              <w:noProof/>
              <w:szCs w:val="24"/>
            </w:rPr>
          </w:pPr>
          <w:hyperlink w:anchor="_Toc109843660" w:history="1">
            <w:r w:rsidRPr="002B638E">
              <w:rPr>
                <w:rStyle w:val="Hyperlink"/>
                <w:rFonts w:asciiTheme="majorBidi" w:hAnsiTheme="majorBidi"/>
                <w:noProof/>
              </w:rPr>
              <w:t>4. Features:</w:t>
            </w:r>
            <w:r>
              <w:rPr>
                <w:noProof/>
                <w:webHidden/>
              </w:rPr>
              <w:tab/>
            </w:r>
            <w:r>
              <w:rPr>
                <w:noProof/>
                <w:webHidden/>
              </w:rPr>
              <w:fldChar w:fldCharType="begin"/>
            </w:r>
            <w:r>
              <w:rPr>
                <w:noProof/>
                <w:webHidden/>
              </w:rPr>
              <w:instrText xml:space="preserve"> PAGEREF _Toc109843660 \h </w:instrText>
            </w:r>
            <w:r>
              <w:rPr>
                <w:noProof/>
                <w:webHidden/>
              </w:rPr>
            </w:r>
            <w:r>
              <w:rPr>
                <w:noProof/>
                <w:webHidden/>
              </w:rPr>
              <w:fldChar w:fldCharType="separate"/>
            </w:r>
            <w:r>
              <w:rPr>
                <w:noProof/>
                <w:webHidden/>
              </w:rPr>
              <w:t>4</w:t>
            </w:r>
            <w:r>
              <w:rPr>
                <w:noProof/>
                <w:webHidden/>
              </w:rPr>
              <w:fldChar w:fldCharType="end"/>
            </w:r>
          </w:hyperlink>
        </w:p>
        <w:p w14:paraId="38B1E6A4" w14:textId="708A997C" w:rsidR="00411B2B" w:rsidRDefault="00411B2B">
          <w:pPr>
            <w:pStyle w:val="TOC1"/>
            <w:tabs>
              <w:tab w:val="right" w:leader="dot" w:pos="9350"/>
            </w:tabs>
            <w:rPr>
              <w:rFonts w:eastAsiaTheme="minorEastAsia" w:cstheme="minorBidi"/>
              <w:b w:val="0"/>
              <w:bCs w:val="0"/>
              <w:i w:val="0"/>
              <w:iCs w:val="0"/>
              <w:noProof/>
              <w:szCs w:val="24"/>
            </w:rPr>
          </w:pPr>
          <w:hyperlink w:anchor="_Toc109843661" w:history="1">
            <w:r w:rsidRPr="002B638E">
              <w:rPr>
                <w:rStyle w:val="Hyperlink"/>
                <w:noProof/>
                <w:lang w:val="en-US"/>
              </w:rPr>
              <w:t>2.</w:t>
            </w:r>
            <w:r w:rsidRPr="002B638E">
              <w:rPr>
                <w:rStyle w:val="Hyperlink"/>
                <w:noProof/>
              </w:rPr>
              <w:t>Software Development Lifecycle</w:t>
            </w:r>
            <w:r>
              <w:rPr>
                <w:noProof/>
                <w:webHidden/>
              </w:rPr>
              <w:tab/>
            </w:r>
            <w:r>
              <w:rPr>
                <w:noProof/>
                <w:webHidden/>
              </w:rPr>
              <w:fldChar w:fldCharType="begin"/>
            </w:r>
            <w:r>
              <w:rPr>
                <w:noProof/>
                <w:webHidden/>
              </w:rPr>
              <w:instrText xml:space="preserve"> PAGEREF _Toc109843661 \h </w:instrText>
            </w:r>
            <w:r>
              <w:rPr>
                <w:noProof/>
                <w:webHidden/>
              </w:rPr>
            </w:r>
            <w:r>
              <w:rPr>
                <w:noProof/>
                <w:webHidden/>
              </w:rPr>
              <w:fldChar w:fldCharType="separate"/>
            </w:r>
            <w:r>
              <w:rPr>
                <w:noProof/>
                <w:webHidden/>
              </w:rPr>
              <w:t>5</w:t>
            </w:r>
            <w:r>
              <w:rPr>
                <w:noProof/>
                <w:webHidden/>
              </w:rPr>
              <w:fldChar w:fldCharType="end"/>
            </w:r>
          </w:hyperlink>
        </w:p>
        <w:p w14:paraId="741D2C02" w14:textId="1BE9E7F0"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00A7FA04" w:rsidR="00672B4C" w:rsidRDefault="00672B4C">
      <w:pPr>
        <w:rPr>
          <w:rFonts w:ascii="Times" w:hAnsi="Times" w:cstheme="majorBidi"/>
          <w:b/>
          <w:bCs/>
          <w:sz w:val="28"/>
          <w:szCs w:val="28"/>
        </w:rPr>
      </w:pP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5015A4E2" w14:textId="69634B44" w:rsidR="00672B4C" w:rsidRDefault="00672B4C">
      <w:pPr>
        <w:rPr>
          <w:rFonts w:ascii="Times" w:hAnsi="Times" w:cstheme="majorBidi"/>
          <w:b/>
          <w:bCs/>
          <w:sz w:val="28"/>
          <w:szCs w:val="28"/>
        </w:rPr>
      </w:pPr>
    </w:p>
    <w:p w14:paraId="214B4F64" w14:textId="61316114" w:rsidR="00672B4C" w:rsidRDefault="00672B4C">
      <w:pPr>
        <w:rPr>
          <w:rFonts w:ascii="Times" w:hAnsi="Times" w:cstheme="majorBidi"/>
          <w:b/>
          <w:bCs/>
          <w:sz w:val="28"/>
          <w:szCs w:val="28"/>
        </w:rPr>
      </w:pPr>
    </w:p>
    <w:p w14:paraId="3E662D7C" w14:textId="70EBB321" w:rsidR="00672B4C" w:rsidRDefault="00672B4C">
      <w:pPr>
        <w:rPr>
          <w:rFonts w:ascii="Times" w:hAnsi="Times" w:cstheme="majorBidi"/>
          <w:b/>
          <w:bCs/>
          <w:sz w:val="28"/>
          <w:szCs w:val="28"/>
        </w:rPr>
      </w:pPr>
    </w:p>
    <w:p w14:paraId="1D43E4F6" w14:textId="50B38177" w:rsidR="00672B4C" w:rsidRDefault="00672B4C">
      <w:pPr>
        <w:rPr>
          <w:rFonts w:ascii="Times" w:hAnsi="Times" w:cstheme="majorBidi"/>
          <w:b/>
          <w:bCs/>
          <w:sz w:val="28"/>
          <w:szCs w:val="28"/>
        </w:rPr>
      </w:pPr>
    </w:p>
    <w:p w14:paraId="117A92BE" w14:textId="265C34B4" w:rsidR="00672B4C" w:rsidRDefault="00672B4C">
      <w:pPr>
        <w:rPr>
          <w:rFonts w:ascii="Times" w:hAnsi="Times" w:cstheme="majorBidi"/>
          <w:b/>
          <w:bCs/>
          <w:sz w:val="28"/>
          <w:szCs w:val="28"/>
        </w:rPr>
      </w:pPr>
    </w:p>
    <w:p w14:paraId="3A5EA147" w14:textId="5B5DE9FF" w:rsidR="00672B4C" w:rsidRDefault="00672B4C">
      <w:pPr>
        <w:rPr>
          <w:rFonts w:ascii="Times" w:hAnsi="Times" w:cstheme="majorBidi"/>
          <w:b/>
          <w:bCs/>
          <w:sz w:val="28"/>
          <w:szCs w:val="28"/>
        </w:rPr>
      </w:pPr>
    </w:p>
    <w:p w14:paraId="3CE6C73C" w14:textId="7C761C57" w:rsidR="00672B4C" w:rsidRDefault="00672B4C">
      <w:pPr>
        <w:rPr>
          <w:rFonts w:ascii="Times" w:hAnsi="Times" w:cstheme="majorBidi"/>
          <w:b/>
          <w:bCs/>
          <w:sz w:val="28"/>
          <w:szCs w:val="28"/>
        </w:rPr>
      </w:pPr>
    </w:p>
    <w:p w14:paraId="5A2A23C0" w14:textId="1DAA5731" w:rsidR="00672B4C" w:rsidRDefault="00672B4C">
      <w:pPr>
        <w:rPr>
          <w:rFonts w:ascii="Times" w:hAnsi="Times" w:cstheme="majorBidi"/>
          <w:b/>
          <w:bCs/>
          <w:sz w:val="28"/>
          <w:szCs w:val="28"/>
        </w:rPr>
      </w:pPr>
    </w:p>
    <w:p w14:paraId="2ADFAF7F" w14:textId="625C538E" w:rsidR="00672B4C" w:rsidRDefault="00672B4C">
      <w:pPr>
        <w:rPr>
          <w:rFonts w:ascii="Times" w:hAnsi="Times" w:cstheme="majorBidi"/>
          <w:b/>
          <w:bCs/>
          <w:sz w:val="28"/>
          <w:szCs w:val="28"/>
        </w:rPr>
      </w:pPr>
    </w:p>
    <w:p w14:paraId="0AFE662D" w14:textId="74B87C41" w:rsidR="00672B4C" w:rsidRDefault="00672B4C">
      <w:pPr>
        <w:rPr>
          <w:rFonts w:ascii="Times" w:hAnsi="Times" w:cstheme="majorBidi"/>
          <w:b/>
          <w:bCs/>
          <w:sz w:val="28"/>
          <w:szCs w:val="28"/>
        </w:rPr>
      </w:pPr>
    </w:p>
    <w:p w14:paraId="6483BE0D" w14:textId="77777777" w:rsidR="009D1911" w:rsidRDefault="009D1911">
      <w:pPr>
        <w:rPr>
          <w:rFonts w:ascii="Times" w:hAnsi="Times" w:cstheme="majorBidi"/>
          <w:b/>
          <w:bCs/>
          <w:sz w:val="28"/>
          <w:szCs w:val="28"/>
        </w:rPr>
      </w:pPr>
    </w:p>
    <w:p w14:paraId="60791A0C" w14:textId="20E92E3B" w:rsidR="00672B4C" w:rsidRDefault="00672B4C">
      <w:pPr>
        <w:rPr>
          <w:rFonts w:ascii="Times" w:hAnsi="Times" w:cstheme="majorBidi"/>
          <w:b/>
          <w:bCs/>
          <w:sz w:val="28"/>
          <w:szCs w:val="28"/>
        </w:rPr>
      </w:pPr>
    </w:p>
    <w:p w14:paraId="53A0CE30" w14:textId="7BAAB26F" w:rsidR="00672B4C" w:rsidRPr="00493648" w:rsidRDefault="009D1911" w:rsidP="009D1911">
      <w:pPr>
        <w:pStyle w:val="Heading1"/>
        <w:rPr>
          <w:rFonts w:asciiTheme="majorBidi" w:hAnsiTheme="majorBidi"/>
        </w:rPr>
      </w:pPr>
      <w:bookmarkStart w:id="0" w:name="_Toc109843657"/>
      <w:r w:rsidRPr="00493648">
        <w:rPr>
          <w:rFonts w:asciiTheme="majorBidi" w:hAnsiTheme="majorBidi"/>
          <w:b/>
          <w:bCs/>
          <w:lang w:val="en-US"/>
        </w:rPr>
        <w:t>1</w:t>
      </w:r>
      <w:r w:rsidRPr="00493648">
        <w:rPr>
          <w:rFonts w:asciiTheme="majorBidi" w:hAnsiTheme="majorBidi"/>
        </w:rPr>
        <w:t>.</w:t>
      </w:r>
      <w:r w:rsidR="00672B4C" w:rsidRPr="00411B2B">
        <w:rPr>
          <w:rFonts w:asciiTheme="majorBidi" w:hAnsiTheme="majorBidi"/>
          <w:b/>
          <w:bCs/>
          <w:u w:val="single"/>
        </w:rPr>
        <w:t>Executive Summary</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5B12EE76" w14:textId="01E1676B" w:rsidR="00672B4C" w:rsidRDefault="00672B4C" w:rsidP="00154964">
      <w:pPr>
        <w:jc w:val="both"/>
        <w:rPr>
          <w:rFonts w:ascii="Times New Roman" w:hAnsi="Times New Roman" w:cs="Times New Roman"/>
          <w:lang w:val="en-US"/>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3F491E22" w14:textId="77777777" w:rsidR="009954F9" w:rsidRPr="009954F9" w:rsidRDefault="009954F9" w:rsidP="00A43D04">
      <w:pPr>
        <w:rPr>
          <w:rFonts w:ascii="Times New Roman" w:hAnsi="Times New Roman" w:cs="Times New Roman"/>
          <w:lang w:val="en-US"/>
        </w:rPr>
      </w:pPr>
    </w:p>
    <w:p w14:paraId="00531BB5" w14:textId="1D63A99B" w:rsidR="00672B4C" w:rsidRPr="00A43D04" w:rsidRDefault="00672B4C" w:rsidP="00A43D04">
      <w:pPr>
        <w:rPr>
          <w:rFonts w:ascii="Times New Roman" w:hAnsi="Times New Roman" w:cs="Times New Roman"/>
        </w:rPr>
      </w:pPr>
      <w:r w:rsidRPr="00A43D04">
        <w:rPr>
          <w:rFonts w:ascii="Times New Roman" w:hAnsi="Times New Roman" w:cs="Times New Roman"/>
        </w:rPr>
        <w:t xml:space="preserve">New features can be added as per requirement. </w:t>
      </w:r>
    </w:p>
    <w:p w14:paraId="16D6E4AB" w14:textId="77777777" w:rsidR="009954F9" w:rsidRDefault="009954F9" w:rsidP="00A43D04">
      <w:pPr>
        <w:rPr>
          <w:rFonts w:ascii="Times New Roman" w:hAnsi="Times New Roman" w:cs="Times New Roman"/>
          <w:lang w:val="en-US"/>
        </w:rPr>
      </w:pPr>
    </w:p>
    <w:p w14:paraId="1F059805" w14:textId="55D9168C" w:rsidR="00A43D04" w:rsidRPr="009954F9" w:rsidRDefault="00A43D04" w:rsidP="009954F9">
      <w:pPr>
        <w:rPr>
          <w:rFonts w:ascii="Times New Roman" w:hAnsi="Times New Roman" w:cs="Times New Roman"/>
          <w:lang w:val="en-US"/>
        </w:rPr>
      </w:pPr>
      <w:r w:rsidRPr="00A43D04">
        <w:rPr>
          <w:rFonts w:ascii="Times New Roman" w:hAnsi="Times New Roman" w:cs="Times New Roman"/>
        </w:rPr>
        <w:t>• Create (Front module of LBMS within a week)</w:t>
      </w:r>
      <w:r w:rsidRPr="00A43D04">
        <w:rPr>
          <w:rFonts w:ascii="Times New Roman" w:hAnsi="Times New Roman" w:cs="Times New Roman"/>
        </w:rPr>
        <w:br/>
      </w:r>
      <w:r w:rsidR="00154964">
        <w:rPr>
          <w:rFonts w:ascii="Times New Roman" w:hAnsi="Times New Roman" w:cs="Times New Roman"/>
          <w:lang w:val="en-US"/>
        </w:rPr>
        <w:t xml:space="preserve">                                                               </w:t>
      </w:r>
      <w:r w:rsidRPr="00A43D04">
        <w:rPr>
          <w:rFonts w:ascii="Times New Roman" w:hAnsi="Times New Roman" w:cs="Times New Roman"/>
        </w:rPr>
        <w:t xml:space="preserve">After a thorough but efficient preparation period, our </w:t>
      </w:r>
    </w:p>
    <w:p w14:paraId="574F3860" w14:textId="0442E330" w:rsidR="00A43D04" w:rsidRPr="00A43D04" w:rsidRDefault="00A43D04" w:rsidP="00154964">
      <w:pPr>
        <w:rPr>
          <w:rFonts w:ascii="Times New Roman" w:hAnsi="Times New Roman" w:cs="Times New Roman"/>
        </w:rPr>
      </w:pPr>
      <w:r w:rsidRPr="00A43D04">
        <w:rPr>
          <w:rFonts w:ascii="Times New Roman" w:hAnsi="Times New Roman" w:cs="Times New Roman"/>
        </w:rPr>
        <w:t xml:space="preserve">team will create the first module of the LBMS within a week. We will build this with a focus on the records of the number of books in the library, to provide instant and accurate data </w:t>
      </w:r>
    </w:p>
    <w:p w14:paraId="1532A87F"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regarding any type of book, students able to pre-hold book of what they want. </w:t>
      </w:r>
    </w:p>
    <w:p w14:paraId="58E7D055" w14:textId="77777777" w:rsidR="009954F9" w:rsidRDefault="009954F9" w:rsidP="00A43D04">
      <w:pPr>
        <w:rPr>
          <w:rFonts w:ascii="Times New Roman" w:hAnsi="Times New Roman" w:cs="Times New Roman"/>
        </w:rPr>
      </w:pPr>
    </w:p>
    <w:p w14:paraId="5376E002" w14:textId="4D0F2413"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 Develop </w:t>
      </w:r>
    </w:p>
    <w:p w14:paraId="127C9EB2" w14:textId="77777777" w:rsidR="00A43D04" w:rsidRPr="00A43D04" w:rsidRDefault="00A43D04" w:rsidP="009954F9">
      <w:pPr>
        <w:ind w:firstLine="720"/>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A43D04">
      <w:pPr>
        <w:rPr>
          <w:rFonts w:ascii="Times New Roman" w:hAnsi="Times New Roman" w:cs="Times New Roman"/>
        </w:rPr>
      </w:pPr>
    </w:p>
    <w:p w14:paraId="51E0D0B4" w14:textId="50302824" w:rsidR="00A43D04" w:rsidRPr="00A43D04" w:rsidRDefault="00A43D04" w:rsidP="00154964">
      <w:pPr>
        <w:rPr>
          <w:rFonts w:ascii="Times New Roman" w:hAnsi="Times New Roman" w:cs="Times New Roman"/>
        </w:rPr>
      </w:pPr>
      <w:r w:rsidRPr="00A43D04">
        <w:rPr>
          <w:rFonts w:ascii="Times New Roman" w:hAnsi="Times New Roman" w:cs="Times New Roman"/>
        </w:rPr>
        <w:t xml:space="preserve">• Final </w:t>
      </w:r>
    </w:p>
    <w:p w14:paraId="38B37284" w14:textId="77777777" w:rsidR="00A43D04" w:rsidRPr="00A43D04" w:rsidRDefault="00A43D04" w:rsidP="00154964">
      <w:pPr>
        <w:ind w:firstLine="720"/>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w:t>
      </w:r>
    </w:p>
    <w:p w14:paraId="573D05B9" w14:textId="77777777" w:rsidR="00A43D04" w:rsidRPr="00A43D04" w:rsidRDefault="00A43D04" w:rsidP="00154964">
      <w:pPr>
        <w:rPr>
          <w:rFonts w:ascii="Times New Roman" w:hAnsi="Times New Roman" w:cs="Times New Roman"/>
        </w:rPr>
      </w:pPr>
      <w:r w:rsidRPr="00A43D04">
        <w:rPr>
          <w:rFonts w:ascii="Times New Roman" w:hAnsi="Times New Roman" w:cs="Times New Roman"/>
        </w:rPr>
        <w:t xml:space="preserve">As a result, our team members will complete this project in time what we have promised. </w:t>
      </w:r>
    </w:p>
    <w:p w14:paraId="5B1166E4" w14:textId="7A86CDD5" w:rsidR="009E081A" w:rsidRDefault="009E081A">
      <w:pPr>
        <w:rPr>
          <w:rFonts w:ascii="Times New Roman" w:hAnsi="Times New Roman" w:cs="Times New Roman"/>
        </w:rPr>
      </w:pPr>
      <w:r>
        <w:rPr>
          <w:rFonts w:ascii="Times New Roman" w:hAnsi="Times New Roman" w:cs="Times New Roman"/>
        </w:rPr>
        <w:br w:type="page"/>
      </w:r>
    </w:p>
    <w:p w14:paraId="6CC0AE23" w14:textId="474F955E" w:rsidR="00A43D04" w:rsidRPr="005522F7" w:rsidRDefault="005522F7" w:rsidP="005522F7">
      <w:pPr>
        <w:pStyle w:val="Heading1"/>
      </w:pPr>
      <w:bookmarkStart w:id="1" w:name="_Toc109843658"/>
      <w:r w:rsidRPr="005522F7">
        <w:rPr>
          <w:lang w:val="en-US"/>
        </w:rPr>
        <w:lastRenderedPageBreak/>
        <w:t>2</w:t>
      </w:r>
      <w:r w:rsidRPr="00411B2B">
        <w:rPr>
          <w:b/>
          <w:bCs/>
          <w:lang w:val="en-US"/>
        </w:rPr>
        <w:t>.</w:t>
      </w:r>
      <w:r w:rsidRPr="00411B2B">
        <w:rPr>
          <w:rFonts w:asciiTheme="majorBidi" w:hAnsiTheme="majorBidi"/>
          <w:b/>
          <w:bCs/>
          <w:u w:val="single"/>
          <w:lang w:val="en-US"/>
        </w:rPr>
        <w:t xml:space="preserve"> </w:t>
      </w:r>
      <w:r w:rsidR="00A43D04" w:rsidRPr="00411B2B">
        <w:rPr>
          <w:rFonts w:asciiTheme="majorBidi" w:hAnsiTheme="majorBidi"/>
          <w:b/>
          <w:bCs/>
          <w:u w:val="single"/>
        </w:rPr>
        <w:t>Objectives:</w:t>
      </w:r>
      <w:bookmarkEnd w:id="1"/>
      <w:r w:rsidR="00A43D04" w:rsidRPr="005522F7">
        <w:rPr>
          <w:rFonts w:asciiTheme="majorBidi" w:hAnsiTheme="majorBidi"/>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1E5AF06C" w14:textId="180135ED" w:rsid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Address</w:t>
      </w:r>
      <w:r w:rsidR="009B28CD">
        <w:rPr>
          <w:rFonts w:ascii="Times New Roman" w:hAnsi="Times New Roman" w:cs="Times New Roman"/>
          <w:lang w:val="en-US"/>
        </w:rPr>
        <w:t xml:space="preserve"> of student</w:t>
      </w:r>
    </w:p>
    <w:p w14:paraId="6E82364C" w14:textId="77777777" w:rsid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560E160C" w:rsidR="00A43D04" w:rsidRPr="009B28CD" w:rsidRDefault="009B28CD" w:rsidP="009B28CD">
      <w:pPr>
        <w:pStyle w:val="Heading1"/>
        <w:rPr>
          <w:rFonts w:asciiTheme="majorBidi" w:hAnsiTheme="majorBidi"/>
        </w:rPr>
      </w:pPr>
      <w:bookmarkStart w:id="2" w:name="_Toc109843659"/>
      <w:r w:rsidRPr="009B28CD">
        <w:rPr>
          <w:rFonts w:asciiTheme="majorBidi" w:hAnsiTheme="majorBidi"/>
          <w:lang w:val="en-US"/>
        </w:rPr>
        <w:t xml:space="preserve">3. </w:t>
      </w:r>
      <w:r w:rsidR="00A43D04" w:rsidRPr="009B28CD">
        <w:rPr>
          <w:rFonts w:asciiTheme="majorBidi" w:hAnsiTheme="majorBidi"/>
        </w:rPr>
        <w:t xml:space="preserve"> </w:t>
      </w:r>
      <w:r w:rsidR="00A43D04" w:rsidRPr="00411B2B">
        <w:rPr>
          <w:rFonts w:asciiTheme="majorBidi" w:hAnsiTheme="majorBidi"/>
          <w:b/>
          <w:bCs/>
          <w:u w:val="single"/>
        </w:rPr>
        <w:t>Scope:</w:t>
      </w:r>
      <w:bookmarkEnd w:id="2"/>
      <w:r w:rsidR="00A43D04" w:rsidRPr="009B28CD">
        <w:rPr>
          <w:rFonts w:asciiTheme="majorBidi" w:hAnsiTheme="majorBidi"/>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2B652740" w14:textId="629F82FC" w:rsidR="00411B2B" w:rsidRDefault="00411B2B" w:rsidP="009954F9">
      <w:pPr>
        <w:ind w:firstLine="720"/>
        <w:rPr>
          <w:rFonts w:ascii="Times New Roman" w:hAnsi="Times New Roman" w:cs="Times New Roman"/>
        </w:rPr>
      </w:pPr>
    </w:p>
    <w:p w14:paraId="1C70FB5B" w14:textId="35678490" w:rsidR="00411B2B" w:rsidRDefault="00411B2B" w:rsidP="009954F9">
      <w:pPr>
        <w:ind w:firstLine="720"/>
        <w:rPr>
          <w:rFonts w:ascii="Times New Roman" w:hAnsi="Times New Roman" w:cs="Times New Roman"/>
        </w:rPr>
      </w:pPr>
    </w:p>
    <w:p w14:paraId="5F554C1F" w14:textId="665629DC" w:rsidR="00411B2B" w:rsidRDefault="00411B2B" w:rsidP="009954F9">
      <w:pPr>
        <w:ind w:firstLine="720"/>
        <w:rPr>
          <w:rFonts w:ascii="Times New Roman" w:hAnsi="Times New Roman" w:cs="Times New Roman"/>
        </w:rPr>
      </w:pPr>
    </w:p>
    <w:p w14:paraId="1290CCA5" w14:textId="580782BF" w:rsidR="00411B2B" w:rsidRDefault="00411B2B" w:rsidP="009954F9">
      <w:pPr>
        <w:ind w:firstLine="720"/>
        <w:rPr>
          <w:rFonts w:ascii="Times New Roman" w:hAnsi="Times New Roman" w:cs="Times New Roman"/>
        </w:rPr>
      </w:pPr>
    </w:p>
    <w:p w14:paraId="332FCB0E" w14:textId="4B8DA09E" w:rsidR="00411B2B" w:rsidRDefault="00411B2B" w:rsidP="009954F9">
      <w:pPr>
        <w:ind w:firstLine="720"/>
        <w:rPr>
          <w:rFonts w:ascii="Times New Roman" w:hAnsi="Times New Roman" w:cs="Times New Roman"/>
        </w:rPr>
      </w:pPr>
    </w:p>
    <w:p w14:paraId="1357A0A6" w14:textId="23BAAC37" w:rsidR="00411B2B" w:rsidRDefault="00411B2B" w:rsidP="009954F9">
      <w:pPr>
        <w:ind w:firstLine="720"/>
        <w:rPr>
          <w:rFonts w:ascii="Times New Roman" w:hAnsi="Times New Roman" w:cs="Times New Roman"/>
        </w:rPr>
      </w:pPr>
    </w:p>
    <w:p w14:paraId="4B6D7E64" w14:textId="429695F3" w:rsidR="00411B2B" w:rsidRDefault="00411B2B" w:rsidP="009954F9">
      <w:pPr>
        <w:ind w:firstLine="720"/>
        <w:rPr>
          <w:rFonts w:ascii="Times New Roman" w:hAnsi="Times New Roman" w:cs="Times New Roman"/>
        </w:rPr>
      </w:pPr>
    </w:p>
    <w:p w14:paraId="26035A07" w14:textId="69A194B5" w:rsidR="00411B2B" w:rsidRDefault="00411B2B" w:rsidP="009954F9">
      <w:pPr>
        <w:ind w:firstLine="720"/>
        <w:rPr>
          <w:rFonts w:ascii="Times New Roman" w:hAnsi="Times New Roman" w:cs="Times New Roman"/>
        </w:rPr>
      </w:pPr>
    </w:p>
    <w:p w14:paraId="76D2DF9B" w14:textId="12D9472E" w:rsidR="00411B2B" w:rsidRDefault="00411B2B" w:rsidP="009954F9">
      <w:pPr>
        <w:ind w:firstLine="720"/>
        <w:rPr>
          <w:rFonts w:ascii="Times New Roman" w:hAnsi="Times New Roman" w:cs="Times New Roman"/>
        </w:rPr>
      </w:pPr>
    </w:p>
    <w:p w14:paraId="348C6B94" w14:textId="0A07EBA1" w:rsidR="00411B2B" w:rsidRDefault="00411B2B" w:rsidP="009954F9">
      <w:pPr>
        <w:ind w:firstLine="720"/>
        <w:rPr>
          <w:rFonts w:ascii="Times New Roman" w:hAnsi="Times New Roman" w:cs="Times New Roman"/>
        </w:rPr>
      </w:pPr>
    </w:p>
    <w:p w14:paraId="6CE73150" w14:textId="7C5BC23E" w:rsidR="00411B2B" w:rsidRDefault="00411B2B" w:rsidP="009954F9">
      <w:pPr>
        <w:ind w:firstLine="720"/>
        <w:rPr>
          <w:rFonts w:ascii="Times New Roman" w:hAnsi="Times New Roman" w:cs="Times New Roman"/>
        </w:rPr>
      </w:pPr>
    </w:p>
    <w:p w14:paraId="6737D236" w14:textId="77777777" w:rsidR="00411B2B" w:rsidRDefault="00411B2B" w:rsidP="009954F9">
      <w:pPr>
        <w:ind w:firstLine="720"/>
        <w:rPr>
          <w:rFonts w:ascii="Times New Roman" w:hAnsi="Times New Roman" w:cs="Times New Roman"/>
        </w:rPr>
      </w:pPr>
    </w:p>
    <w:p w14:paraId="77A0E8DF" w14:textId="3C83E6C2" w:rsidR="00411B2B" w:rsidRDefault="00411B2B" w:rsidP="00411B2B">
      <w:pPr>
        <w:pStyle w:val="Heading1"/>
        <w:rPr>
          <w:rFonts w:asciiTheme="majorBidi" w:hAnsiTheme="majorBidi"/>
          <w:lang w:val="en-US"/>
        </w:rPr>
      </w:pPr>
    </w:p>
    <w:p w14:paraId="2B386B08" w14:textId="77777777" w:rsidR="00411B2B" w:rsidRPr="00411B2B" w:rsidRDefault="00411B2B" w:rsidP="00411B2B">
      <w:pPr>
        <w:rPr>
          <w:lang w:val="en-US"/>
        </w:rPr>
      </w:pPr>
    </w:p>
    <w:p w14:paraId="2C5E7A2A" w14:textId="77777777" w:rsidR="00411B2B" w:rsidRDefault="00411B2B" w:rsidP="00411B2B">
      <w:pPr>
        <w:pStyle w:val="Heading1"/>
        <w:rPr>
          <w:rFonts w:asciiTheme="majorBidi" w:hAnsiTheme="majorBidi"/>
          <w:lang w:val="en-US"/>
        </w:rPr>
      </w:pPr>
    </w:p>
    <w:p w14:paraId="627E25E0" w14:textId="77777777" w:rsidR="00411B2B" w:rsidRDefault="00411B2B" w:rsidP="00411B2B">
      <w:pPr>
        <w:pStyle w:val="Heading1"/>
        <w:rPr>
          <w:rFonts w:asciiTheme="majorBidi" w:hAnsiTheme="majorBidi"/>
          <w:lang w:val="en-US"/>
        </w:rPr>
      </w:pPr>
    </w:p>
    <w:p w14:paraId="4C10D338" w14:textId="2E6EE17B" w:rsidR="00411B2B" w:rsidRDefault="00411B2B" w:rsidP="00411B2B">
      <w:pPr>
        <w:pStyle w:val="Heading1"/>
        <w:rPr>
          <w:rFonts w:asciiTheme="majorBidi" w:hAnsiTheme="majorBidi"/>
          <w:lang w:val="en-US"/>
        </w:rPr>
      </w:pPr>
    </w:p>
    <w:p w14:paraId="6ECD01C6" w14:textId="49C9FDD1" w:rsidR="00411B2B" w:rsidRDefault="00411B2B" w:rsidP="00411B2B">
      <w:pPr>
        <w:rPr>
          <w:lang w:val="en-US"/>
        </w:rPr>
      </w:pPr>
    </w:p>
    <w:p w14:paraId="651B228D" w14:textId="5D095D14" w:rsidR="00411B2B" w:rsidRDefault="00411B2B" w:rsidP="00411B2B">
      <w:pPr>
        <w:rPr>
          <w:lang w:val="en-US"/>
        </w:rPr>
      </w:pPr>
    </w:p>
    <w:p w14:paraId="4B44AAA5" w14:textId="77777777" w:rsidR="00411B2B" w:rsidRPr="00411B2B" w:rsidRDefault="00411B2B" w:rsidP="00411B2B">
      <w:pPr>
        <w:rPr>
          <w:lang w:val="en-US"/>
        </w:rPr>
      </w:pPr>
    </w:p>
    <w:p w14:paraId="30FEED9E" w14:textId="53A3C030" w:rsidR="00411B2B" w:rsidRPr="00411B2B" w:rsidRDefault="00411B2B" w:rsidP="00411B2B">
      <w:pPr>
        <w:pStyle w:val="Heading1"/>
        <w:rPr>
          <w:rFonts w:asciiTheme="majorBidi" w:hAnsiTheme="majorBidi"/>
        </w:rPr>
      </w:pPr>
      <w:bookmarkStart w:id="3" w:name="_Toc109843660"/>
      <w:r w:rsidRPr="00411B2B">
        <w:rPr>
          <w:rFonts w:asciiTheme="majorBidi" w:hAnsiTheme="majorBidi"/>
        </w:rPr>
        <w:lastRenderedPageBreak/>
        <w:t xml:space="preserve">4. </w:t>
      </w:r>
      <w:r w:rsidRPr="00411B2B">
        <w:rPr>
          <w:rFonts w:asciiTheme="majorBidi" w:hAnsiTheme="majorBidi"/>
          <w:b/>
          <w:bCs/>
          <w:u w:val="single"/>
        </w:rPr>
        <w:t>Features:</w:t>
      </w:r>
      <w:bookmarkEnd w:id="3"/>
      <w:r w:rsidRPr="00411B2B">
        <w:rPr>
          <w:rFonts w:asciiTheme="majorBidi" w:hAnsiTheme="majorBidi"/>
        </w:rPr>
        <w:br/>
      </w:r>
    </w:p>
    <w:p w14:paraId="3EEE9A18"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Catalogue management: </w:t>
      </w:r>
    </w:p>
    <w:p w14:paraId="73D905E4" w14:textId="15157C0D" w:rsidR="002C41BB" w:rsidRDefault="00543879" w:rsidP="00543879">
      <w:pPr>
        <w:ind w:left="2880"/>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Membership management: </w:t>
      </w:r>
    </w:p>
    <w:p w14:paraId="4238AF3E" w14:textId="2EF2780F" w:rsidR="00411B2B" w:rsidRPr="00A43D04" w:rsidRDefault="00411B2B" w:rsidP="00543879">
      <w:pPr>
        <w:ind w:left="2160"/>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Circulation management: </w:t>
      </w:r>
    </w:p>
    <w:p w14:paraId="225DB18A" w14:textId="2ABA2172" w:rsidR="00411B2B" w:rsidRPr="00A43D04" w:rsidRDefault="002C41BB" w:rsidP="00543879">
      <w:pPr>
        <w:ind w:left="2160"/>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Acquisition management: </w:t>
      </w:r>
    </w:p>
    <w:p w14:paraId="06DBA7C6" w14:textId="77777777" w:rsidR="00543879" w:rsidRDefault="00411B2B" w:rsidP="00543879">
      <w:pPr>
        <w:ind w:left="2160"/>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0DDD88F4" w:rsidR="00411B2B" w:rsidRPr="00A43D04" w:rsidRDefault="00411B2B" w:rsidP="00543879">
      <w:pPr>
        <w:ind w:left="2160"/>
        <w:jc w:val="both"/>
        <w:rPr>
          <w:rFonts w:ascii="Times New Roman" w:hAnsi="Times New Roman" w:cs="Times New Roman"/>
        </w:rPr>
      </w:pPr>
      <w:r w:rsidRPr="00A43D04">
        <w:rPr>
          <w:rFonts w:ascii="Times New Roman" w:hAnsi="Times New Roman" w:cs="Times New Roman"/>
        </w:rPr>
        <w:t xml:space="preserve">outdated books are deleted. </w:t>
      </w:r>
    </w:p>
    <w:p w14:paraId="40BE4B8D"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Bar-coding: </w:t>
      </w:r>
    </w:p>
    <w:p w14:paraId="5F654839" w14:textId="76B661D4" w:rsidR="00411B2B" w:rsidRPr="00A43D04" w:rsidRDefault="00411B2B" w:rsidP="00543879">
      <w:pPr>
        <w:ind w:left="1860"/>
        <w:jc w:val="both"/>
        <w:rPr>
          <w:rFonts w:ascii="Times New Roman" w:hAnsi="Times New Roman" w:cs="Times New Roman"/>
        </w:rPr>
      </w:pPr>
      <w:r>
        <w:rPr>
          <w:rFonts w:ascii="Times New Roman" w:hAnsi="Times New Roman" w:cs="Times New Roman"/>
          <w:lang w:val="en-US"/>
        </w:rPr>
        <w:t>T</w:t>
      </w:r>
      <w:r w:rsidRPr="00A43D04">
        <w:rPr>
          <w:rFonts w:ascii="Times New Roman" w:hAnsi="Times New Roman" w:cs="Times New Roman"/>
        </w:rPr>
        <w:t>o give specific identification to each book. All books, old and new, are bar-</w:t>
      </w:r>
      <w:r w:rsidR="00543879">
        <w:rPr>
          <w:rFonts w:ascii="Times New Roman" w:hAnsi="Times New Roman" w:cs="Times New Roman"/>
          <w:lang w:val="en-US"/>
        </w:rPr>
        <w:t xml:space="preserve">         </w:t>
      </w:r>
      <w:r w:rsidRPr="00A43D04">
        <w:rPr>
          <w:rFonts w:ascii="Times New Roman" w:hAnsi="Times New Roman" w:cs="Times New Roman"/>
        </w:rPr>
        <w:t xml:space="preserve">coded on the basis of title, author, topic and date of publishing. </w:t>
      </w:r>
    </w:p>
    <w:p w14:paraId="4B90910B" w14:textId="77777777" w:rsidR="00411B2B" w:rsidRPr="002C41BB" w:rsidRDefault="00411B2B" w:rsidP="002C41BB">
      <w:pPr>
        <w:pStyle w:val="ListParagraph"/>
        <w:numPr>
          <w:ilvl w:val="0"/>
          <w:numId w:val="4"/>
        </w:numPr>
        <w:rPr>
          <w:rFonts w:ascii="Times New Roman" w:hAnsi="Times New Roman" w:cs="Times New Roman"/>
          <w:lang w:val="en-US"/>
        </w:rPr>
      </w:pPr>
      <w:r w:rsidRPr="002C41BB">
        <w:rPr>
          <w:rFonts w:ascii="Times New Roman" w:hAnsi="Times New Roman" w:cs="Times New Roman"/>
        </w:rPr>
        <w:t>Barcode scanning</w:t>
      </w:r>
      <w:r w:rsidRPr="002C41BB">
        <w:rPr>
          <w:rFonts w:ascii="Times New Roman" w:hAnsi="Times New Roman" w:cs="Times New Roman"/>
          <w:lang w:val="en-US"/>
        </w:rPr>
        <w:t>:</w:t>
      </w:r>
    </w:p>
    <w:p w14:paraId="041920C7" w14:textId="7A0FCBD7" w:rsidR="00411B2B" w:rsidRPr="00A43D04" w:rsidRDefault="00411B2B" w:rsidP="00543879">
      <w:pPr>
        <w:ind w:left="1440"/>
        <w:jc w:val="both"/>
        <w:rPr>
          <w:rFonts w:ascii="Times New Roman" w:hAnsi="Times New Roman" w:cs="Times New Roman"/>
        </w:rPr>
      </w:pPr>
      <w:r>
        <w:rPr>
          <w:rFonts w:ascii="Times New Roman" w:hAnsi="Times New Roman" w:cs="Times New Roman"/>
          <w:lang w:val="en-US"/>
        </w:rPr>
        <w:t xml:space="preserve">   </w:t>
      </w:r>
      <w:r w:rsidR="003168C9">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read the barcode easily using RFID sensors. The database is automatically updated when books are scanned while issuing or returning. </w:t>
      </w:r>
    </w:p>
    <w:p w14:paraId="530B143C"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Search function: </w:t>
      </w:r>
    </w:p>
    <w:p w14:paraId="6B142680" w14:textId="30C70A00" w:rsidR="00411B2B" w:rsidRPr="00A43D04" w:rsidRDefault="00411B2B" w:rsidP="00543879">
      <w:pPr>
        <w:ind w:left="720" w:firstLine="720"/>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7F15DB22" w14:textId="63884E09"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Online access: </w:t>
      </w:r>
    </w:p>
    <w:p w14:paraId="3E022702" w14:textId="0123E78C" w:rsidR="00411B2B" w:rsidRPr="00A43D04" w:rsidRDefault="00411B2B" w:rsidP="00543879">
      <w:pPr>
        <w:ind w:left="1440" w:firstLine="720"/>
        <w:jc w:val="both"/>
        <w:rPr>
          <w:rFonts w:ascii="Times New Roman" w:hAnsi="Times New Roman" w:cs="Times New Roman"/>
        </w:rPr>
      </w:pPr>
      <w:r>
        <w:rPr>
          <w:rFonts w:ascii="Times New Roman" w:hAnsi="Times New Roman" w:cs="Times New Roman"/>
          <w:lang w:val="en-US"/>
        </w:rPr>
        <w:t>T</w:t>
      </w:r>
      <w:r w:rsidRPr="00A43D04">
        <w:rPr>
          <w:rFonts w:ascii="Times New Roman" w:hAnsi="Times New Roman" w:cs="Times New Roman"/>
        </w:rPr>
        <w:t xml:space="preserve">o catalogues of other public libraries. The web-based library management system </w:t>
      </w:r>
      <w:r w:rsidR="002C41BB">
        <w:rPr>
          <w:rFonts w:ascii="Times New Roman" w:hAnsi="Times New Roman" w:cs="Times New Roman"/>
          <w:lang w:val="en-US"/>
        </w:rPr>
        <w:t xml:space="preserve">        </w:t>
      </w:r>
      <w:r w:rsidRPr="00A43D04">
        <w:rPr>
          <w:rFonts w:ascii="Times New Roman" w:hAnsi="Times New Roman" w:cs="Times New Roman"/>
        </w:rPr>
        <w:t xml:space="preserve">software provides access to different associate libraries. This broadens the spectrum of search benefitting the user considerably. </w:t>
      </w:r>
    </w:p>
    <w:p w14:paraId="739F5D2D"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Self-management: </w:t>
      </w:r>
    </w:p>
    <w:p w14:paraId="43C6854D" w14:textId="021A603A" w:rsidR="00411B2B" w:rsidRPr="00A43D04" w:rsidRDefault="00543879" w:rsidP="00543879">
      <w:pPr>
        <w:ind w:left="1440"/>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check in and check out books by oneself. The library management system software of digital libraries allows the members to login, search, select, issue and return books by themselves. </w:t>
      </w:r>
    </w:p>
    <w:p w14:paraId="31F4C1DA"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Fee management: </w:t>
      </w:r>
    </w:p>
    <w:p w14:paraId="15BD8ABC" w14:textId="1D207866" w:rsidR="00411B2B" w:rsidRPr="00A43D04" w:rsidRDefault="00411B2B" w:rsidP="00543879">
      <w:pPr>
        <w:ind w:left="1440"/>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Pr>
          <w:rFonts w:ascii="Times New Roman" w:hAnsi="Times New Roman" w:cs="Times New Roman"/>
          <w:lang w:val="en-US"/>
        </w:rPr>
        <w:t xml:space="preserve"> T</w:t>
      </w:r>
      <w:r w:rsidRPr="00A43D04">
        <w:rPr>
          <w:rFonts w:ascii="Times New Roman" w:hAnsi="Times New Roman" w:cs="Times New Roman"/>
        </w:rPr>
        <w:t xml:space="preserve">o collect membership fees and manage individual member accounts. The software calculates the fine due for non-return or lost and damaged books. The members are intimated of the fines by the system. </w:t>
      </w:r>
    </w:p>
    <w:p w14:paraId="23800D2A" w14:textId="77777777" w:rsidR="00411B2B" w:rsidRDefault="00411B2B" w:rsidP="00411B2B">
      <w:pPr>
        <w:ind w:firstLine="720"/>
        <w:rPr>
          <w:rFonts w:ascii="Times New Roman" w:hAnsi="Times New Roman" w:cs="Times New Roman"/>
        </w:rPr>
      </w:pPr>
    </w:p>
    <w:p w14:paraId="7F26A919" w14:textId="0285C6F3" w:rsidR="00411B2B" w:rsidRPr="00A43D04" w:rsidRDefault="00411B2B" w:rsidP="00411B2B">
      <w:pPr>
        <w:rPr>
          <w:rFonts w:ascii="Times New Roman" w:hAnsi="Times New Roman" w:cs="Times New Roman"/>
        </w:rPr>
      </w:pPr>
    </w:p>
    <w:p w14:paraId="2AC5FE9E" w14:textId="77777777" w:rsidR="00411B2B" w:rsidRDefault="00411B2B" w:rsidP="005522F7">
      <w:pPr>
        <w:pStyle w:val="Heading1"/>
        <w:rPr>
          <w:lang w:val="en-US"/>
        </w:rPr>
      </w:pPr>
    </w:p>
    <w:p w14:paraId="0077CBFC" w14:textId="77777777" w:rsidR="00972AAF" w:rsidRDefault="00972AAF" w:rsidP="005522F7">
      <w:pPr>
        <w:pStyle w:val="Heading1"/>
        <w:rPr>
          <w:lang w:val="en-US"/>
        </w:rPr>
      </w:pPr>
      <w:bookmarkStart w:id="4" w:name="_Toc109843661"/>
    </w:p>
    <w:bookmarkEnd w:id="4"/>
    <w:p w14:paraId="64EA0A43" w14:textId="77777777" w:rsidR="00B121E2" w:rsidRDefault="00B121E2" w:rsidP="009954F9">
      <w:pPr>
        <w:ind w:firstLine="720"/>
        <w:rPr>
          <w:rFonts w:ascii="Times New Roman" w:hAnsi="Times New Roman" w:cs="Times New Roman"/>
        </w:rPr>
      </w:pPr>
    </w:p>
    <w:p w14:paraId="3C1207DB" w14:textId="6FD39892" w:rsidR="00A43D04" w:rsidRPr="00B121E2" w:rsidRDefault="00B121E2" w:rsidP="00B121E2">
      <w:pPr>
        <w:pStyle w:val="Heading1"/>
        <w:rPr>
          <w:rFonts w:asciiTheme="majorBidi" w:hAnsiTheme="majorBidi"/>
        </w:rPr>
      </w:pPr>
      <w:r w:rsidRPr="00B121E2">
        <w:rPr>
          <w:rFonts w:asciiTheme="majorBidi" w:hAnsiTheme="majorBidi"/>
          <w:lang w:val="en-US"/>
        </w:rPr>
        <w:lastRenderedPageBreak/>
        <w:t>5.</w:t>
      </w:r>
      <w:r>
        <w:rPr>
          <w:rFonts w:asciiTheme="majorBidi" w:hAnsiTheme="majorBidi"/>
          <w:lang w:val="en-US"/>
        </w:rPr>
        <w:t xml:space="preserve"> </w:t>
      </w:r>
      <w:r w:rsidR="00A43D04" w:rsidRPr="00B121E2">
        <w:rPr>
          <w:rFonts w:asciiTheme="majorBidi" w:hAnsiTheme="majorBidi"/>
          <w:u w:val="single"/>
        </w:rPr>
        <w:t>TOOLS AND TECHNOLOGY USED T</w:t>
      </w:r>
      <w:r w:rsidR="00972AAF" w:rsidRPr="00B121E2">
        <w:rPr>
          <w:rFonts w:asciiTheme="majorBidi" w:hAnsiTheme="majorBidi"/>
          <w:u w:val="single"/>
          <w:lang w:val="en-US"/>
        </w:rPr>
        <w:t>OOL</w:t>
      </w:r>
      <w:r w:rsidR="00A43D04" w:rsidRPr="00B121E2">
        <w:rPr>
          <w:rFonts w:asciiTheme="majorBidi" w:hAnsiTheme="majorBidi"/>
          <w:u w:val="single"/>
        </w:rPr>
        <w:t>:</w:t>
      </w:r>
      <w:r w:rsidR="00A43D04" w:rsidRPr="00B121E2">
        <w:rPr>
          <w:rFonts w:asciiTheme="majorBidi" w:hAnsiTheme="majorBidi"/>
        </w:rPr>
        <w:t xml:space="preserve"> </w:t>
      </w:r>
    </w:p>
    <w:p w14:paraId="1AC4251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 Visual Studio Code: </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4AB79CE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 Dev C++: 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74777F67" w:rsidR="00A43D04" w:rsidRPr="00A43D04" w:rsidRDefault="00A43D04" w:rsidP="008A36D8">
      <w:pPr>
        <w:rPr>
          <w:rFonts w:ascii="Times New Roman" w:hAnsi="Times New Roman" w:cs="Times New Roman"/>
        </w:rPr>
      </w:pPr>
      <w:r w:rsidRPr="00A43D04">
        <w:rPr>
          <w:rFonts w:ascii="Times New Roman" w:hAnsi="Times New Roman" w:cs="Times New Roman"/>
        </w:rPr>
        <w:t>• C ++ Programming: -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136E7122" w14:textId="77777777" w:rsidR="00A43D04" w:rsidRPr="00A43D04" w:rsidRDefault="00A43D04" w:rsidP="00A43D04">
      <w:pPr>
        <w:rPr>
          <w:rFonts w:ascii="Times New Roman" w:hAnsi="Times New Roman" w:cs="Times New Roman"/>
        </w:rPr>
      </w:pPr>
    </w:p>
    <w:p w14:paraId="2C9F482E" w14:textId="77777777" w:rsidR="00672B4C" w:rsidRPr="00A43D04" w:rsidRDefault="00672B4C" w:rsidP="00A43D04">
      <w:pPr>
        <w:rPr>
          <w:rFonts w:ascii="Times New Roman" w:hAnsi="Times New Roman" w:cs="Times New Roman"/>
        </w:rPr>
      </w:pPr>
    </w:p>
    <w:sectPr w:rsidR="00672B4C" w:rsidRPr="00A43D04" w:rsidSect="009D1911">
      <w:headerReference w:type="even" r:id="rId11"/>
      <w:headerReference w:type="default" r:id="rId12"/>
      <w:footerReference w:type="even" r:id="rId13"/>
      <w:footerReference w:type="default" r:id="rId14"/>
      <w:head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CB46" w14:textId="77777777" w:rsidR="00620973" w:rsidRDefault="00620973" w:rsidP="00672B4C">
      <w:r>
        <w:separator/>
      </w:r>
    </w:p>
  </w:endnote>
  <w:endnote w:type="continuationSeparator" w:id="0">
    <w:p w14:paraId="33A9A87F" w14:textId="77777777" w:rsidR="00620973" w:rsidRDefault="00620973"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Content>
      <w:p w14:paraId="12E8ADBC" w14:textId="1CD6423D" w:rsidR="00672B4C" w:rsidRDefault="00672B4C" w:rsidP="00672B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77777777" w:rsidR="00BC68F4" w:rsidRDefault="00BC68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87B7" w14:textId="77777777" w:rsidR="00620973" w:rsidRDefault="00620973" w:rsidP="00672B4C">
      <w:r>
        <w:separator/>
      </w:r>
    </w:p>
  </w:footnote>
  <w:footnote w:type="continuationSeparator" w:id="0">
    <w:p w14:paraId="4AC10856" w14:textId="77777777" w:rsidR="00620973" w:rsidRDefault="00620973"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720694CD" w:rsidR="00BC68F4" w:rsidRDefault="00620973">
    <w:pPr>
      <w:pStyle w:val="Header"/>
    </w:pPr>
    <w:r>
      <w:rPr>
        <w:noProof/>
      </w:rPr>
      <w:pict w14:anchorId="018774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93028" o:spid="_x0000_s1027" type="#_x0000_t136" alt="" style="position:absolute;margin-left:0;margin-top:0;width:136pt;height:53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BM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49E7E7AF" w:rsidR="00BC68F4" w:rsidRPr="005522F7" w:rsidRDefault="00620973">
    <w:pPr>
      <w:pStyle w:val="Header"/>
      <w:rPr>
        <w:lang w:val="en-US"/>
      </w:rPr>
    </w:pPr>
    <w:r>
      <w:rPr>
        <w:noProof/>
      </w:rPr>
      <w:pict w14:anchorId="5A4C4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93029" o:spid="_x0000_s1026" type="#_x0000_t136" alt="" style="position:absolute;margin-left:0;margin-top:0;width:136pt;height:53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BM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57BD556" w:rsidR="00BC68F4" w:rsidRDefault="00620973">
    <w:pPr>
      <w:pStyle w:val="Header"/>
    </w:pPr>
    <w:r>
      <w:rPr>
        <w:noProof/>
      </w:rPr>
      <w:pict w14:anchorId="6AB425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93027" o:spid="_x0000_s1025" type="#_x0000_t136" alt="" style="position:absolute;margin-left:0;margin-top:0;width:136pt;height:53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BM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019FE"/>
    <w:multiLevelType w:val="hybridMultilevel"/>
    <w:tmpl w:val="4F2E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num w:numId="1" w16cid:durableId="1294284733">
    <w:abstractNumId w:val="1"/>
  </w:num>
  <w:num w:numId="2" w16cid:durableId="54402301">
    <w:abstractNumId w:val="3"/>
  </w:num>
  <w:num w:numId="3" w16cid:durableId="1172137837">
    <w:abstractNumId w:val="0"/>
  </w:num>
  <w:num w:numId="4" w16cid:durableId="67084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100712"/>
    <w:rsid w:val="00106376"/>
    <w:rsid w:val="00107DD0"/>
    <w:rsid w:val="001169C1"/>
    <w:rsid w:val="0014074E"/>
    <w:rsid w:val="00154964"/>
    <w:rsid w:val="00193CAD"/>
    <w:rsid w:val="001E4A96"/>
    <w:rsid w:val="002C41BB"/>
    <w:rsid w:val="002D44B8"/>
    <w:rsid w:val="003168C9"/>
    <w:rsid w:val="00337909"/>
    <w:rsid w:val="00411B2B"/>
    <w:rsid w:val="0041397D"/>
    <w:rsid w:val="00452B66"/>
    <w:rsid w:val="00493648"/>
    <w:rsid w:val="004C7C85"/>
    <w:rsid w:val="00543879"/>
    <w:rsid w:val="005522F7"/>
    <w:rsid w:val="005557B9"/>
    <w:rsid w:val="005926A5"/>
    <w:rsid w:val="005F04F2"/>
    <w:rsid w:val="00615029"/>
    <w:rsid w:val="00620973"/>
    <w:rsid w:val="006729FF"/>
    <w:rsid w:val="00672B4C"/>
    <w:rsid w:val="006C5AF0"/>
    <w:rsid w:val="008A36D8"/>
    <w:rsid w:val="008B7E73"/>
    <w:rsid w:val="00923460"/>
    <w:rsid w:val="0092624F"/>
    <w:rsid w:val="00972AAF"/>
    <w:rsid w:val="009954F9"/>
    <w:rsid w:val="009B28CD"/>
    <w:rsid w:val="009D1911"/>
    <w:rsid w:val="009D628B"/>
    <w:rsid w:val="009E081A"/>
    <w:rsid w:val="00A10AAB"/>
    <w:rsid w:val="00A43D04"/>
    <w:rsid w:val="00AB0CF2"/>
    <w:rsid w:val="00AB6A21"/>
    <w:rsid w:val="00AD36E0"/>
    <w:rsid w:val="00B011D9"/>
    <w:rsid w:val="00B121E2"/>
    <w:rsid w:val="00B136B1"/>
    <w:rsid w:val="00B313B7"/>
    <w:rsid w:val="00B671E7"/>
    <w:rsid w:val="00BC68F4"/>
    <w:rsid w:val="00C11D88"/>
    <w:rsid w:val="00CC6A52"/>
    <w:rsid w:val="00D602F1"/>
    <w:rsid w:val="00E03AC6"/>
    <w:rsid w:val="00E82D54"/>
    <w:rsid w:val="00EA503B"/>
    <w:rsid w:val="00EF5A2F"/>
    <w:rsid w:val="00F02712"/>
    <w:rsid w:val="00F31CBA"/>
    <w:rsid w:val="00F3410C"/>
    <w:rsid w:val="00F5032C"/>
    <w:rsid w:val="00F820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BOOKS MANAGEMNET SYSTEM(LBMS)</dc:title>
  <dc:subject/>
  <dc:creator/>
  <cp:keywords/>
  <dc:description/>
  <cp:lastModifiedBy>ANJAN SHRESTHA</cp:lastModifiedBy>
  <cp:revision>52</cp:revision>
  <dcterms:created xsi:type="dcterms:W3CDTF">2022-07-26T17:29:00Z</dcterms:created>
  <dcterms:modified xsi:type="dcterms:W3CDTF">2022-07-27T14:09:00Z</dcterms:modified>
</cp:coreProperties>
</file>