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FB2" w:rsidRPr="00F30419" w:rsidRDefault="00F30419" w:rsidP="00F30419">
      <w:pPr>
        <w:spacing w:after="0" w:line="240" w:lineRule="auto"/>
        <w:rPr>
          <w:rFonts w:ascii="Times New Roman" w:hAnsi="Times New Roman" w:cs="Times New Roman"/>
          <w:spacing w:val="28"/>
          <w:sz w:val="24"/>
          <w:szCs w:val="24"/>
        </w:rPr>
      </w:pPr>
      <w:r>
        <w:rPr>
          <w:noProof/>
        </w:rPr>
        <w:drawing>
          <wp:inline distT="0" distB="0" distL="0" distR="0" wp14:anchorId="60774678" wp14:editId="5AD74ED2">
            <wp:extent cx="819150" cy="628650"/>
            <wp:effectExtent l="0" t="0" r="0" b="0"/>
            <wp:docPr id="8" name="Picture 1" descr="http://t3.gstatic.com/images?q=tbn:tjz3s8zGAR-NVM:http://www.unssa.rs.ba/slike/grb/grb_v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http://t3.gstatic.com/images?q=tbn:tjz3s8zGAR-NVM:http://www.unssa.rs.ba/slike/grb/grb_v.gif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9" cy="631090"/>
                    </a:xfrm>
                    <a:prstGeom prst="rect">
                      <a:avLst/>
                    </a:prstGeom>
                    <a:blipFill>
                      <a:blip r:embed="rId11"/>
                      <a:tile tx="0" ty="0" sx="100000" sy="100000" flip="none" algn="tl"/>
                    </a:blip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28"/>
          <w:sz w:val="24"/>
          <w:szCs w:val="24"/>
        </w:rPr>
        <w:t xml:space="preserve">           </w:t>
      </w:r>
      <w:r w:rsidR="004837B0">
        <w:rPr>
          <w:rFonts w:ascii="Times New Roman" w:hAnsi="Times New Roman" w:cs="Times New Roman"/>
          <w:spacing w:val="28"/>
          <w:sz w:val="24"/>
          <w:szCs w:val="24"/>
          <w:lang w:val="sr-Cyrl-BA"/>
        </w:rPr>
        <w:t>ЕЛЕКТРОТЕХНИЧКИ ФАКУЛТЕТ</w:t>
      </w:r>
      <w:r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="00FF79A1">
        <w:rPr>
          <w:rFonts w:ascii="Times New Roman" w:hAnsi="Times New Roman" w:cs="Times New Roman"/>
          <w:spacing w:val="28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pacing w:val="28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0F7B757" wp14:editId="0A415169">
            <wp:extent cx="704850" cy="561975"/>
            <wp:effectExtent l="0" t="0" r="0" b="9525"/>
            <wp:docPr id="9" name="Picture 9" descr="etf+gr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tf+grb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31" cy="56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t>УНИВЕРЗИТЕТА У ИСТОЧНОМ САРАЈЕВУ</w:t>
      </w: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Pr="00FB35F2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D77CCB" w:rsidRDefault="009F51B7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  <w:r>
        <w:rPr>
          <w:rFonts w:ascii="Times New Roman" w:hAnsi="Times New Roman" w:cs="Times New Roman"/>
          <w:spacing w:val="28"/>
          <w:sz w:val="24"/>
          <w:szCs w:val="24"/>
        </w:rPr>
        <w:t xml:space="preserve">   </w:t>
      </w: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t>СЕМИНАРСКИ РАД ИЗ ПРЕДМЕТА</w:t>
      </w:r>
    </w:p>
    <w:p w:rsidR="004837B0" w:rsidRDefault="00F054FA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RS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RS"/>
        </w:rPr>
        <w:t>УПРАВ</w:t>
      </w:r>
      <w:r w:rsidR="00F41613">
        <w:rPr>
          <w:rFonts w:ascii="Times New Roman" w:hAnsi="Times New Roman" w:cs="Times New Roman"/>
          <w:spacing w:val="28"/>
          <w:sz w:val="24"/>
          <w:szCs w:val="24"/>
          <w:lang w:val="sr-Cyrl-RS"/>
        </w:rPr>
        <w:t>ЉАЊЕ ПРЕТВАРАЧИМА ЕНЕРГЕТСКЕ ЕЛЕКТРОНИКЕ 2</w:t>
      </w:r>
    </w:p>
    <w:p w:rsidR="00F41613" w:rsidRPr="00F41613" w:rsidRDefault="00F41613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RS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t>ТЕМА</w:t>
      </w:r>
    </w:p>
    <w:p w:rsidR="004837B0" w:rsidRPr="000A1318" w:rsidRDefault="009C458F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RS"/>
        </w:rPr>
        <w:t>СТРУЈНИ ИЗВОРИ ЗА НАПАЈАЊЕ</w:t>
      </w:r>
      <w:r w:rsidR="000A1318">
        <w:rPr>
          <w:rFonts w:ascii="Times New Roman" w:hAnsi="Times New Roman" w:cs="Times New Roman"/>
          <w:spacing w:val="28"/>
          <w:sz w:val="24"/>
          <w:szCs w:val="24"/>
        </w:rPr>
        <w:t xml:space="preserve"> LED </w:t>
      </w:r>
      <w:r w:rsidR="000A1318">
        <w:rPr>
          <w:rFonts w:ascii="Times New Roman" w:hAnsi="Times New Roman" w:cs="Times New Roman"/>
          <w:spacing w:val="28"/>
          <w:sz w:val="24"/>
          <w:szCs w:val="24"/>
          <w:lang w:val="sr-Cyrl-RS"/>
        </w:rPr>
        <w:t xml:space="preserve">СТРИНГОВА СА </w:t>
      </w:r>
      <w:r w:rsidR="000A1318">
        <w:rPr>
          <w:rFonts w:ascii="Times New Roman" w:hAnsi="Times New Roman" w:cs="Times New Roman"/>
          <w:spacing w:val="28"/>
          <w:sz w:val="24"/>
          <w:szCs w:val="24"/>
        </w:rPr>
        <w:t>PFC</w:t>
      </w: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4837B0" w:rsidRPr="004837B0" w:rsidTr="009738A7">
        <w:tc>
          <w:tcPr>
            <w:tcW w:w="4643" w:type="dxa"/>
          </w:tcPr>
          <w:p w:rsidR="004837B0" w:rsidRPr="004837B0" w:rsidRDefault="004837B0" w:rsidP="004837B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37B0"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  <w:t>Наставник</w:t>
            </w:r>
          </w:p>
        </w:tc>
        <w:tc>
          <w:tcPr>
            <w:tcW w:w="4643" w:type="dxa"/>
          </w:tcPr>
          <w:p w:rsidR="004837B0" w:rsidRPr="004837B0" w:rsidRDefault="004837B0" w:rsidP="004837B0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837B0"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  <w:t>Студент</w:t>
            </w:r>
          </w:p>
        </w:tc>
      </w:tr>
      <w:tr w:rsidR="004837B0" w:rsidRPr="004837B0" w:rsidTr="009738A7">
        <w:tc>
          <w:tcPr>
            <w:tcW w:w="4643" w:type="dxa"/>
          </w:tcPr>
          <w:p w:rsidR="004837B0" w:rsidRPr="004837B0" w:rsidRDefault="00F433F5" w:rsidP="004837B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  <w:t>Проф. д</w:t>
            </w:r>
            <w:r w:rsidR="00F41613"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  <w:t>р Миломир Шоја</w:t>
            </w:r>
          </w:p>
        </w:tc>
        <w:tc>
          <w:tcPr>
            <w:tcW w:w="4643" w:type="dxa"/>
          </w:tcPr>
          <w:p w:rsidR="004837B0" w:rsidRPr="004837B0" w:rsidRDefault="00CB0E94" w:rsidP="004837B0">
            <w:pPr>
              <w:spacing w:after="0" w:line="240" w:lineRule="auto"/>
              <w:jc w:val="right"/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</w:pPr>
            <w:r>
              <w:rPr>
                <w:rFonts w:ascii="Times New Roman" w:hAnsi="Times New Roman" w:cs="Times New Roman"/>
                <w:spacing w:val="28"/>
                <w:sz w:val="24"/>
                <w:szCs w:val="24"/>
                <w:lang w:val="sr-Cyrl-CS"/>
              </w:rPr>
              <w:t>Анђела Рајић</w:t>
            </w:r>
          </w:p>
        </w:tc>
      </w:tr>
    </w:tbl>
    <w:p w:rsidR="004837B0" w:rsidRDefault="004837B0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Pr="008813A9" w:rsidRDefault="00F433F5" w:rsidP="00F433F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t xml:space="preserve">                             </w:t>
      </w:r>
      <w:r w:rsidR="008813A9" w:rsidRPr="008813A9">
        <w:rPr>
          <w:rFonts w:ascii="Times New Roman" w:hAnsi="Times New Roman" w:cs="Times New Roman"/>
          <w:sz w:val="24"/>
          <w:szCs w:val="24"/>
          <w:lang w:val="sr-Cyrl-BA"/>
        </w:rPr>
        <w:t xml:space="preserve">Источно </w:t>
      </w:r>
      <w:r w:rsidR="00D100EC">
        <w:rPr>
          <w:rFonts w:ascii="Times New Roman" w:hAnsi="Times New Roman" w:cs="Times New Roman"/>
          <w:sz w:val="24"/>
          <w:szCs w:val="24"/>
          <w:lang w:val="sr-Cyrl-BA"/>
        </w:rPr>
        <w:t>Сарајево,</w:t>
      </w:r>
      <w:r w:rsidR="00D100EC">
        <w:rPr>
          <w:rFonts w:ascii="Times New Roman" w:hAnsi="Times New Roman" w:cs="Times New Roman"/>
          <w:sz w:val="24"/>
          <w:szCs w:val="24"/>
          <w:lang w:val="sr-Cyrl-RS"/>
        </w:rPr>
        <w:t>септембар</w:t>
      </w:r>
      <w:r w:rsidR="00F4161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CB0E94">
        <w:rPr>
          <w:rFonts w:ascii="Times New Roman" w:hAnsi="Times New Roman" w:cs="Times New Roman"/>
          <w:sz w:val="24"/>
          <w:szCs w:val="24"/>
          <w:lang w:val="sr-Cyrl-BA"/>
        </w:rPr>
        <w:t>201</w:t>
      </w:r>
      <w:r w:rsidR="00F41613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="008813A9" w:rsidRPr="008813A9">
        <w:rPr>
          <w:rFonts w:ascii="Times New Roman" w:hAnsi="Times New Roman" w:cs="Times New Roman"/>
          <w:sz w:val="24"/>
          <w:szCs w:val="24"/>
          <w:lang w:val="sr-Cyrl-BA"/>
        </w:rPr>
        <w:t>.г.</w:t>
      </w: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8813A9" w:rsidRDefault="008813A9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DA0E1A" w:rsidRDefault="00DA0E1A" w:rsidP="00DD3F08">
      <w:pPr>
        <w:spacing w:after="0" w:line="240" w:lineRule="auto"/>
        <w:rPr>
          <w:rFonts w:ascii="Times New Roman" w:hAnsi="Times New Roman" w:cs="Times New Roman"/>
          <w:spacing w:val="28"/>
          <w:sz w:val="24"/>
          <w:szCs w:val="24"/>
        </w:rPr>
      </w:pPr>
    </w:p>
    <w:p w:rsidR="008813A9" w:rsidRDefault="00E67075" w:rsidP="00DD3F08">
      <w:pPr>
        <w:spacing w:after="0" w:line="240" w:lineRule="auto"/>
        <w:rPr>
          <w:rFonts w:ascii="Times New Roman" w:hAnsi="Times New Roman" w:cs="Times New Roman"/>
          <w:b/>
          <w:spacing w:val="28"/>
          <w:sz w:val="32"/>
          <w:szCs w:val="32"/>
          <w:lang w:val="sr-Cyrl-BA"/>
        </w:rPr>
      </w:pPr>
      <w:r w:rsidRPr="00DD3F08">
        <w:rPr>
          <w:rFonts w:ascii="Times New Roman" w:hAnsi="Times New Roman" w:cs="Times New Roman"/>
          <w:b/>
          <w:spacing w:val="28"/>
          <w:sz w:val="32"/>
          <w:szCs w:val="32"/>
          <w:lang w:val="sr-Cyrl-BA"/>
        </w:rPr>
        <w:t>С</w:t>
      </w:r>
      <w:r w:rsidR="00DD3F08">
        <w:rPr>
          <w:rFonts w:ascii="Times New Roman" w:hAnsi="Times New Roman" w:cs="Times New Roman"/>
          <w:b/>
          <w:spacing w:val="28"/>
          <w:sz w:val="32"/>
          <w:szCs w:val="32"/>
          <w:lang w:val="sr-Cyrl-BA"/>
        </w:rPr>
        <w:t>АДРЖАЈ</w:t>
      </w:r>
    </w:p>
    <w:p w:rsidR="00DD3F08" w:rsidRDefault="00DD3F08" w:rsidP="00DD3F08">
      <w:pPr>
        <w:spacing w:after="0" w:line="240" w:lineRule="auto"/>
        <w:rPr>
          <w:rFonts w:ascii="Times New Roman" w:hAnsi="Times New Roman" w:cs="Times New Roman"/>
          <w:b/>
          <w:spacing w:val="28"/>
          <w:sz w:val="32"/>
          <w:szCs w:val="32"/>
          <w:lang w:val="sr-Cyrl-BA"/>
        </w:rPr>
      </w:pPr>
    </w:p>
    <w:p w:rsidR="00A24F23" w:rsidRDefault="000F4E90">
      <w:pPr>
        <w:pStyle w:val="TOC1"/>
        <w:tabs>
          <w:tab w:val="right" w:leader="dot" w:pos="9060"/>
        </w:tabs>
        <w:rPr>
          <w:noProof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fldChar w:fldCharType="begin"/>
      </w:r>
      <w:r w:rsidR="00B95E7F">
        <w:rPr>
          <w:rFonts w:ascii="Times New Roman" w:hAnsi="Times New Roman" w:cs="Times New Roman"/>
          <w:spacing w:val="28"/>
          <w:sz w:val="24"/>
          <w:szCs w:val="24"/>
          <w:lang w:val="sr-Cyrl-BA"/>
        </w:rPr>
        <w:instrText xml:space="preserve"> TOC \o "1-2" \h \z \u </w:instrText>
      </w: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fldChar w:fldCharType="separate"/>
      </w:r>
      <w:hyperlink w:anchor="_Toc494469261" w:history="1">
        <w:r w:rsidR="00A24F23" w:rsidRPr="007332C4">
          <w:rPr>
            <w:rStyle w:val="Hyperlink"/>
            <w:rFonts w:ascii="Times New Roman" w:hAnsi="Times New Roman" w:cs="Times New Roman"/>
            <w:noProof/>
          </w:rPr>
          <w:t>1</w:t>
        </w:r>
        <w:r w:rsidR="00A24F23" w:rsidRPr="007332C4">
          <w:rPr>
            <w:rStyle w:val="Hyperlink"/>
            <w:rFonts w:ascii="Times New Roman" w:hAnsi="Times New Roman" w:cs="Times New Roman"/>
            <w:noProof/>
            <w:lang w:val="sr-Cyrl-RS"/>
          </w:rPr>
          <w:t>.</w:t>
        </w:r>
        <w:r w:rsidR="00A24F23" w:rsidRPr="007332C4">
          <w:rPr>
            <w:rStyle w:val="Hyperlink"/>
            <w:rFonts w:ascii="Times New Roman" w:hAnsi="Times New Roman" w:cs="Times New Roman"/>
            <w:noProof/>
          </w:rPr>
          <w:t xml:space="preserve"> УВОД</w:t>
        </w:r>
        <w:r w:rsidR="00A24F23">
          <w:rPr>
            <w:noProof/>
            <w:webHidden/>
          </w:rPr>
          <w:tab/>
        </w:r>
        <w:r w:rsidR="00A24F23">
          <w:rPr>
            <w:noProof/>
            <w:webHidden/>
          </w:rPr>
          <w:fldChar w:fldCharType="begin"/>
        </w:r>
        <w:r w:rsidR="00A24F23">
          <w:rPr>
            <w:noProof/>
            <w:webHidden/>
          </w:rPr>
          <w:instrText xml:space="preserve"> PAGEREF _Toc494469261 \h </w:instrText>
        </w:r>
        <w:r w:rsidR="00A24F23">
          <w:rPr>
            <w:noProof/>
            <w:webHidden/>
          </w:rPr>
        </w:r>
        <w:r w:rsidR="00A24F23">
          <w:rPr>
            <w:noProof/>
            <w:webHidden/>
          </w:rPr>
          <w:fldChar w:fldCharType="separate"/>
        </w:r>
        <w:r w:rsidR="00A24F23">
          <w:rPr>
            <w:noProof/>
            <w:webHidden/>
          </w:rPr>
          <w:t>2</w:t>
        </w:r>
        <w:r w:rsidR="00A24F23">
          <w:rPr>
            <w:noProof/>
            <w:webHidden/>
          </w:rPr>
          <w:fldChar w:fldCharType="end"/>
        </w:r>
      </w:hyperlink>
    </w:p>
    <w:p w:rsidR="00A24F23" w:rsidRDefault="00A13AF3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94469262" w:history="1">
        <w:r w:rsidR="00A24F23" w:rsidRPr="007332C4">
          <w:rPr>
            <w:rStyle w:val="Hyperlink"/>
            <w:rFonts w:ascii="Times New Roman" w:hAnsi="Times New Roman" w:cs="Times New Roman"/>
            <w:noProof/>
            <w:lang w:val="sr-Cyrl-BA"/>
          </w:rPr>
          <w:t>1.1Лед напајан директно са мреже без прекидачких драјвера</w:t>
        </w:r>
        <w:r w:rsidR="00A24F23">
          <w:rPr>
            <w:noProof/>
            <w:webHidden/>
          </w:rPr>
          <w:tab/>
        </w:r>
        <w:r w:rsidR="00582113">
          <w:rPr>
            <w:noProof/>
            <w:webHidden/>
            <w:lang w:val="sr-Cyrl-RS"/>
          </w:rPr>
          <w:t>3</w:t>
        </w:r>
      </w:hyperlink>
    </w:p>
    <w:p w:rsidR="00A24F23" w:rsidRDefault="00A13AF3">
      <w:pPr>
        <w:pStyle w:val="TOC2"/>
        <w:tabs>
          <w:tab w:val="right" w:leader="dot" w:pos="9060"/>
        </w:tabs>
        <w:rPr>
          <w:noProof/>
        </w:rPr>
      </w:pPr>
      <w:hyperlink w:anchor="_Toc494469263" w:history="1">
        <w:r w:rsidR="00A24F23" w:rsidRPr="007332C4">
          <w:rPr>
            <w:rStyle w:val="Hyperlink"/>
            <w:rFonts w:ascii="Times New Roman" w:hAnsi="Times New Roman" w:cs="Times New Roman"/>
            <w:noProof/>
          </w:rPr>
          <w:t>1.2 Pјешење проблема</w:t>
        </w:r>
        <w:r w:rsidR="00BA7B0E">
          <w:rPr>
            <w:rStyle w:val="Hyperlink"/>
            <w:rFonts w:ascii="Times New Roman" w:hAnsi="Times New Roman" w:cs="Times New Roman"/>
            <w:noProof/>
            <w:lang w:val="sr-Cyrl-RS"/>
          </w:rPr>
          <w:t xml:space="preserve"> фактора снаге</w:t>
        </w:r>
        <w:r w:rsidR="00A24F23" w:rsidRPr="007332C4">
          <w:rPr>
            <w:rStyle w:val="Hyperlink"/>
            <w:rFonts w:ascii="Times New Roman" w:hAnsi="Times New Roman" w:cs="Times New Roman"/>
            <w:noProof/>
          </w:rPr>
          <w:t xml:space="preserve"> помоћу кондензатора</w:t>
        </w:r>
        <w:r w:rsidR="00A24F23">
          <w:rPr>
            <w:noProof/>
            <w:webHidden/>
          </w:rPr>
          <w:tab/>
        </w:r>
        <w:r w:rsidR="00582113">
          <w:rPr>
            <w:noProof/>
            <w:webHidden/>
            <w:lang w:val="sr-Cyrl-RS"/>
          </w:rPr>
          <w:t>4</w:t>
        </w:r>
      </w:hyperlink>
    </w:p>
    <w:p w:rsidR="00A24F23" w:rsidRPr="00582113" w:rsidRDefault="00A13AF3">
      <w:pPr>
        <w:pStyle w:val="TOC2"/>
        <w:tabs>
          <w:tab w:val="right" w:leader="dot" w:pos="9060"/>
        </w:tabs>
        <w:rPr>
          <w:noProof/>
          <w:lang w:val="sr-Cyrl-RS"/>
        </w:rPr>
      </w:pPr>
      <w:hyperlink w:anchor="_Toc494469264" w:history="1">
        <w:r w:rsidR="00A24F23" w:rsidRPr="007332C4">
          <w:rPr>
            <w:rStyle w:val="Hyperlink"/>
            <w:rFonts w:ascii="Times New Roman" w:hAnsi="Times New Roman" w:cs="Times New Roman"/>
            <w:noProof/>
            <w:lang w:val="sr-Cyrl-BA"/>
          </w:rPr>
          <w:t>1.3 Стандарди који дефинишу ископиштење хармоника</w:t>
        </w:r>
        <w:r w:rsidR="00A24F23">
          <w:rPr>
            <w:noProof/>
            <w:webHidden/>
          </w:rPr>
          <w:tab/>
        </w:r>
        <w:r w:rsidR="00582113">
          <w:rPr>
            <w:noProof/>
            <w:webHidden/>
            <w:lang w:val="sr-Cyrl-RS"/>
          </w:rPr>
          <w:t>5</w:t>
        </w:r>
      </w:hyperlink>
    </w:p>
    <w:p w:rsidR="00A24F23" w:rsidRDefault="00A13AF3">
      <w:pPr>
        <w:pStyle w:val="TOC1"/>
        <w:tabs>
          <w:tab w:val="right" w:leader="dot" w:pos="9060"/>
        </w:tabs>
        <w:rPr>
          <w:noProof/>
        </w:rPr>
      </w:pPr>
      <w:hyperlink w:anchor="_Toc494469265" w:history="1">
        <w:r w:rsidR="00A24F23" w:rsidRPr="007332C4">
          <w:rPr>
            <w:rStyle w:val="Hyperlink"/>
            <w:noProof/>
          </w:rPr>
          <w:t xml:space="preserve">2. </w:t>
        </w:r>
        <w:r w:rsidR="00A24F23" w:rsidRPr="007332C4">
          <w:rPr>
            <w:rStyle w:val="Hyperlink"/>
            <w:noProof/>
            <w:lang w:val="sr-Cyrl-BA"/>
          </w:rPr>
          <w:t>ЛЕД.СТРУЈНИ ИЗВОР СА ПФЦ</w:t>
        </w:r>
        <w:r w:rsidR="00A24F23">
          <w:rPr>
            <w:noProof/>
            <w:webHidden/>
          </w:rPr>
          <w:tab/>
        </w:r>
        <w:r w:rsidR="00A24F23">
          <w:rPr>
            <w:noProof/>
            <w:webHidden/>
          </w:rPr>
          <w:fldChar w:fldCharType="begin"/>
        </w:r>
        <w:r w:rsidR="00A24F23">
          <w:rPr>
            <w:noProof/>
            <w:webHidden/>
          </w:rPr>
          <w:instrText xml:space="preserve"> PAGEREF _Toc494469265 \h </w:instrText>
        </w:r>
        <w:r w:rsidR="00A24F23">
          <w:rPr>
            <w:noProof/>
            <w:webHidden/>
          </w:rPr>
        </w:r>
        <w:r w:rsidR="00A24F23">
          <w:rPr>
            <w:noProof/>
            <w:webHidden/>
          </w:rPr>
          <w:fldChar w:fldCharType="separate"/>
        </w:r>
        <w:r w:rsidR="00A24F23">
          <w:rPr>
            <w:noProof/>
            <w:webHidden/>
          </w:rPr>
          <w:t>6</w:t>
        </w:r>
        <w:r w:rsidR="00A24F23">
          <w:rPr>
            <w:noProof/>
            <w:webHidden/>
          </w:rPr>
          <w:fldChar w:fldCharType="end"/>
        </w:r>
      </w:hyperlink>
    </w:p>
    <w:p w:rsidR="00A24F23" w:rsidRDefault="00A13AF3">
      <w:pPr>
        <w:pStyle w:val="TOC2"/>
        <w:tabs>
          <w:tab w:val="right" w:leader="dot" w:pos="9060"/>
        </w:tabs>
        <w:rPr>
          <w:noProof/>
        </w:rPr>
      </w:pPr>
      <w:hyperlink w:anchor="_Toc494469266" w:history="1">
        <w:r w:rsidR="00A24F23" w:rsidRPr="007332C4">
          <w:rPr>
            <w:rStyle w:val="Hyperlink"/>
            <w:noProof/>
          </w:rPr>
          <w:t>2</w:t>
        </w:r>
        <w:r w:rsidR="00A24F23" w:rsidRPr="007332C4">
          <w:rPr>
            <w:rStyle w:val="Hyperlink"/>
            <w:rFonts w:ascii="Times New Roman" w:hAnsi="Times New Roman" w:cs="Times New Roman"/>
            <w:noProof/>
          </w:rPr>
          <w:t>.1 Механизам рада</w:t>
        </w:r>
        <w:r w:rsidR="001B6DE2">
          <w:rPr>
            <w:rStyle w:val="Hyperlink"/>
            <w:rFonts w:ascii="Times New Roman" w:hAnsi="Times New Roman" w:cs="Times New Roman"/>
            <w:noProof/>
            <w:lang w:val="sr-Cyrl-RS"/>
          </w:rPr>
          <w:t xml:space="preserve"> са паралелним и серијским стринговима диода</w:t>
        </w:r>
        <w:r w:rsidR="00A24F23">
          <w:rPr>
            <w:noProof/>
            <w:webHidden/>
          </w:rPr>
          <w:tab/>
        </w:r>
        <w:r w:rsidR="00582113">
          <w:rPr>
            <w:noProof/>
            <w:webHidden/>
            <w:lang w:val="sr-Cyrl-RS"/>
          </w:rPr>
          <w:t>7</w:t>
        </w:r>
      </w:hyperlink>
    </w:p>
    <w:p w:rsidR="00A24F23" w:rsidRPr="00A63CE1" w:rsidRDefault="00A13AF3">
      <w:pPr>
        <w:pStyle w:val="TOC2"/>
        <w:tabs>
          <w:tab w:val="right" w:leader="dot" w:pos="9060"/>
        </w:tabs>
        <w:rPr>
          <w:noProof/>
          <w:lang w:val="sr-Cyrl-RS"/>
        </w:rPr>
      </w:pPr>
      <w:hyperlink w:anchor="_Toc494469268" w:history="1">
        <w:r w:rsidR="00A24F23" w:rsidRPr="007332C4">
          <w:rPr>
            <w:rStyle w:val="Hyperlink"/>
            <w:noProof/>
          </w:rPr>
          <w:t>2.3 Симулација са 4 и 2 стринга, поређење</w:t>
        </w:r>
        <w:r w:rsidR="00A24F23">
          <w:rPr>
            <w:noProof/>
            <w:webHidden/>
          </w:rPr>
          <w:tab/>
        </w:r>
      </w:hyperlink>
      <w:r w:rsidR="00A63CE1">
        <w:rPr>
          <w:noProof/>
          <w:lang w:val="sr-Cyrl-RS"/>
        </w:rPr>
        <w:t>12</w:t>
      </w:r>
    </w:p>
    <w:p w:rsidR="00A24F23" w:rsidRPr="00A63CE1" w:rsidRDefault="00A13AF3">
      <w:pPr>
        <w:pStyle w:val="TOC1"/>
        <w:tabs>
          <w:tab w:val="right" w:leader="dot" w:pos="9060"/>
        </w:tabs>
        <w:rPr>
          <w:noProof/>
          <w:lang w:val="sr-Cyrl-RS"/>
        </w:rPr>
      </w:pPr>
      <w:hyperlink w:anchor="_Toc494469269" w:history="1">
        <w:r w:rsidR="00A24F23" w:rsidRPr="007332C4">
          <w:rPr>
            <w:rStyle w:val="Hyperlink"/>
            <w:noProof/>
          </w:rPr>
          <w:t xml:space="preserve">3. </w:t>
        </w:r>
        <w:r w:rsidR="00A24F23" w:rsidRPr="007332C4">
          <w:rPr>
            <w:rStyle w:val="Hyperlink"/>
            <w:noProof/>
            <w:lang w:val="sr-Cyrl-BA"/>
          </w:rPr>
          <w:t>ЗАКЉУЧАК</w:t>
        </w:r>
        <w:r w:rsidR="00A24F23">
          <w:rPr>
            <w:noProof/>
            <w:webHidden/>
          </w:rPr>
          <w:tab/>
        </w:r>
      </w:hyperlink>
      <w:r w:rsidR="00A63CE1">
        <w:rPr>
          <w:noProof/>
          <w:lang w:val="sr-Cyrl-RS"/>
        </w:rPr>
        <w:t>16</w:t>
      </w:r>
    </w:p>
    <w:p w:rsidR="00A24F23" w:rsidRPr="00A63CE1" w:rsidRDefault="00A13AF3">
      <w:pPr>
        <w:pStyle w:val="TOC1"/>
        <w:tabs>
          <w:tab w:val="right" w:leader="dot" w:pos="9060"/>
        </w:tabs>
        <w:rPr>
          <w:noProof/>
          <w:lang w:val="sr-Cyrl-RS"/>
        </w:rPr>
      </w:pPr>
      <w:hyperlink w:anchor="_Toc494469270" w:history="1">
        <w:r w:rsidR="00A24F23" w:rsidRPr="007332C4">
          <w:rPr>
            <w:rStyle w:val="Hyperlink"/>
            <w:noProof/>
          </w:rPr>
          <w:t>4.  ЛИТЕРАТУРА</w:t>
        </w:r>
        <w:r w:rsidR="00A24F23">
          <w:rPr>
            <w:noProof/>
            <w:webHidden/>
          </w:rPr>
          <w:tab/>
        </w:r>
      </w:hyperlink>
      <w:r w:rsidR="00A63CE1">
        <w:rPr>
          <w:noProof/>
          <w:lang w:val="sr-Cyrl-RS"/>
        </w:rPr>
        <w:t>18</w:t>
      </w:r>
    </w:p>
    <w:p w:rsidR="00DA0E1A" w:rsidRDefault="00DA0E1A" w:rsidP="00DA0E1A"/>
    <w:p w:rsidR="00DA0E1A" w:rsidRDefault="00DA0E1A" w:rsidP="00DA0E1A"/>
    <w:p w:rsidR="00DA0E1A" w:rsidRPr="00DA0E1A" w:rsidRDefault="00DA0E1A" w:rsidP="00DA0E1A"/>
    <w:p w:rsidR="00DD3F08" w:rsidRPr="00DD3F08" w:rsidRDefault="000F4E90" w:rsidP="00DD3F08">
      <w:pPr>
        <w:spacing w:after="0" w:line="240" w:lineRule="auto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  <w:r>
        <w:rPr>
          <w:rFonts w:ascii="Times New Roman" w:hAnsi="Times New Roman" w:cs="Times New Roman"/>
          <w:spacing w:val="28"/>
          <w:sz w:val="24"/>
          <w:szCs w:val="24"/>
          <w:lang w:val="sr-Cyrl-BA"/>
        </w:rPr>
        <w:fldChar w:fldCharType="end"/>
      </w: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  <w:lang w:val="sr-Cyrl-BA"/>
        </w:rPr>
      </w:pPr>
    </w:p>
    <w:p w:rsidR="00E67075" w:rsidRDefault="00E67075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557403" w:rsidRDefault="00557403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557403" w:rsidRDefault="00557403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557403" w:rsidRDefault="00557403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557403" w:rsidRPr="00557403" w:rsidRDefault="00557403" w:rsidP="004837B0">
      <w:pPr>
        <w:spacing w:after="0" w:line="240" w:lineRule="auto"/>
        <w:jc w:val="center"/>
        <w:rPr>
          <w:rFonts w:ascii="Times New Roman" w:hAnsi="Times New Roman" w:cs="Times New Roman"/>
          <w:spacing w:val="28"/>
          <w:sz w:val="24"/>
          <w:szCs w:val="24"/>
        </w:rPr>
      </w:pPr>
    </w:p>
    <w:p w:rsidR="007B2CD4" w:rsidRPr="00114E98" w:rsidRDefault="00DA10B8" w:rsidP="002E74B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494469261"/>
      <w:r w:rsidRPr="00114E98"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D100EC" w:rsidRPr="00114E9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4719C6" w:rsidRPr="00114E98">
        <w:rPr>
          <w:rFonts w:ascii="Times New Roman" w:hAnsi="Times New Roman" w:cs="Times New Roman"/>
          <w:sz w:val="24"/>
          <w:szCs w:val="24"/>
        </w:rPr>
        <w:t xml:space="preserve"> УВОД</w:t>
      </w:r>
      <w:bookmarkEnd w:id="0"/>
    </w:p>
    <w:p w:rsidR="004C5D98" w:rsidRPr="00114E98" w:rsidRDefault="004C5D98" w:rsidP="006F1B6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BA"/>
        </w:rPr>
      </w:pPr>
    </w:p>
    <w:p w:rsidR="003C2B0A" w:rsidRPr="00557403" w:rsidRDefault="00D9494E" w:rsidP="00F834C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14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1BBF07" wp14:editId="467C4B68">
            <wp:simplePos x="0" y="0"/>
            <wp:positionH relativeFrom="margin">
              <wp:posOffset>13970</wp:posOffset>
            </wp:positionH>
            <wp:positionV relativeFrom="margin">
              <wp:posOffset>4775835</wp:posOffset>
            </wp:positionV>
            <wp:extent cx="1885950" cy="1247775"/>
            <wp:effectExtent l="0" t="0" r="0" b="9525"/>
            <wp:wrapSquare wrapText="bothSides"/>
            <wp:docPr id="1" name="Picture 1" descr="http://www.energija.co.rs/uploads/useruploads/seo/trougao-snaga-reaktivna-energ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energija.co.rs/uploads/useruploads/seo/trougao-snaga-reaktivna-energ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4" t="5494" r="8733" b="6593"/>
                    <a:stretch/>
                  </pic:blipFill>
                  <pic:spPr bwMode="auto">
                    <a:xfrm>
                      <a:off x="0" y="0"/>
                      <a:ext cx="18859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D98" w:rsidRPr="00114E98">
        <w:rPr>
          <w:rFonts w:ascii="Times New Roman" w:hAnsi="Times New Roman" w:cs="Times New Roman"/>
          <w:b/>
          <w:sz w:val="24"/>
          <w:szCs w:val="24"/>
          <w:lang w:val="sr-Cyrl-BA"/>
        </w:rPr>
        <w:tab/>
      </w:r>
      <w:r w:rsidR="00E27696" w:rsidRPr="00114E98">
        <w:rPr>
          <w:rFonts w:ascii="Times New Roman" w:hAnsi="Times New Roman" w:cs="Times New Roman"/>
          <w:sz w:val="24"/>
          <w:szCs w:val="24"/>
          <w:lang w:val="sr-Cyrl-RS"/>
        </w:rPr>
        <w:t>Т</w:t>
      </w:r>
      <w:r w:rsidR="00DA0E1A">
        <w:rPr>
          <w:rFonts w:ascii="Times New Roman" w:hAnsi="Times New Roman" w:cs="Times New Roman"/>
          <w:sz w:val="24"/>
          <w:szCs w:val="24"/>
          <w:lang w:val="sr-Cyrl-RS"/>
        </w:rPr>
        <w:t>ема семинарског рада је искоришћ</w:t>
      </w:r>
      <w:r w:rsidR="00E2769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ење </w:t>
      </w:r>
      <w:r w:rsidR="001E318F">
        <w:rPr>
          <w:rFonts w:ascii="Times New Roman" w:hAnsi="Times New Roman" w:cs="Times New Roman"/>
          <w:sz w:val="24"/>
          <w:szCs w:val="24"/>
          <w:lang w:val="sr-Cyrl-RS"/>
        </w:rPr>
        <w:t xml:space="preserve">стрингова </w:t>
      </w:r>
      <w:r w:rsidR="00F433F5">
        <w:rPr>
          <w:rFonts w:ascii="Times New Roman" w:hAnsi="Times New Roman" w:cs="Times New Roman"/>
          <w:sz w:val="24"/>
          <w:szCs w:val="24"/>
        </w:rPr>
        <w:t>LED</w:t>
      </w:r>
      <w:r w:rsidR="00E2769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диода у сврху добијања што веће снаге на излазу кол</w:t>
      </w:r>
      <w:r w:rsidR="00F433F5">
        <w:rPr>
          <w:rFonts w:ascii="Times New Roman" w:hAnsi="Times New Roman" w:cs="Times New Roman"/>
          <w:sz w:val="24"/>
          <w:szCs w:val="24"/>
          <w:lang w:val="sr-Cyrl-RS"/>
        </w:rPr>
        <w:t xml:space="preserve">а. Повећање снаге или </w:t>
      </w:r>
      <w:r w:rsidR="00F433F5">
        <w:rPr>
          <w:rFonts w:ascii="Times New Roman" w:hAnsi="Times New Roman" w:cs="Times New Roman"/>
          <w:sz w:val="24"/>
          <w:szCs w:val="24"/>
          <w:lang w:val="sr-Latn-RS"/>
        </w:rPr>
        <w:t>PFC</w:t>
      </w:r>
      <w:r w:rsidR="00E2769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је 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један од водећих проблема чији услов </w:t>
      </w:r>
      <w:r w:rsidR="00DA0E1A">
        <w:rPr>
          <w:rFonts w:ascii="Times New Roman" w:hAnsi="Times New Roman" w:cs="Times New Roman"/>
          <w:sz w:val="24"/>
          <w:szCs w:val="24"/>
          <w:lang w:val="sr-Cyrl-RS"/>
        </w:rPr>
        <w:t xml:space="preserve">морамо испунити у сваком 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колу које реализујемо. Фактор снаге се креће у вриједностима између 0 и 1 , и што је ф</w:t>
      </w:r>
      <w:r w:rsidR="00F433F5">
        <w:rPr>
          <w:rFonts w:ascii="Times New Roman" w:hAnsi="Times New Roman" w:cs="Times New Roman"/>
          <w:sz w:val="24"/>
          <w:szCs w:val="24"/>
          <w:lang w:val="sr-Cyrl-RS"/>
        </w:rPr>
        <w:t>актор снаге већи, то је искоришћ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еност већа и коло је боље реализовано. </w:t>
      </w:r>
      <w:r w:rsidR="00931424">
        <w:rPr>
          <w:rFonts w:ascii="Times New Roman" w:hAnsi="Times New Roman" w:cs="Times New Roman"/>
          <w:sz w:val="24"/>
          <w:szCs w:val="24"/>
          <w:lang w:val="sr-Cyrl-RS"/>
        </w:rPr>
        <w:t xml:space="preserve">Фактор снаге представља мјеру ефикасности преношења енергије између извора и потрошача. 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>Како би постигли што већи фактор снаге, у кола укључујемо додатне склопове или уређаје.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Постоје двије врсте добијања већег фактора снаге: пасивни и активни начин. Пасивни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начин је додавањем пасивних компоненти у коло (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индуктивност,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капацитивност, </w:t>
      </w:r>
      <w:r w:rsidRPr="00D9494E">
        <w:rPr>
          <w:rFonts w:ascii="Times New Roman" w:hAnsi="Times New Roman" w:cs="Times New Roman"/>
          <w:sz w:val="24"/>
          <w:szCs w:val="24"/>
          <w:lang w:val="sr-Latn-RS"/>
        </w:rPr>
        <w:t>серијски нископропусни филтер, резонантни филтери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непропусници </w:t>
      </w:r>
      <w:r w:rsidRPr="00D9494E">
        <w:rPr>
          <w:rFonts w:ascii="Times New Roman" w:hAnsi="Times New Roman" w:cs="Times New Roman"/>
          <w:sz w:val="24"/>
          <w:szCs w:val="24"/>
          <w:lang w:val="sr-Latn-RS"/>
        </w:rPr>
        <w:t>опсега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учестаности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, филтри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пригушивачи</w:t>
      </w:r>
      <w:r w:rsidRPr="00D9494E">
        <w:rPr>
          <w:rFonts w:ascii="Times New Roman" w:hAnsi="Times New Roman" w:cs="Times New Roman"/>
          <w:sz w:val="24"/>
          <w:szCs w:val="24"/>
          <w:lang w:val="sr-Latn-RS"/>
        </w:rPr>
        <w:t xml:space="preserve"> хармоника, капацитивно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напајани </w:t>
      </w:r>
      <w:r w:rsidRPr="00D9494E">
        <w:rPr>
          <w:rFonts w:ascii="Times New Roman" w:hAnsi="Times New Roman" w:cs="Times New Roman"/>
          <w:sz w:val="24"/>
          <w:szCs w:val="24"/>
          <w:lang w:val="sr-Latn-RS"/>
        </w:rPr>
        <w:t>исправљачи, р</w:t>
      </w:r>
      <w:r>
        <w:rPr>
          <w:rFonts w:ascii="Times New Roman" w:hAnsi="Times New Roman" w:cs="Times New Roman"/>
          <w:sz w:val="24"/>
          <w:szCs w:val="24"/>
          <w:lang w:val="sr-Cyrl-RS"/>
        </w:rPr>
        <w:t>ј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ешења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са убризгавањем струје </w:t>
      </w:r>
      <w:r w:rsidRPr="00D9494E">
        <w:rPr>
          <w:rFonts w:ascii="Times New Roman" w:hAnsi="Times New Roman" w:cs="Times New Roman"/>
          <w:sz w:val="24"/>
          <w:szCs w:val="24"/>
          <w:lang w:val="sr-Latn-RS"/>
        </w:rPr>
        <w:t>и друге</w:t>
      </w:r>
      <w:r>
        <w:rPr>
          <w:lang w:val="sr-Cyrl-R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sr-Cyrl-RS"/>
        </w:rPr>
        <w:t>Активне методе се односе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на коришћење активних компоненти</w:t>
      </w:r>
      <w:r>
        <w:rPr>
          <w:rFonts w:ascii="Times New Roman" w:hAnsi="Times New Roman" w:cs="Times New Roman"/>
          <w:sz w:val="24"/>
          <w:szCs w:val="24"/>
          <w:lang w:val="sr-Cyrl-RS"/>
        </w:rPr>
        <w:t>/прекидача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(транзистора, диода...)</w:t>
      </w:r>
      <w:r>
        <w:rPr>
          <w:rFonts w:ascii="Times New Roman" w:hAnsi="Times New Roman" w:cs="Times New Roman"/>
          <w:sz w:val="24"/>
          <w:szCs w:val="24"/>
          <w:lang w:val="sr-Cyrl-RS"/>
        </w:rPr>
        <w:t>, заједно са реактивним елементима, ради постизања бољег облика улазне струје и регулисања излазног напона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Без корекције фактора снаге добијамо вели</w:t>
      </w:r>
      <w:r w:rsidR="00F433F5"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>у привидну снагу, али она корисна је јако мала.</w:t>
      </w:r>
      <w:r w:rsidR="003C2B0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A72F8">
        <w:rPr>
          <w:rFonts w:ascii="Times New Roman" w:hAnsi="Times New Roman" w:cs="Times New Roman"/>
          <w:sz w:val="24"/>
          <w:szCs w:val="24"/>
        </w:rPr>
        <w:t xml:space="preserve">[5] </w:t>
      </w:r>
      <w:r w:rsidR="003C2B0A" w:rsidRPr="00114E98">
        <w:rPr>
          <w:rFonts w:ascii="Times New Roman" w:hAnsi="Times New Roman" w:cs="Times New Roman"/>
          <w:sz w:val="24"/>
          <w:szCs w:val="24"/>
          <w:lang w:val="sr-Cyrl-RS"/>
        </w:rPr>
        <w:t>На слици 1.1 приказан је троугао снага</w:t>
      </w:r>
      <w:r w:rsidR="003C2B0A" w:rsidRPr="00114E98">
        <w:rPr>
          <w:rFonts w:ascii="Times New Roman" w:hAnsi="Times New Roman" w:cs="Times New Roman"/>
          <w:sz w:val="24"/>
          <w:szCs w:val="24"/>
          <w:lang w:val="sr-Latn-RS"/>
        </w:rPr>
        <w:t>,</w:t>
      </w:r>
      <w:r w:rsidR="003C2B0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који даје везу између привидне, </w:t>
      </w:r>
      <w:r w:rsidR="006D39FE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активне и реактивне снаге. 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>Исправљањем фактора снаге смањујемо потрошњу неког уређаја, тј ст</w:t>
      </w:r>
      <w:r w:rsidR="00DA0E1A">
        <w:rPr>
          <w:rFonts w:ascii="Times New Roman" w:hAnsi="Times New Roman" w:cs="Times New Roman"/>
          <w:sz w:val="24"/>
          <w:szCs w:val="24"/>
          <w:lang w:val="sr-Cyrl-RS"/>
        </w:rPr>
        <w:t>р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>уја коју вучем</w:t>
      </w:r>
      <w:r w:rsidR="001E318F">
        <w:rPr>
          <w:rFonts w:ascii="Times New Roman" w:hAnsi="Times New Roman" w:cs="Times New Roman"/>
          <w:sz w:val="24"/>
          <w:szCs w:val="24"/>
          <w:lang w:val="sr-Cyrl-RS"/>
        </w:rPr>
        <w:t>о из мреж</w:t>
      </w:r>
      <w:r w:rsidR="00FE2AF1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е је мања. </w:t>
      </w:r>
      <w:r w:rsidR="00F834C2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Поред тога, штитимо каблове и потрошаче од превеликог загријавања и </w:t>
      </w:r>
      <w:r w:rsidR="00DA0E1A">
        <w:rPr>
          <w:rFonts w:ascii="Times New Roman" w:hAnsi="Times New Roman" w:cs="Times New Roman"/>
          <w:sz w:val="24"/>
          <w:szCs w:val="24"/>
          <w:lang w:val="sr-Cyrl-RS"/>
        </w:rPr>
        <w:t>оштећења, чиме им продужавамо в</w:t>
      </w:r>
      <w:r w:rsidR="00F834C2" w:rsidRPr="00114E98">
        <w:rPr>
          <w:rFonts w:ascii="Times New Roman" w:hAnsi="Times New Roman" w:cs="Times New Roman"/>
          <w:sz w:val="24"/>
          <w:szCs w:val="24"/>
          <w:lang w:val="sr-Cyrl-RS"/>
        </w:rPr>
        <w:t>ијек трајања, као и поузданост самог уређаја. Сваки фактор снаге је могуће довести близу жељеног износа, али мора се узети у обзир сама</w:t>
      </w:r>
      <w:r w:rsidR="00931424">
        <w:rPr>
          <w:rFonts w:ascii="Times New Roman" w:hAnsi="Times New Roman" w:cs="Times New Roman"/>
          <w:sz w:val="24"/>
          <w:szCs w:val="24"/>
          <w:lang w:val="sr-Cyrl-RS"/>
        </w:rPr>
        <w:t xml:space="preserve"> реализација, као и исплативост </w:t>
      </w:r>
      <w:r w:rsidR="00F834C2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одређене корекције. </w:t>
      </w:r>
    </w:p>
    <w:p w:rsidR="006D39FE" w:rsidRPr="00114E98" w:rsidRDefault="006D39FE" w:rsidP="00F834C2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114E98">
        <w:rPr>
          <w:rFonts w:ascii="Times New Roman" w:hAnsi="Times New Roman" w:cs="Times New Roman"/>
          <w:sz w:val="24"/>
          <w:szCs w:val="24"/>
        </w:rPr>
        <w:t>P[</w:t>
      </w:r>
      <w:r w:rsidR="007D3628" w:rsidRPr="00114E98">
        <w:rPr>
          <w:rFonts w:ascii="Times New Roman" w:hAnsi="Times New Roman" w:cs="Times New Roman"/>
          <w:sz w:val="24"/>
          <w:szCs w:val="24"/>
        </w:rPr>
        <w:t>W</w:t>
      </w:r>
      <w:r w:rsidRPr="00114E98">
        <w:rPr>
          <w:rFonts w:ascii="Times New Roman" w:hAnsi="Times New Roman" w:cs="Times New Roman"/>
          <w:sz w:val="24"/>
          <w:szCs w:val="24"/>
        </w:rPr>
        <w:t xml:space="preserve">] – </w:t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корисна </w:t>
      </w:r>
      <w:r w:rsidR="007D3628" w:rsidRPr="00114E98">
        <w:rPr>
          <w:rFonts w:ascii="Times New Roman" w:hAnsi="Times New Roman" w:cs="Times New Roman"/>
          <w:sz w:val="24"/>
          <w:szCs w:val="24"/>
          <w:lang w:val="sr-Cyrl-RS"/>
        </w:rPr>
        <w:t>снага</w:t>
      </w:r>
      <w:r w:rsidR="007D3628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7D3628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w:r w:rsidR="007D3628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7D3628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r>
          <w:rPr>
            <w:rFonts w:ascii="Cambria Math" w:hAnsi="Cambria Math" w:cs="Times New Roman"/>
            <w:sz w:val="24"/>
            <w:szCs w:val="24"/>
            <w:lang w:val="sr-Cyrl-RS"/>
          </w:rPr>
          <m:t>=U*I*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</m:oMath>
    </w:p>
    <w:p w:rsidR="006D39FE" w:rsidRPr="00114E98" w:rsidRDefault="006D39FE" w:rsidP="006D39F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98">
        <w:rPr>
          <w:rFonts w:ascii="Times New Roman" w:hAnsi="Times New Roman" w:cs="Times New Roman"/>
          <w:sz w:val="24"/>
          <w:szCs w:val="24"/>
        </w:rPr>
        <w:t xml:space="preserve">S[VA] – </w:t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укупна </w:t>
      </w:r>
      <w:r w:rsidR="007D3628" w:rsidRPr="00114E98">
        <w:rPr>
          <w:rFonts w:ascii="Times New Roman" w:hAnsi="Times New Roman" w:cs="Times New Roman"/>
          <w:sz w:val="24"/>
          <w:szCs w:val="24"/>
          <w:lang w:val="sr-Cyrl-RS"/>
        </w:rPr>
        <w:t>снага</w:t>
      </w:r>
      <w:r w:rsidR="007D3628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7D3628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m:oMath>
        <m:r>
          <w:rPr>
            <w:rFonts w:ascii="Cambria Math" w:hAnsi="Cambria Math" w:cs="Times New Roman"/>
            <w:sz w:val="24"/>
            <w:szCs w:val="24"/>
          </w:rPr>
          <m:t>S=U*I</m:t>
        </m:r>
      </m:oMath>
    </w:p>
    <w:p w:rsidR="007D3628" w:rsidRPr="00114E98" w:rsidRDefault="006D39FE" w:rsidP="007D362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14E98">
        <w:rPr>
          <w:rFonts w:ascii="Times New Roman" w:hAnsi="Times New Roman" w:cs="Times New Roman"/>
          <w:sz w:val="24"/>
          <w:szCs w:val="24"/>
        </w:rPr>
        <w:t xml:space="preserve">Q[VAr] </w:t>
      </w:r>
      <w:r w:rsidR="007D3628" w:rsidRPr="00114E98">
        <w:rPr>
          <w:rFonts w:ascii="Times New Roman" w:hAnsi="Times New Roman" w:cs="Times New Roman"/>
          <w:sz w:val="24"/>
          <w:szCs w:val="24"/>
        </w:rPr>
        <w:t>–</w:t>
      </w:r>
      <w:r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7D3628" w:rsidRPr="00114E98">
        <w:rPr>
          <w:rFonts w:ascii="Times New Roman" w:hAnsi="Times New Roman" w:cs="Times New Roman"/>
          <w:sz w:val="24"/>
          <w:szCs w:val="24"/>
          <w:lang w:val="sr-Cyrl-RS"/>
        </w:rPr>
        <w:t>реактивна снага</w:t>
      </w:r>
      <w:r w:rsidR="007D3628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m:oMath>
        <m:r>
          <w:rPr>
            <w:rFonts w:ascii="Cambria Math" w:hAnsi="Cambria Math" w:cs="Times New Roman"/>
            <w:sz w:val="24"/>
            <w:szCs w:val="24"/>
            <w:lang w:val="sr-Cyrl-RS"/>
          </w:rPr>
          <m:t>Q=U*I*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</m:oMath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                      </w:t>
      </w:r>
    </w:p>
    <w:p w:rsidR="00943EF6" w:rsidRPr="00114E98" w:rsidRDefault="00B30631" w:rsidP="00943EF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Фактор снаге на основној фреквенцији</w:t>
      </w:r>
      <w:r w:rsidR="00184DAD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добија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</w:t>
      </w:r>
      <w:r w:rsidR="00184DAD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као </w:t>
      </w:r>
      <w:r w:rsidR="00184DAD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w:r w:rsidR="00184DAD" w:rsidRPr="00114E98">
        <w:rPr>
          <w:rFonts w:ascii="Times New Roman" w:hAnsi="Times New Roman" w:cs="Times New Roman"/>
          <w:sz w:val="24"/>
          <w:szCs w:val="24"/>
        </w:rPr>
        <w:t xml:space="preserve">  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den>
        </m:f>
      </m:oMath>
    </w:p>
    <w:p w:rsidR="001E116F" w:rsidRPr="00931424" w:rsidRDefault="00943EF6" w:rsidP="00931424">
      <w:pPr>
        <w:tabs>
          <w:tab w:val="left" w:pos="1035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14E98">
        <w:rPr>
          <w:rFonts w:ascii="Times New Roman" w:hAnsi="Times New Roman" w:cs="Times New Roman"/>
          <w:sz w:val="20"/>
          <w:szCs w:val="20"/>
          <w:lang w:val="sr-Cyrl-RS"/>
        </w:rPr>
        <w:t xml:space="preserve">             </w:t>
      </w:r>
      <w:r w:rsidR="002063E3">
        <w:rPr>
          <w:rFonts w:ascii="Times New Roman" w:hAnsi="Times New Roman" w:cs="Times New Roman"/>
          <w:sz w:val="20"/>
          <w:szCs w:val="20"/>
          <w:lang w:val="sr-Cyrl-RS"/>
        </w:rPr>
        <w:tab/>
      </w:r>
      <w:r w:rsidR="00366688"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>Слика 1.1</w:t>
      </w:r>
      <w:r w:rsidR="00366688" w:rsidRPr="00114E98">
        <w:rPr>
          <w:rFonts w:ascii="Times New Roman" w:hAnsi="Times New Roman" w:cs="Times New Roman"/>
          <w:sz w:val="20"/>
          <w:szCs w:val="20"/>
          <w:lang w:val="sr-Cyrl-BA"/>
        </w:rPr>
        <w:t xml:space="preserve"> </w:t>
      </w:r>
      <w:r w:rsidR="006D39FE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Фазорски дијаграм </w:t>
      </w:r>
      <w:r w:rsidR="00184DAD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>снага</w:t>
      </w:r>
      <w:r w:rsidR="006D39FE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</w:t>
      </w:r>
      <w:r w:rsidR="007D3628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>и</w:t>
      </w:r>
      <w:r w:rsidR="00184DAD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математички изрази који их опис</w:t>
      </w:r>
      <w:r w:rsidR="007D3628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>ују</w:t>
      </w:r>
    </w:p>
    <w:p w:rsidR="001E116F" w:rsidRDefault="007D3628" w:rsidP="006F1B6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Latn-CS"/>
        </w:rPr>
      </w:pPr>
      <w:r w:rsidRPr="00114E98"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 w:rsidR="00D03A3D">
        <w:rPr>
          <w:rFonts w:ascii="Times New Roman" w:hAnsi="Times New Roman" w:cs="Times New Roman"/>
          <w:sz w:val="24"/>
          <w:szCs w:val="24"/>
          <w:lang w:val="sr-Cyrl-BA"/>
        </w:rPr>
        <w:t>О</w:t>
      </w:r>
      <w:r w:rsidR="00931424">
        <w:rPr>
          <w:rFonts w:ascii="Times New Roman" w:hAnsi="Times New Roman" w:cs="Times New Roman"/>
          <w:sz w:val="24"/>
          <w:szCs w:val="24"/>
          <w:lang w:val="sr-Cyrl-BA"/>
        </w:rPr>
        <w:t>вако описан фактор снаге важи само на основној фреквенцији, док се укупни фактор снаге у несинусиоидалном режиму рада може изразити преко релације која повезује фактор снаге на основној фреквенцији, активне снаге хармоника и укупне напонске и струјне дисторзије.</w:t>
      </w:r>
      <w:r w:rsidR="00B30631">
        <w:rPr>
          <w:rFonts w:ascii="Times New Roman" w:hAnsi="Times New Roman" w:cs="Times New Roman"/>
          <w:sz w:val="24"/>
          <w:szCs w:val="24"/>
        </w:rPr>
        <w:t xml:space="preserve"> </w:t>
      </w:r>
      <w:r w:rsidR="00B30631" w:rsidRPr="00B30631">
        <w:rPr>
          <w:rFonts w:ascii="Times New Roman" w:hAnsi="Times New Roman" w:cs="Times New Roman"/>
          <w:sz w:val="24"/>
          <w:szCs w:val="24"/>
        </w:rPr>
        <w:sym w:font="Wingdings" w:char="F0E0"/>
      </w:r>
      <m:oMath>
        <m:r>
          <w:rPr>
            <w:rFonts w:ascii="Cambria Math" w:hAnsi="Cambria Math" w:cs="Times New Roman"/>
            <w:sz w:val="24"/>
            <w:szCs w:val="24"/>
          </w:rPr>
          <m:t>PF=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  <m: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1+</m:t>
            </m:r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Ph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THDu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THDi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  <w:r w:rsidR="00B30631"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Latn-CS"/>
        </w:rPr>
        <w:t xml:space="preserve">    </w:t>
      </w:r>
    </w:p>
    <w:p w:rsidR="00286646" w:rsidRPr="00D03A3D" w:rsidRDefault="00286646" w:rsidP="00822A6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Latn-CS"/>
        </w:rPr>
        <w:t xml:space="preserve">Ph je </w:t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укупна снага хармоника, док су </w:t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</w:rPr>
        <w:t>THDu</w:t>
      </w:r>
      <w:r>
        <w:rPr>
          <w:rStyle w:val="FootnoteReference"/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</w:rPr>
        <w:footnoteReference w:id="1"/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и </w:t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</w:rPr>
        <w:t>THDi</w:t>
      </w:r>
      <w:r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 напонска и струјна дисторзија</w:t>
      </w:r>
      <w:r w:rsidR="00822A6D"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>.</w:t>
      </w:r>
      <w:r w:rsidR="00D03A3D"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       </w:t>
      </w:r>
      <w:r w:rsidR="00822A6D"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 </w:t>
      </w:r>
      <w:r w:rsidR="00D03A3D">
        <w:rPr>
          <w:rFonts w:ascii="Times New Roman" w:eastAsia="Times New Roman" w:hAnsi="Times New Roman" w:cs="Times New Roman"/>
          <w:bCs/>
          <w:noProof/>
          <w:color w:val="000000"/>
          <w:position w:val="-42"/>
          <w:sz w:val="24"/>
          <w:szCs w:val="24"/>
          <w:lang w:val="sr-Cyrl-RS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</w:rPr>
          <m:t>PF=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  <m: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THDi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  <w:r w:rsidR="00D03A3D"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t xml:space="preserve">, јер је </w:t>
      </w:r>
      <w:r w:rsidR="00D03A3D">
        <w:rPr>
          <w:rFonts w:ascii="Times New Roman" w:eastAsia="Times New Roman" w:hAnsi="Times New Roman" w:cs="Times New Roman"/>
          <w:noProof/>
          <w:sz w:val="24"/>
          <w:szCs w:val="24"/>
        </w:rPr>
        <w:t xml:space="preserve">Ph&lt;&lt;P </w:t>
      </w:r>
      <w:r w:rsidR="00D03A3D"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t>и</w:t>
      </w:r>
      <w:r w:rsidR="00D03A3D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THDu&lt;5%</w:t>
      </w:r>
      <w:r w:rsidR="00D03A3D"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t>.</w:t>
      </w:r>
    </w:p>
    <w:p w:rsidR="00142A41" w:rsidRPr="00B30631" w:rsidRDefault="00E27696" w:rsidP="00B30631">
      <w:pPr>
        <w:pStyle w:val="Heading2"/>
        <w:numPr>
          <w:ilvl w:val="1"/>
          <w:numId w:val="8"/>
        </w:numPr>
        <w:jc w:val="both"/>
        <w:rPr>
          <w:rFonts w:ascii="Times New Roman" w:hAnsi="Times New Roman" w:cs="Times New Roman"/>
          <w:color w:val="000000" w:themeColor="text1"/>
          <w:szCs w:val="24"/>
          <w:lang w:val="sr-Cyrl-BA"/>
        </w:rPr>
      </w:pPr>
      <w:bookmarkStart w:id="1" w:name="_Toc494469262"/>
      <w:r w:rsidRPr="00B30631">
        <w:rPr>
          <w:rFonts w:ascii="Times New Roman" w:hAnsi="Times New Roman" w:cs="Times New Roman"/>
          <w:color w:val="000000" w:themeColor="text1"/>
          <w:szCs w:val="24"/>
          <w:lang w:val="sr-Cyrl-BA"/>
        </w:rPr>
        <w:lastRenderedPageBreak/>
        <w:t>Лед напајан директно са мреже без прекидачких драјвера</w:t>
      </w:r>
      <w:bookmarkEnd w:id="1"/>
    </w:p>
    <w:p w:rsidR="003A234A" w:rsidRPr="00114E98" w:rsidRDefault="00ED45B6" w:rsidP="00ED45B6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14E98">
        <w:rPr>
          <w:rFonts w:ascii="Times New Roman" w:hAnsi="Times New Roman" w:cs="Times New Roman"/>
          <w:sz w:val="24"/>
          <w:szCs w:val="24"/>
          <w:lang w:val="sr-Cyrl-BA"/>
        </w:rPr>
        <w:t xml:space="preserve">              </w:t>
      </w:r>
      <w:r w:rsidR="00D100EC" w:rsidRPr="00114E98">
        <w:rPr>
          <w:rFonts w:ascii="Times New Roman" w:hAnsi="Times New Roman" w:cs="Times New Roman"/>
          <w:sz w:val="24"/>
          <w:szCs w:val="24"/>
          <w:lang w:val="sr-Cyrl-BA"/>
        </w:rPr>
        <w:t>Диода је најједноставнија и основна полупроводничка компонента која представља ПН спој.</w:t>
      </w:r>
      <w:r w:rsidRPr="00114E98">
        <w:rPr>
          <w:rFonts w:ascii="Times New Roman" w:hAnsi="Times New Roman" w:cs="Times New Roman"/>
          <w:sz w:val="24"/>
          <w:szCs w:val="24"/>
          <w:lang w:val="sr-Cyrl-BA"/>
        </w:rPr>
        <w:t xml:space="preserve"> Диоде које е</w:t>
      </w:r>
      <w:r w:rsidR="00310FA8">
        <w:rPr>
          <w:rFonts w:ascii="Times New Roman" w:hAnsi="Times New Roman" w:cs="Times New Roman"/>
          <w:sz w:val="24"/>
          <w:szCs w:val="24"/>
          <w:lang w:val="sr-Cyrl-BA"/>
        </w:rPr>
        <w:t xml:space="preserve">митују свјетлост називају се </w:t>
      </w:r>
      <w:r w:rsidR="00310FA8">
        <w:rPr>
          <w:rFonts w:ascii="Times New Roman" w:hAnsi="Times New Roman" w:cs="Times New Roman"/>
          <w:sz w:val="24"/>
          <w:szCs w:val="24"/>
        </w:rPr>
        <w:t>LED</w:t>
      </w:r>
      <w:r w:rsidRPr="00114E98">
        <w:rPr>
          <w:rFonts w:ascii="Times New Roman" w:hAnsi="Times New Roman" w:cs="Times New Roman"/>
          <w:sz w:val="24"/>
          <w:szCs w:val="24"/>
          <w:lang w:val="sr-Cyrl-BA"/>
        </w:rPr>
        <w:t xml:space="preserve"> диоде и припадају групи оптоелектронских компонената .</w:t>
      </w:r>
      <w:r w:rsidR="003A234A" w:rsidRPr="00114E98"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r w:rsidRPr="00114E98">
        <w:rPr>
          <w:rFonts w:ascii="Times New Roman" w:hAnsi="Times New Roman" w:cs="Times New Roman"/>
          <w:sz w:val="24"/>
          <w:szCs w:val="24"/>
          <w:lang w:val="sr-Cyrl-BA"/>
        </w:rPr>
        <w:t>Напон потенцијалне баријере диоде одређује боју свјетлости. Ц</w:t>
      </w:r>
      <w:r w:rsidR="003A234A" w:rsidRPr="00114E98">
        <w:rPr>
          <w:rFonts w:ascii="Times New Roman" w:hAnsi="Times New Roman" w:cs="Times New Roman"/>
          <w:sz w:val="24"/>
          <w:szCs w:val="24"/>
          <w:lang w:val="sr-Cyrl-BA"/>
        </w:rPr>
        <w:t>рвеној боји одговара напон од 1.</w:t>
      </w:r>
      <w:r w:rsidRPr="00114E98">
        <w:rPr>
          <w:rFonts w:ascii="Times New Roman" w:hAnsi="Times New Roman" w:cs="Times New Roman"/>
          <w:sz w:val="24"/>
          <w:szCs w:val="24"/>
          <w:lang w:val="sr-Cyrl-BA"/>
        </w:rPr>
        <w:t>2</w:t>
      </w:r>
      <w:r w:rsidRPr="00114E98">
        <w:rPr>
          <w:rFonts w:ascii="Times New Roman" w:hAnsi="Times New Roman" w:cs="Times New Roman"/>
          <w:sz w:val="24"/>
          <w:szCs w:val="24"/>
          <w:lang w:val="sr-Latn-RS"/>
        </w:rPr>
        <w:t>V,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жутој напон од 2.1</w:t>
      </w:r>
      <w:r w:rsidRPr="00114E98">
        <w:rPr>
          <w:rFonts w:ascii="Times New Roman" w:hAnsi="Times New Roman" w:cs="Times New Roman"/>
          <w:sz w:val="24"/>
          <w:szCs w:val="24"/>
          <w:lang w:val="sr-Latn-RS"/>
        </w:rPr>
        <w:t xml:space="preserve"> 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зеленој од 2.2</w:t>
      </w:r>
      <w:r w:rsidR="003A234A" w:rsidRPr="00114E98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, плавој од 3.5</w:t>
      </w:r>
      <w:r w:rsidR="003A234A" w:rsidRPr="00114E98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бјелој од 3.5</w:t>
      </w:r>
      <w:r w:rsidR="003A234A" w:rsidRPr="00114E98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>инфрацрвеној од 1.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3A234A" w:rsidRPr="00114E98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, а ултраљубичастој од 3.6</w:t>
      </w:r>
      <w:r w:rsidR="003A234A" w:rsidRPr="00114E98">
        <w:rPr>
          <w:rFonts w:ascii="Times New Roman" w:hAnsi="Times New Roman" w:cs="Times New Roman"/>
          <w:sz w:val="24"/>
          <w:szCs w:val="24"/>
          <w:lang w:val="sr-Latn-RS"/>
        </w:rPr>
        <w:t>V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3A234A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3A234A" w:rsidRPr="00114E98">
        <w:rPr>
          <w:rFonts w:ascii="Times New Roman" w:hAnsi="Times New Roman" w:cs="Times New Roman"/>
          <w:sz w:val="24"/>
          <w:szCs w:val="24"/>
          <w:lang w:val="sr-Cyrl-RS"/>
        </w:rPr>
        <w:t>Што је нижа фреквенција диоде већа је ефикасност па је за ефекат једнаке јачине светла разних диода потребно повећавати јачину струје код диода виших фреквенција.</w:t>
      </w:r>
    </w:p>
    <w:p w:rsidR="00247E96" w:rsidRPr="00114E98" w:rsidRDefault="00DC5BE9" w:rsidP="0050781C">
      <w:pPr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Лед диоде су специфично дизајниране и израђене диоде које емитују свјетлост када раде у режиму </w:t>
      </w:r>
      <w:r w:rsidR="0050781C" w:rsidRPr="00114E98">
        <w:rPr>
          <w:rFonts w:ascii="Times New Roman" w:hAnsi="Times New Roman" w:cs="Times New Roman"/>
          <w:sz w:val="24"/>
          <w:szCs w:val="24"/>
          <w:lang w:val="sr-Cyrl-RS"/>
        </w:rPr>
        <w:t>директне поларизације. На слици 1.2 а) је приказано струјно коло са ЛЕД диодом, док је на слици б) приказана струјно-напонска карактеристика са радном тачком.</w:t>
      </w:r>
      <w:r w:rsidR="0089117B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Интензитет свјетлости је директно пропорционалан струји која тече кроз 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  <w:r w:rsidR="0089117B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диоду </w:t>
      </w:r>
      <w:r w:rsidR="009D76B0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: </w:t>
      </w:r>
      <m:oMath>
        <m:r>
          <m:rPr>
            <m:nor/>
          </m:rPr>
          <w:rPr>
            <w:rFonts w:ascii="Times New Roman" w:hAnsi="Times New Roman" w:cs="Times New Roman"/>
            <w:i/>
            <w:sz w:val="24"/>
            <w:szCs w:val="24"/>
          </w:rPr>
          <m:t>I</m:t>
        </m:r>
        <m:r>
          <m:rPr>
            <m:nor/>
          </m:rPr>
          <w:rPr>
            <w:rFonts w:ascii="Times New Roman" w:hAnsi="Times New Roman" w:cs="Times New Roman"/>
            <w:i/>
            <w:sz w:val="24"/>
            <w:szCs w:val="24"/>
            <w:vertAlign w:val="subscript"/>
          </w:rPr>
          <m:t>DO</m:t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Times New Roman" w:hAnsi="Times New Roman" w:cs="Times New Roman"/>
                <w:i/>
                <w:sz w:val="24"/>
                <w:szCs w:val="24"/>
              </w:rPr>
              <m:t>V</m:t>
            </m:r>
            <m:r>
              <m:rPr>
                <m:nor/>
              </m:r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m:t>IN</m:t>
            </m:r>
            <m:r>
              <m:rPr>
                <m:nor/>
              </m:rPr>
              <w:rPr>
                <w:rFonts w:ascii="Times New Roman" w:hAnsi="Times New Roman" w:cs="Times New Roman"/>
                <w:i/>
                <w:sz w:val="24"/>
                <w:szCs w:val="24"/>
              </w:rPr>
              <m:t>-V</m:t>
            </m:r>
            <m:r>
              <m:rPr>
                <m:nor/>
              </m:r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m:t>DO</m:t>
            </m:r>
          </m:num>
          <m:den>
            <m:r>
              <m:rPr>
                <m:nor/>
              </m:rPr>
              <w:rPr>
                <w:rFonts w:ascii="Times New Roman" w:hAnsi="Times New Roman" w:cs="Times New Roman"/>
                <w:i/>
                <w:sz w:val="24"/>
                <w:szCs w:val="24"/>
              </w:rPr>
              <m:t>R</m:t>
            </m:r>
          </m:den>
        </m:f>
      </m:oMath>
      <w:r w:rsidR="009D76B0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226B7E" w:rsidRPr="00114E98">
        <w:rPr>
          <w:rFonts w:ascii="Times New Roman" w:hAnsi="Times New Roman" w:cs="Times New Roman"/>
          <w:sz w:val="24"/>
          <w:szCs w:val="24"/>
        </w:rPr>
        <w:t>.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Ако је </w:t>
      </w:r>
      <w:r w:rsidR="00247E96" w:rsidRPr="009C458F">
        <w:rPr>
          <w:rFonts w:ascii="Times New Roman" w:hAnsi="Times New Roman" w:cs="Times New Roman"/>
          <w:i/>
          <w:sz w:val="24"/>
          <w:szCs w:val="24"/>
        </w:rPr>
        <w:t>V</w:t>
      </w:r>
      <w:r w:rsidR="00247E96" w:rsidRPr="009C458F">
        <w:rPr>
          <w:rFonts w:ascii="Times New Roman" w:hAnsi="Times New Roman" w:cs="Times New Roman"/>
          <w:i/>
          <w:sz w:val="24"/>
          <w:szCs w:val="24"/>
          <w:vertAlign w:val="subscript"/>
        </w:rPr>
        <w:t>IN</w:t>
      </w:r>
      <w:r w:rsidR="00247E96" w:rsidRPr="009C458F">
        <w:rPr>
          <w:rFonts w:ascii="Times New Roman" w:hAnsi="Times New Roman" w:cs="Times New Roman"/>
          <w:i/>
          <w:sz w:val="24"/>
          <w:szCs w:val="24"/>
        </w:rPr>
        <w:t xml:space="preserve"> &gt;&gt; V</w:t>
      </w:r>
      <w:r w:rsidR="00247E96" w:rsidRPr="009C458F">
        <w:rPr>
          <w:rFonts w:ascii="Times New Roman" w:hAnsi="Times New Roman" w:cs="Times New Roman"/>
          <w:i/>
          <w:sz w:val="24"/>
          <w:szCs w:val="24"/>
          <w:vertAlign w:val="subscript"/>
        </w:rPr>
        <w:t>DO</w:t>
      </w:r>
      <w:r w:rsidR="009F074A" w:rsidRPr="00114E98">
        <w:rPr>
          <w:rFonts w:ascii="Times New Roman" w:hAnsi="Times New Roman" w:cs="Times New Roman"/>
          <w:sz w:val="24"/>
          <w:szCs w:val="24"/>
          <w:vertAlign w:val="subscript"/>
          <w:lang w:val="sr-Cyrl-RS"/>
        </w:rPr>
        <w:t xml:space="preserve"> </w:t>
      </w:r>
      <w:r w:rsidR="00226B7E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интензитет свјетлости је директно пропорционалан улазном напону </w:t>
      </w:r>
      <w:r w:rsidR="00247E96" w:rsidRPr="009C458F">
        <w:rPr>
          <w:rFonts w:ascii="Times New Roman" w:hAnsi="Times New Roman" w:cs="Times New Roman"/>
          <w:i/>
          <w:sz w:val="24"/>
          <w:szCs w:val="24"/>
        </w:rPr>
        <w:t>V</w:t>
      </w:r>
      <w:r w:rsidR="00247E96" w:rsidRPr="009C458F">
        <w:rPr>
          <w:rFonts w:ascii="Times New Roman" w:hAnsi="Times New Roman" w:cs="Times New Roman"/>
          <w:i/>
          <w:sz w:val="24"/>
          <w:szCs w:val="24"/>
          <w:vertAlign w:val="subscript"/>
        </w:rPr>
        <w:t>IN</w:t>
      </w:r>
      <w:r w:rsidR="00226B7E" w:rsidRPr="00114E98">
        <w:rPr>
          <w:rFonts w:ascii="Times New Roman" w:hAnsi="Times New Roman" w:cs="Times New Roman"/>
          <w:sz w:val="24"/>
          <w:szCs w:val="24"/>
          <w:vertAlign w:val="subscript"/>
          <w:lang w:val="sr-Cyrl-RS"/>
        </w:rPr>
        <w:t>.</w:t>
      </w:r>
    </w:p>
    <w:p w:rsidR="00142A41" w:rsidRPr="00114E98" w:rsidRDefault="0050781C" w:rsidP="00114E98">
      <w:pPr>
        <w:jc w:val="center"/>
        <w:rPr>
          <w:rFonts w:ascii="Times New Roman" w:hAnsi="Times New Roman" w:cs="Times New Roman"/>
          <w:b/>
          <w:sz w:val="24"/>
          <w:szCs w:val="24"/>
          <w:lang w:val="sr-Cyrl-BA"/>
        </w:rPr>
      </w:pPr>
      <w:r w:rsidRPr="0011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4A08C" wp14:editId="029FE591">
            <wp:extent cx="5610225" cy="1628775"/>
            <wp:effectExtent l="0" t="0" r="0" b="9525"/>
            <wp:docPr id="2" name="Picture 2" descr="https://html1-f.scribdassets.com/qv5mz7tog1mn1ew/images/19-c48dc51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tml1-f.scribdassets.com/qv5mz7tog1mn1ew/images/19-c48dc517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28290" r="7074" b="53918"/>
                    <a:stretch/>
                  </pic:blipFill>
                  <pic:spPr bwMode="auto">
                    <a:xfrm>
                      <a:off x="0" y="0"/>
                      <a:ext cx="5618281" cy="163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A41"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 xml:space="preserve">Слика 1.2 </w:t>
      </w:r>
      <w:r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>а)струјно коло са диодом; б)струјно-напонска карактеристика</w:t>
      </w:r>
    </w:p>
    <w:p w:rsidR="00750B70" w:rsidRPr="00114E98" w:rsidRDefault="00247E96" w:rsidP="00FB38F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Ове диоде се врло често користе као бинарни индикатори, тј за визуелизацију два логичка стања (да и не). Ово се остварује на два начина: нулта струја (искључује свјетлост) и оптимална (препоручена) радна струја </w:t>
      </w:r>
      <w:r w:rsidR="009F074A" w:rsidRPr="004B1EF2">
        <w:rPr>
          <w:rFonts w:ascii="Times New Roman" w:hAnsi="Times New Roman" w:cs="Times New Roman"/>
          <w:i/>
          <w:sz w:val="24"/>
          <w:szCs w:val="24"/>
        </w:rPr>
        <w:t>I</w:t>
      </w:r>
      <w:r w:rsidR="009F074A" w:rsidRPr="004B1EF2">
        <w:rPr>
          <w:rFonts w:ascii="Times New Roman" w:hAnsi="Times New Roman" w:cs="Times New Roman"/>
          <w:i/>
          <w:sz w:val="24"/>
          <w:szCs w:val="24"/>
          <w:vertAlign w:val="subscript"/>
        </w:rPr>
        <w:t>DO</w:t>
      </w:r>
      <w:r w:rsidR="009F074A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(укључује свјетлост). Отпор </w:t>
      </w:r>
      <w:r w:rsidR="009F074A" w:rsidRPr="004B1EF2">
        <w:rPr>
          <w:rFonts w:ascii="Times New Roman" w:hAnsi="Times New Roman" w:cs="Times New Roman"/>
          <w:i/>
          <w:sz w:val="24"/>
          <w:szCs w:val="24"/>
        </w:rPr>
        <w:t>R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струјног кола се користи да усклади (прилагоди) </w:t>
      </w:r>
      <w:r w:rsidR="001B6DE2">
        <w:rPr>
          <w:rFonts w:ascii="Times New Roman" w:hAnsi="Times New Roman" w:cs="Times New Roman"/>
          <w:sz w:val="24"/>
          <w:szCs w:val="24"/>
        </w:rPr>
        <w:t>“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>укључен</w:t>
      </w:r>
      <w:r w:rsidR="009F074A" w:rsidRPr="00114E98">
        <w:rPr>
          <w:rFonts w:ascii="Times New Roman" w:hAnsi="Times New Roman" w:cs="Times New Roman"/>
          <w:sz w:val="24"/>
          <w:szCs w:val="24"/>
        </w:rPr>
        <w:t>”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ниво улазног напона према радној струји</w:t>
      </w:r>
      <w:r w:rsidR="009F074A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F074A" w:rsidRPr="004B1EF2">
        <w:rPr>
          <w:rFonts w:ascii="Times New Roman" w:hAnsi="Times New Roman" w:cs="Times New Roman"/>
          <w:i/>
          <w:sz w:val="24"/>
          <w:szCs w:val="24"/>
        </w:rPr>
        <w:t>I</w:t>
      </w:r>
      <w:r w:rsidR="009F074A" w:rsidRPr="004B1EF2">
        <w:rPr>
          <w:rFonts w:ascii="Times New Roman" w:hAnsi="Times New Roman" w:cs="Times New Roman"/>
          <w:i/>
          <w:sz w:val="24"/>
          <w:szCs w:val="24"/>
          <w:vertAlign w:val="subscript"/>
        </w:rPr>
        <w:t>DO</w:t>
      </w:r>
      <w:r w:rsidR="009F074A" w:rsidRPr="00114E98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2209CE" w:rsidRPr="00114E98" w:rsidRDefault="00FB35F2" w:rsidP="00FB35F2">
      <w:pPr>
        <w:pStyle w:val="Heading2"/>
        <w:rPr>
          <w:rFonts w:ascii="Times New Roman" w:hAnsi="Times New Roman" w:cs="Times New Roman"/>
          <w:szCs w:val="24"/>
        </w:rPr>
      </w:pPr>
      <w:bookmarkStart w:id="2" w:name="_Toc494469263"/>
      <w:r w:rsidRPr="009C458F">
        <w:rPr>
          <w:rFonts w:ascii="Times New Roman" w:hAnsi="Times New Roman" w:cs="Times New Roman"/>
          <w:bCs w:val="0"/>
          <w:szCs w:val="24"/>
        </w:rPr>
        <w:t>1</w:t>
      </w:r>
      <w:r w:rsidRPr="00114E98">
        <w:rPr>
          <w:rFonts w:ascii="Times New Roman" w:hAnsi="Times New Roman" w:cs="Times New Roman"/>
          <w:b w:val="0"/>
          <w:bCs w:val="0"/>
          <w:szCs w:val="24"/>
        </w:rPr>
        <w:t>.</w:t>
      </w:r>
      <w:r w:rsidRPr="00114E98">
        <w:rPr>
          <w:rFonts w:ascii="Times New Roman" w:hAnsi="Times New Roman" w:cs="Times New Roman"/>
          <w:szCs w:val="24"/>
        </w:rPr>
        <w:t xml:space="preserve">2 </w:t>
      </w:r>
      <w:r w:rsidR="002E74BD" w:rsidRPr="00114E98">
        <w:rPr>
          <w:rFonts w:ascii="Times New Roman" w:hAnsi="Times New Roman" w:cs="Times New Roman"/>
          <w:szCs w:val="24"/>
        </w:rPr>
        <w:t>Pјешење проблема</w:t>
      </w:r>
      <w:r w:rsidR="00BA7B0E">
        <w:rPr>
          <w:rFonts w:ascii="Times New Roman" w:hAnsi="Times New Roman" w:cs="Times New Roman"/>
          <w:szCs w:val="24"/>
          <w:lang w:val="sr-Cyrl-RS"/>
        </w:rPr>
        <w:t xml:space="preserve"> фактора снаге</w:t>
      </w:r>
      <w:r w:rsidR="002E74BD" w:rsidRPr="00114E98">
        <w:rPr>
          <w:rFonts w:ascii="Times New Roman" w:hAnsi="Times New Roman" w:cs="Times New Roman"/>
          <w:szCs w:val="24"/>
        </w:rPr>
        <w:t xml:space="preserve"> помоћу кондензатора</w:t>
      </w:r>
      <w:bookmarkEnd w:id="2"/>
    </w:p>
    <w:p w:rsidR="00D77CCB" w:rsidRPr="00D77CCB" w:rsidRDefault="00FB35F2" w:rsidP="00FB35F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14E98">
        <w:rPr>
          <w:rFonts w:ascii="Times New Roman" w:hAnsi="Times New Roman" w:cs="Times New Roman"/>
          <w:sz w:val="24"/>
          <w:szCs w:val="24"/>
        </w:rPr>
        <w:t xml:space="preserve">     </w:t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  Корекција фактора снаге се најчешће реализује</w:t>
      </w:r>
      <w:r w:rsidR="00AB5023">
        <w:rPr>
          <w:rFonts w:ascii="Times New Roman" w:hAnsi="Times New Roman" w:cs="Times New Roman"/>
          <w:sz w:val="24"/>
          <w:szCs w:val="24"/>
          <w:lang w:val="sr-Cyrl-RS"/>
        </w:rPr>
        <w:t xml:space="preserve"> пасивно -</w:t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додавањем кондензатора паралелно са извором  у коло. На сљедећој слици је дат проблем типичног индуктивног кола гдје индуктивна компонента струје заостај</w:t>
      </w:r>
      <w:r w:rsidR="00D77CCB">
        <w:rPr>
          <w:rFonts w:ascii="Times New Roman" w:hAnsi="Times New Roman" w:cs="Times New Roman"/>
          <w:sz w:val="24"/>
          <w:szCs w:val="24"/>
        </w:rPr>
        <w:t xml:space="preserve">e </w:t>
      </w:r>
      <w:r w:rsidR="00D77CCB">
        <w:rPr>
          <w:rFonts w:ascii="Times New Roman" w:hAnsi="Times New Roman" w:cs="Times New Roman"/>
          <w:sz w:val="24"/>
          <w:szCs w:val="24"/>
          <w:lang w:val="sr-Cyrl-RS"/>
        </w:rPr>
        <w:t>за напоном главне гране.</w:t>
      </w:r>
    </w:p>
    <w:p w:rsidR="00FB35F2" w:rsidRPr="00D77CCB" w:rsidRDefault="00D03A3D" w:rsidP="00FB35F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14E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49140" wp14:editId="1A44FB06">
            <wp:extent cx="5943600" cy="2035555"/>
            <wp:effectExtent l="0" t="0" r="0" b="3175"/>
            <wp:docPr id="7" name="Picture 7" descr="inductive circu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uctive circuit 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5945542" cy="20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3D" w:rsidRDefault="00D03A3D" w:rsidP="000A72F8">
      <w:pPr>
        <w:pStyle w:val="ListParagraph"/>
        <w:tabs>
          <w:tab w:val="left" w:pos="5100"/>
        </w:tabs>
        <w:ind w:left="0"/>
        <w:jc w:val="center"/>
        <w:rPr>
          <w:rFonts w:ascii="Times New Roman" w:hAnsi="Times New Roman" w:cs="Times New Roman"/>
          <w:noProof/>
          <w:sz w:val="24"/>
          <w:szCs w:val="24"/>
          <w:lang w:val="sr-Cyrl-RS"/>
        </w:rPr>
      </w:pPr>
    </w:p>
    <w:p w:rsidR="00750B70" w:rsidRPr="00114E98" w:rsidRDefault="00023D36" w:rsidP="000A72F8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>Слика 1.</w:t>
      </w:r>
      <w:r w:rsidR="0033760C" w:rsidRPr="00114E98">
        <w:rPr>
          <w:rFonts w:ascii="Times New Roman" w:hAnsi="Times New Roman" w:cs="Times New Roman"/>
          <w:b/>
          <w:sz w:val="20"/>
          <w:szCs w:val="20"/>
        </w:rPr>
        <w:t xml:space="preserve">3 </w:t>
      </w:r>
      <w:r w:rsidR="0033760C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индуктивно коло у којем струја </w:t>
      </w:r>
      <w:r w:rsidR="00184DAD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касни за </w:t>
      </w:r>
      <w:r w:rsidR="0033760C" w:rsidRPr="00114E98">
        <w:rPr>
          <w:rFonts w:ascii="Times New Roman" w:hAnsi="Times New Roman" w:cs="Times New Roman"/>
          <w:b/>
          <w:sz w:val="20"/>
          <w:szCs w:val="20"/>
          <w:lang w:val="sr-Cyrl-RS"/>
        </w:rPr>
        <w:t>напоном</w:t>
      </w:r>
    </w:p>
    <w:p w:rsidR="00D77CCB" w:rsidRDefault="00D77CCB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D77CCB" w:rsidRDefault="00D77CCB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AB5E3A" w:rsidRPr="0027625D" w:rsidRDefault="00FB38F4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Како би се ово  исправило, </w:t>
      </w:r>
      <w:r w:rsidR="005A4590" w:rsidRPr="00114E98">
        <w:rPr>
          <w:rFonts w:ascii="Times New Roman" w:hAnsi="Times New Roman" w:cs="Times New Roman"/>
          <w:sz w:val="24"/>
          <w:szCs w:val="24"/>
          <w:lang w:val="sr-Cyrl-RS"/>
        </w:rPr>
        <w:t>паралелно потрошачу се ставља кондензатор.</w:t>
      </w:r>
      <w:r w:rsidR="001B6DE2">
        <w:rPr>
          <w:rFonts w:ascii="Times New Roman" w:hAnsi="Times New Roman" w:cs="Times New Roman"/>
          <w:sz w:val="24"/>
          <w:szCs w:val="24"/>
          <w:lang w:val="sr-Cyrl-RS"/>
        </w:rPr>
        <w:t xml:space="preserve"> То је приказано на слици 1.4. п</w:t>
      </w:r>
      <w:r w:rsidR="005A4590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риказана је нова шема и </w:t>
      </w:r>
      <w:r w:rsidR="009C458F">
        <w:rPr>
          <w:rFonts w:ascii="Times New Roman" w:hAnsi="Times New Roman" w:cs="Times New Roman"/>
          <w:sz w:val="24"/>
          <w:szCs w:val="24"/>
          <w:lang w:val="sr-Cyrl-RS"/>
        </w:rPr>
        <w:t>таласни облици напона и струје.</w:t>
      </w:r>
      <w:r w:rsidR="0027625D">
        <w:rPr>
          <w:rFonts w:ascii="Times New Roman" w:hAnsi="Times New Roman" w:cs="Times New Roman"/>
          <w:sz w:val="24"/>
          <w:szCs w:val="24"/>
        </w:rPr>
        <w:t>[3]</w:t>
      </w:r>
    </w:p>
    <w:p w:rsidR="005A4590" w:rsidRPr="00114E98" w:rsidRDefault="004B1EF2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14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F1F0B1" wp14:editId="30AB9C0E">
            <wp:simplePos x="0" y="0"/>
            <wp:positionH relativeFrom="margin">
              <wp:posOffset>118745</wp:posOffset>
            </wp:positionH>
            <wp:positionV relativeFrom="margin">
              <wp:posOffset>3396615</wp:posOffset>
            </wp:positionV>
            <wp:extent cx="3105150" cy="1579880"/>
            <wp:effectExtent l="0" t="0" r="0" b="1270"/>
            <wp:wrapSquare wrapText="bothSides"/>
            <wp:docPr id="5" name="Picture 5" descr="capac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ac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4775" r="1085" b="7692"/>
                    <a:stretch/>
                  </pic:blipFill>
                  <pic:spPr bwMode="auto">
                    <a:xfrm>
                      <a:off x="0" y="0"/>
                      <a:ext cx="310515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5E3A" w:rsidRPr="00114E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F240E" wp14:editId="7F66ECC5">
            <wp:extent cx="2476500" cy="1647825"/>
            <wp:effectExtent l="0" t="0" r="0" b="0"/>
            <wp:docPr id="3" name="Picture 3" descr="current grap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rrent graph 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1538" r="1470" b="2818"/>
                    <a:stretch/>
                  </pic:blipFill>
                  <pic:spPr bwMode="auto">
                    <a:xfrm>
                      <a:off x="0" y="0"/>
                      <a:ext cx="2473136" cy="164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98" w:rsidRDefault="005A4590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BA"/>
        </w:rPr>
      </w:pPr>
      <w:r w:rsidRPr="00114E98">
        <w:rPr>
          <w:rFonts w:ascii="Times New Roman" w:hAnsi="Times New Roman" w:cs="Times New Roman"/>
          <w:b/>
          <w:sz w:val="24"/>
          <w:szCs w:val="24"/>
          <w:lang w:val="sr-Cyrl-BA"/>
        </w:rPr>
        <w:t xml:space="preserve">                  </w:t>
      </w:r>
    </w:p>
    <w:p w:rsidR="005A4590" w:rsidRPr="00114E98" w:rsidRDefault="00114E98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sz w:val="24"/>
          <w:szCs w:val="24"/>
          <w:lang w:val="sr-Cyrl-BA"/>
        </w:rPr>
        <w:t xml:space="preserve">            </w:t>
      </w:r>
      <w:r w:rsidR="005A4590"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>Слика 1.4 Индуктивно коло са побољшањем фактора снаге</w:t>
      </w:r>
      <w:r w:rsidR="00AB5E3A" w:rsidRPr="00114E98">
        <w:rPr>
          <w:rFonts w:ascii="Times New Roman" w:hAnsi="Times New Roman" w:cs="Times New Roman"/>
          <w:b/>
          <w:sz w:val="20"/>
          <w:szCs w:val="20"/>
          <w:lang w:val="sr-Cyrl-BA"/>
        </w:rPr>
        <w:t>, струја је у фази са напоном.</w:t>
      </w:r>
    </w:p>
    <w:p w:rsidR="005A4590" w:rsidRPr="00114E98" w:rsidRDefault="005A4590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5A4590" w:rsidRPr="00114E98" w:rsidRDefault="00D13E97" w:rsidP="00526E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4E98">
        <w:rPr>
          <w:rFonts w:ascii="Times New Roman" w:hAnsi="Times New Roman" w:cs="Times New Roman"/>
          <w:sz w:val="24"/>
          <w:szCs w:val="24"/>
          <w:lang w:val="sr-Cyrl-RS"/>
        </w:rPr>
        <w:t>У кол</w:t>
      </w:r>
      <w:r w:rsidR="00F15842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у се догађају промјене у погледу струје које су условљене радом кондензатора. Да би се ограничио брз раст струје у коло се прикључују </w:t>
      </w:r>
      <w:r w:rsidRPr="00114E98">
        <w:rPr>
          <w:rFonts w:ascii="Times New Roman" w:hAnsi="Times New Roman" w:cs="Times New Roman"/>
          <w:sz w:val="24"/>
          <w:szCs w:val="24"/>
          <w:lang w:val="sr-Cyrl-RS"/>
        </w:rPr>
        <w:t>термистор</w:t>
      </w:r>
      <w:r w:rsidR="00F15842" w:rsidRPr="00114E98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F15842" w:rsidRPr="00114E98">
        <w:rPr>
          <w:rStyle w:val="FootnoteReference"/>
          <w:rFonts w:ascii="Times New Roman" w:hAnsi="Times New Roman" w:cs="Times New Roman"/>
          <w:sz w:val="24"/>
          <w:szCs w:val="24"/>
          <w:lang w:val="sr-Cyrl-RS"/>
        </w:rPr>
        <w:footnoteReference w:id="2"/>
      </w:r>
      <w:r w:rsidR="00F15842" w:rsidRPr="00114E9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526E68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У зависности од тога колики фактор снаге коло мора испунити, различите су и вриједности прикљученог кондензатора који повећава фактор снаге. </w:t>
      </w:r>
      <w:r w:rsidR="00F15842" w:rsidRPr="00114E98">
        <w:rPr>
          <w:rFonts w:ascii="Times New Roman" w:hAnsi="Times New Roman" w:cs="Times New Roman"/>
          <w:sz w:val="24"/>
          <w:szCs w:val="24"/>
          <w:lang w:val="sr-Cyrl-RS"/>
        </w:rPr>
        <w:t>У датом колу је било потребно добити фактор снаге од најмање 0.8. Са датим вриједностима отпорника и завојнице</w:t>
      </w:r>
      <w:r w:rsidR="00DC3E49" w:rsidRPr="00114E98">
        <w:rPr>
          <w:rFonts w:ascii="Times New Roman" w:hAnsi="Times New Roman" w:cs="Times New Roman"/>
          <w:sz w:val="24"/>
          <w:szCs w:val="24"/>
          <w:lang w:val="sr-Cyrl-RS"/>
        </w:rPr>
        <w:t>, узимајући да је феквенција 50</w:t>
      </w:r>
      <w:r w:rsidR="00DC3E49" w:rsidRPr="00114E98">
        <w:rPr>
          <w:rFonts w:ascii="Times New Roman" w:hAnsi="Times New Roman" w:cs="Times New Roman"/>
          <w:sz w:val="24"/>
          <w:szCs w:val="24"/>
        </w:rPr>
        <w:t>Hz</w:t>
      </w:r>
      <w:r w:rsidR="00F15842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C458F">
        <w:rPr>
          <w:lang w:val="sr-Cyrl-BA"/>
        </w:rPr>
        <w:t xml:space="preserve">, </w:t>
      </w:r>
      <w:r w:rsidR="009C458F" w:rsidRPr="009C458F">
        <w:rPr>
          <w:rFonts w:ascii="Times New Roman" w:hAnsi="Times New Roman" w:cs="Times New Roman"/>
          <w:sz w:val="24"/>
          <w:szCs w:val="24"/>
          <w:lang w:val="sr-Cyrl-BA"/>
        </w:rPr>
        <w:t>прорачуна се вриједност капацитивности кондензатора:</w:t>
      </w:r>
    </w:p>
    <w:p w:rsidR="00526E68" w:rsidRPr="00114E98" w:rsidRDefault="00526E68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3E49" w:rsidRPr="00114E98" w:rsidRDefault="00A13AF3" w:rsidP="002E74BD">
      <w:pPr>
        <w:spacing w:after="0" w:line="240" w:lineRule="auto"/>
        <w:jc w:val="both"/>
        <w:rPr>
          <w:rStyle w:val="st"/>
          <w:rFonts w:ascii="Times New Roman" w:hAnsi="Times New Roman" w:cs="Times New Roman"/>
          <w:sz w:val="24"/>
          <w:szCs w:val="24"/>
          <w:lang w:val="sr-Cyrl-RS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w:sym w:font="Symbol" w:char="F06A"/>
            </m:r>
          </m:e>
        </m:func>
        <m:r>
          <w:rPr>
            <w:rFonts w:ascii="Cambria Math" w:hAnsi="Cambria Math" w:cs="Times New Roman"/>
            <w:sz w:val="24"/>
            <w:szCs w:val="24"/>
            <w:lang w:val="sr-Cyrl-R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sr-Cyrl-R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R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sr-Cyrl-RS"/>
              </w:rPr>
              <m:t>z</m:t>
            </m:r>
          </m:den>
        </m:f>
        <m:r>
          <w:rPr>
            <w:rFonts w:ascii="Cambria Math" w:hAnsi="Cambria Math" w:cs="Times New Roman"/>
            <w:sz w:val="24"/>
            <w:szCs w:val="24"/>
            <w:lang w:val="sr-Cyrl-RS"/>
          </w:rPr>
          <m:t>=0.8</m:t>
        </m:r>
      </m:oMath>
      <w:r w:rsidR="00DC3E49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4E98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;  </w:t>
      </w:r>
      <m:oMath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Z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  <w:vertAlign w:val="superscript"/>
          </w:rPr>
          <m:t>2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=R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  <w:vertAlign w:val="superscript"/>
          </w:rPr>
          <m:t>2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X</m:t>
            </m:r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m:t>L</m:t>
            </m:r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-X</m:t>
            </m:r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m:t>C</m:t>
            </m:r>
          </m:e>
        </m:d>
        <m:r>
          <m:rPr>
            <m:nor/>
          </m:rPr>
          <w:rPr>
            <w:rFonts w:ascii="Times New Roman" w:hAnsi="Times New Roman" w:cs="Times New Roman"/>
            <w:sz w:val="24"/>
            <w:szCs w:val="24"/>
            <w:vertAlign w:val="superscript"/>
          </w:rPr>
          <m:t>2</m:t>
        </m:r>
      </m:oMath>
      <w:r w:rsidR="00DC3E49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DC3E49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m:oMath>
        <m:r>
          <w:rPr>
            <w:rFonts w:ascii="Cambria Math" w:hAnsi="Cambria Math" w:cs="Times New Roman"/>
            <w:sz w:val="24"/>
            <w:szCs w:val="24"/>
          </w:rPr>
          <m:t>Xc=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2πf*C</m:t>
            </m:r>
          </m:den>
        </m:f>
      </m:oMath>
      <w:r w:rsidR="00DC3E49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526E68" w:rsidRPr="00114E98">
        <w:rPr>
          <w:rFonts w:ascii="Times New Roman" w:hAnsi="Times New Roman" w:cs="Times New Roman"/>
          <w:sz w:val="24"/>
          <w:szCs w:val="24"/>
        </w:rPr>
        <w:t xml:space="preserve"> </w:t>
      </w:r>
      <w:r w:rsidR="00526E68" w:rsidRPr="00114E98">
        <w:rPr>
          <w:rFonts w:ascii="Times New Roman" w:hAnsi="Times New Roman" w:cs="Times New Roman"/>
          <w:sz w:val="24"/>
          <w:szCs w:val="24"/>
        </w:rPr>
        <w:sym w:font="Wingdings" w:char="F0E0"/>
      </w:r>
      <w:r w:rsidR="00526E68" w:rsidRPr="00114E98">
        <w:rPr>
          <w:rFonts w:ascii="Times New Roman" w:hAnsi="Times New Roman" w:cs="Times New Roman"/>
          <w:sz w:val="24"/>
          <w:szCs w:val="24"/>
        </w:rPr>
        <w:t>C=165</w:t>
      </w:r>
      <w:r w:rsidR="00526E68" w:rsidRPr="00114E98">
        <w:rPr>
          <w:rStyle w:val="st"/>
          <w:rFonts w:ascii="Times New Roman" w:hAnsi="Times New Roman" w:cs="Times New Roman"/>
          <w:sz w:val="24"/>
          <w:szCs w:val="24"/>
        </w:rPr>
        <w:t>μF.</w:t>
      </w:r>
    </w:p>
    <w:p w:rsidR="0070441F" w:rsidRPr="00114E98" w:rsidRDefault="00F415E5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14E98">
        <w:rPr>
          <w:rFonts w:ascii="Times New Roman" w:hAnsi="Times New Roman" w:cs="Times New Roman"/>
          <w:sz w:val="24"/>
          <w:szCs w:val="24"/>
          <w:lang w:val="sr-Cyrl-RS"/>
        </w:rPr>
        <w:t>Примјеном кондензатора у колу можемо донекле повећати фактор снаге, сматра се да је максималан фактор снаге који се може добити оваквим начином око 0.9. Предности оваквог (пасивног начина корекције снаге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>) је у томе што је рјешење најчешће јако једноставно, исплативо при ниским снагама</w:t>
      </w:r>
      <w:r w:rsidR="00943EF6" w:rsidRPr="00114E98">
        <w:rPr>
          <w:rFonts w:ascii="Times New Roman" w:hAnsi="Times New Roman" w:cs="Times New Roman"/>
          <w:sz w:val="24"/>
          <w:szCs w:val="24"/>
        </w:rPr>
        <w:t xml:space="preserve">, </w:t>
      </w:r>
      <w:r w:rsidR="00943EF6" w:rsidRPr="00114E98">
        <w:rPr>
          <w:rFonts w:ascii="Times New Roman" w:hAnsi="Times New Roman" w:cs="Times New Roman"/>
          <w:sz w:val="24"/>
          <w:szCs w:val="24"/>
          <w:lang w:val="sr-Cyrl-RS"/>
        </w:rPr>
        <w:t>што је поуздано и не представља изворе електромагнетске сметње, могу послужити и за филтрирање еле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ктромагнетских сметњи. Мане се огледају у немогућности потпуног исправљања код нелинеарних 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оптерећења,</w:t>
      </w:r>
      <w:r w:rsidR="00114E98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потребом промјене распона наизмјеничног напона,</w:t>
      </w:r>
      <w:r w:rsidR="009C458F">
        <w:rPr>
          <w:rFonts w:ascii="Times New Roman" w:hAnsi="Times New Roman" w:cs="Times New Roman"/>
          <w:sz w:val="24"/>
          <w:szCs w:val="24"/>
          <w:lang w:val="sr-Cyrl-RS"/>
        </w:rPr>
        <w:t xml:space="preserve"> у случају мјењања оптерећења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мора се промјенити цјелокупна шема, у случају капацитивног оптерећења, неопходне су и завојнице</w:t>
      </w:r>
      <w:r w:rsidR="00114E98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и најважније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као </w:t>
      </w:r>
      <w:r w:rsidR="00114E98" w:rsidRPr="00114E98">
        <w:rPr>
          <w:rFonts w:ascii="Times New Roman" w:hAnsi="Times New Roman" w:cs="Times New Roman"/>
          <w:sz w:val="24"/>
          <w:szCs w:val="24"/>
          <w:lang w:val="sr-Cyrl-RS"/>
        </w:rPr>
        <w:t>што смо већ споменули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 фактор снаге који не прелази 0.9. </w:t>
      </w:r>
      <w:r w:rsidR="001D69BE">
        <w:rPr>
          <w:rFonts w:ascii="Times New Roman" w:hAnsi="Times New Roman" w:cs="Times New Roman"/>
          <w:sz w:val="24"/>
          <w:szCs w:val="24"/>
          <w:lang w:val="sr-Cyrl-RS"/>
        </w:rPr>
        <w:t>Највећа мана оваквих (пасивних метода) је немогућност управ</w:t>
      </w:r>
      <w:r w:rsidR="009C458F">
        <w:rPr>
          <w:rFonts w:ascii="Times New Roman" w:hAnsi="Times New Roman" w:cs="Times New Roman"/>
          <w:sz w:val="24"/>
          <w:szCs w:val="24"/>
          <w:lang w:val="sr-Cyrl-RS"/>
        </w:rPr>
        <w:t>љ</w:t>
      </w:r>
      <w:r w:rsidR="001D69BE">
        <w:rPr>
          <w:rFonts w:ascii="Times New Roman" w:hAnsi="Times New Roman" w:cs="Times New Roman"/>
          <w:sz w:val="24"/>
          <w:szCs w:val="24"/>
          <w:lang w:val="sr-Cyrl-RS"/>
        </w:rPr>
        <w:t xml:space="preserve">ања излазним напоном. 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 xml:space="preserve">Коришћењем активних компоненти, чију ћемо једну реализацију описати у наставку рада, </w:t>
      </w:r>
      <w:r w:rsidR="001D69BE">
        <w:rPr>
          <w:rFonts w:ascii="Times New Roman" w:hAnsi="Times New Roman" w:cs="Times New Roman"/>
          <w:sz w:val="24"/>
          <w:szCs w:val="24"/>
          <w:lang w:val="sr-Cyrl-RS"/>
        </w:rPr>
        <w:t xml:space="preserve">могуће је регулисање излазног напона, а </w:t>
      </w:r>
      <w:r w:rsidR="0070441F" w:rsidRPr="00114E98">
        <w:rPr>
          <w:rFonts w:ascii="Times New Roman" w:hAnsi="Times New Roman" w:cs="Times New Roman"/>
          <w:sz w:val="24"/>
          <w:szCs w:val="24"/>
          <w:lang w:val="sr-Cyrl-RS"/>
        </w:rPr>
        <w:t>можемо доћи до фактора снаге од чак 0.99.</w:t>
      </w:r>
    </w:p>
    <w:p w:rsidR="00023D36" w:rsidRPr="00114E98" w:rsidRDefault="00AB5E3A" w:rsidP="00AB5E3A">
      <w:pPr>
        <w:pStyle w:val="Heading2"/>
        <w:rPr>
          <w:rFonts w:ascii="Times New Roman" w:hAnsi="Times New Roman" w:cs="Times New Roman"/>
          <w:szCs w:val="24"/>
          <w:lang w:val="sr-Cyrl-BA"/>
        </w:rPr>
      </w:pPr>
      <w:bookmarkStart w:id="3" w:name="_Toc494469264"/>
      <w:r w:rsidRPr="00114E98">
        <w:rPr>
          <w:rFonts w:ascii="Times New Roman" w:hAnsi="Times New Roman" w:cs="Times New Roman"/>
          <w:b w:val="0"/>
          <w:bCs w:val="0"/>
          <w:szCs w:val="24"/>
          <w:lang w:val="sr-Cyrl-BA"/>
        </w:rPr>
        <w:t>1.</w:t>
      </w:r>
      <w:r w:rsidRPr="00114E98">
        <w:rPr>
          <w:rFonts w:ascii="Times New Roman" w:hAnsi="Times New Roman" w:cs="Times New Roman"/>
          <w:szCs w:val="24"/>
          <w:lang w:val="sr-Cyrl-BA"/>
        </w:rPr>
        <w:t xml:space="preserve">3 </w:t>
      </w:r>
      <w:r w:rsidR="009A3E30">
        <w:rPr>
          <w:rFonts w:ascii="Times New Roman" w:hAnsi="Times New Roman" w:cs="Times New Roman"/>
          <w:szCs w:val="24"/>
          <w:lang w:val="sr-Cyrl-BA"/>
        </w:rPr>
        <w:t>Стандарди који дефинишу ископишћ</w:t>
      </w:r>
      <w:r w:rsidR="00DC54C9" w:rsidRPr="00114E98">
        <w:rPr>
          <w:rFonts w:ascii="Times New Roman" w:hAnsi="Times New Roman" w:cs="Times New Roman"/>
          <w:szCs w:val="24"/>
          <w:lang w:val="sr-Cyrl-BA"/>
        </w:rPr>
        <w:t>ење хармоника</w:t>
      </w:r>
      <w:bookmarkEnd w:id="3"/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1007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D9E0B7" wp14:editId="258E917E">
            <wp:simplePos x="0" y="0"/>
            <wp:positionH relativeFrom="column">
              <wp:posOffset>80645</wp:posOffset>
            </wp:positionH>
            <wp:positionV relativeFrom="paragraph">
              <wp:posOffset>2095499</wp:posOffset>
            </wp:positionV>
            <wp:extent cx="4619625" cy="1800225"/>
            <wp:effectExtent l="0" t="0" r="9525" b="9525"/>
            <wp:wrapNone/>
            <wp:docPr id="15" name="Picture 77" descr="sl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lika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E98">
        <w:rPr>
          <w:rFonts w:ascii="Times New Roman" w:hAnsi="Times New Roman" w:cs="Times New Roman"/>
          <w:sz w:val="24"/>
          <w:szCs w:val="24"/>
          <w:lang w:val="sr-Cyrl-RS"/>
        </w:rPr>
        <w:t xml:space="preserve">       Зарад постизања што већег фактора снаге, струја и напон требају бити синусоидалног облика. Али звог различитих утицаја, струја најчешће не изгледа тако. Напон одговара синусиоди , али изглед и фаза струје зависе од оптерећења. Проблем који се јавља су сметње из мреже, које долазе до уређаја, али и сметње које се враћају у мрежу.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Зависност фактора снаге од дисторзије струје дат је следећим   изразом: </w:t>
      </w:r>
      <m:oMath>
        <m:r>
          <w:rPr>
            <w:rFonts w:ascii="Cambria Math" w:hAnsi="Cambria Math" w:cs="Times New Roman"/>
            <w:sz w:val="24"/>
            <w:szCs w:val="24"/>
          </w:rPr>
          <m:t>PFi=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THDi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 xml:space="preserve">Зависност фактора снаге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због дисторзије струје 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(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PFi </w:t>
      </w:r>
      <w:r>
        <w:rPr>
          <w:rFonts w:ascii="Times New Roman" w:hAnsi="Times New Roman" w:cs="Times New Roman"/>
          <w:sz w:val="24"/>
          <w:szCs w:val="24"/>
          <w:lang w:val="sr-Latn-RS"/>
        </w:rPr>
        <w:t>) од укупног хармониj</w:t>
      </w:r>
      <w:r>
        <w:rPr>
          <w:rFonts w:ascii="Times New Roman" w:hAnsi="Times New Roman" w:cs="Times New Roman"/>
          <w:sz w:val="24"/>
          <w:szCs w:val="24"/>
          <w:lang w:val="sr-Cyrl-RS"/>
        </w:rPr>
        <w:t>ског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изобличења струје ( </w:t>
      </w:r>
      <w:r>
        <w:rPr>
          <w:rFonts w:ascii="Times New Roman" w:hAnsi="Times New Roman" w:cs="Times New Roman"/>
          <w:sz w:val="24"/>
          <w:szCs w:val="24"/>
        </w:rPr>
        <w:t xml:space="preserve">THDi 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приказана је на слици 1.5. 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Ако таласни облик садржи трећи хармоник чи</w:t>
      </w:r>
      <w:r>
        <w:rPr>
          <w:rFonts w:ascii="Times New Roman" w:hAnsi="Times New Roman" w:cs="Times New Roman"/>
          <w:sz w:val="24"/>
          <w:szCs w:val="24"/>
          <w:lang w:val="sr-Latn-RS"/>
        </w:rPr>
        <w:t>ја је амплитуда 1</w:t>
      </w:r>
      <w:r w:rsidR="008536AC">
        <w:rPr>
          <w:rFonts w:ascii="Times New Roman" w:hAnsi="Times New Roman" w:cs="Times New Roman"/>
          <w:sz w:val="24"/>
          <w:szCs w:val="24"/>
          <w:lang w:val="sr-Latn-RS"/>
        </w:rPr>
        <w:t xml:space="preserve">0% 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>од основног хармоника</w:t>
      </w:r>
      <w:r w:rsidR="009C458F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PFi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је 0.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995. Повећање тре</w:t>
      </w:r>
      <w:r>
        <w:rPr>
          <w:rFonts w:ascii="Times New Roman" w:hAnsi="Times New Roman" w:cs="Times New Roman"/>
          <w:sz w:val="24"/>
          <w:szCs w:val="24"/>
          <w:lang w:val="sr-Latn-RS"/>
        </w:rPr>
        <w:t>ће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>г</w:t>
      </w:r>
      <w:r w:rsidR="009C458F">
        <w:rPr>
          <w:rFonts w:ascii="Times New Roman" w:hAnsi="Times New Roman" w:cs="Times New Roman"/>
          <w:sz w:val="24"/>
          <w:szCs w:val="24"/>
          <w:lang w:val="sr-Latn-RS"/>
        </w:rPr>
        <w:t xml:space="preserve"> хармоник</w:t>
      </w:r>
      <w:r w:rsidR="009C458F">
        <w:rPr>
          <w:rFonts w:ascii="Times New Roman" w:hAnsi="Times New Roman" w:cs="Times New Roman"/>
          <w:sz w:val="24"/>
          <w:szCs w:val="24"/>
          <w:lang w:val="sr-Cyrl-RS"/>
        </w:rPr>
        <w:t>а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на 20% смањује PFi на 0.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98, док је за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 xml:space="preserve"> амплитуду</w:t>
      </w:r>
      <w:r w:rsidR="008536AC">
        <w:rPr>
          <w:rFonts w:ascii="Times New Roman" w:hAnsi="Times New Roman" w:cs="Times New Roman"/>
          <w:sz w:val="24"/>
          <w:szCs w:val="24"/>
          <w:lang w:val="sr-Latn-RS"/>
        </w:rPr>
        <w:t xml:space="preserve"> трећег 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хармо</w:t>
      </w:r>
      <w:r w:rsidR="008536AC">
        <w:rPr>
          <w:rFonts w:ascii="Times New Roman" w:hAnsi="Times New Roman" w:cs="Times New Roman"/>
          <w:sz w:val="24"/>
          <w:szCs w:val="24"/>
          <w:lang w:val="sr-Latn-RS"/>
        </w:rPr>
        <w:t>ни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>ка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 xml:space="preserve">од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33% 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 xml:space="preserve">основног </w:t>
      </w:r>
      <w:r w:rsidR="008536AC">
        <w:rPr>
          <w:rFonts w:ascii="Times New Roman" w:hAnsi="Times New Roman" w:cs="Times New Roman"/>
          <w:sz w:val="24"/>
          <w:szCs w:val="24"/>
        </w:rPr>
        <w:t xml:space="preserve">PFi </w:t>
      </w:r>
      <w:r>
        <w:rPr>
          <w:rFonts w:ascii="Times New Roman" w:hAnsi="Times New Roman" w:cs="Times New Roman"/>
          <w:sz w:val="24"/>
          <w:szCs w:val="24"/>
          <w:lang w:val="sr-Latn-RS"/>
        </w:rPr>
        <w:t>једнак 0.</w:t>
      </w:r>
      <w:r w:rsidRPr="00100720">
        <w:rPr>
          <w:rFonts w:ascii="Times New Roman" w:hAnsi="Times New Roman" w:cs="Times New Roman"/>
          <w:sz w:val="24"/>
          <w:szCs w:val="24"/>
          <w:lang w:val="sr-Latn-RS"/>
        </w:rPr>
        <w:t>95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Default="00100720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100720" w:rsidRPr="008536AC" w:rsidRDefault="00100720" w:rsidP="0010072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1.5</w:t>
      </w:r>
      <w:r w:rsidR="008536AC">
        <w:rPr>
          <w:rFonts w:ascii="Times New Roman" w:hAnsi="Times New Roman" w:cs="Times New Roman"/>
          <w:b/>
          <w:sz w:val="20"/>
          <w:szCs w:val="20"/>
          <w:lang w:val="sr-Cyrl-BA"/>
        </w:rPr>
        <w:t xml:space="preserve"> </w:t>
      </w:r>
      <w:r w:rsidR="008536AC">
        <w:rPr>
          <w:rFonts w:ascii="Times New Roman" w:hAnsi="Times New Roman" w:cs="Times New Roman"/>
          <w:b/>
          <w:sz w:val="20"/>
          <w:szCs w:val="20"/>
          <w:lang w:val="sr-Cyrl-RS"/>
        </w:rPr>
        <w:t>Присуство хармоника не деградира значајно</w:t>
      </w:r>
      <w:r w:rsidR="008536AC">
        <w:rPr>
          <w:rFonts w:ascii="Times New Roman" w:hAnsi="Times New Roman" w:cs="Times New Roman"/>
          <w:b/>
          <w:sz w:val="20"/>
          <w:szCs w:val="20"/>
        </w:rPr>
        <w:t xml:space="preserve"> PFi</w:t>
      </w:r>
      <w:r w:rsidR="008536AC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осим ако су амплитуде хармоника велике</w:t>
      </w:r>
    </w:p>
    <w:p w:rsidR="00100720" w:rsidRPr="008536AC" w:rsidRDefault="00013AC1" w:rsidP="00114E9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Таласни облици напона и струје неког потрошача из мреже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 xml:space="preserve"> могу изгледати као на слици 1.</w:t>
      </w:r>
      <w:r w:rsidR="008536A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sr-Cyrl-RS"/>
        </w:rPr>
        <w:t>. Сви виши хармоници струје резултурају појавом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реактивне снаге која није пожељна. Због тога желимо изглед струје који ће припадати готово 100% првом хармонику, док ћемо хармонике вишег реда покушати максимално елиминисати.</w:t>
      </w:r>
      <w:r w:rsidR="008536AC">
        <w:rPr>
          <w:rFonts w:ascii="Times New Roman" w:hAnsi="Times New Roman" w:cs="Times New Roman"/>
          <w:sz w:val="24"/>
          <w:szCs w:val="24"/>
        </w:rPr>
        <w:t xml:space="preserve"> </w:t>
      </w:r>
      <w:r w:rsidR="008536AC">
        <w:rPr>
          <w:rFonts w:ascii="Times New Roman" w:hAnsi="Times New Roman" w:cs="Times New Roman"/>
          <w:sz w:val="24"/>
          <w:szCs w:val="24"/>
          <w:lang w:val="sr-Cyrl-RS"/>
        </w:rPr>
        <w:t>Фактор снаге напајане јединице са струјом са слике 1.6 износи приближно 0.6.</w:t>
      </w:r>
      <w:r w:rsidR="00995E34">
        <w:rPr>
          <w:rFonts w:ascii="Times New Roman" w:hAnsi="Times New Roman" w:cs="Times New Roman"/>
          <w:sz w:val="24"/>
          <w:szCs w:val="24"/>
        </w:rPr>
        <w:t>[2]</w:t>
      </w:r>
    </w:p>
    <w:p w:rsidR="00013AC1" w:rsidRPr="001D754A" w:rsidRDefault="00013AC1" w:rsidP="001D754A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 xml:space="preserve">             </w:t>
      </w:r>
      <w:r w:rsidRPr="00013AC1">
        <w:rPr>
          <w:rFonts w:ascii="Calibri" w:eastAsia="Times New Roman" w:hAnsi="Calibri" w:cs="Times New Roman"/>
          <w:noProof/>
        </w:rPr>
        <w:drawing>
          <wp:inline distT="0" distB="0" distL="0" distR="0" wp14:anchorId="2A9650E8" wp14:editId="63AA9A30">
            <wp:extent cx="2524125" cy="165707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63" cy="165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AC1">
        <w:rPr>
          <w:rFonts w:ascii="Calibri" w:eastAsia="Times New Roman" w:hAnsi="Calibri" w:cs="Times New Roman"/>
          <w:noProof/>
        </w:rPr>
        <w:t xml:space="preserve"> </w:t>
      </w:r>
      <w:r w:rsidRPr="00013AC1">
        <w:rPr>
          <w:rFonts w:ascii="Calibri" w:eastAsia="Times New Roman" w:hAnsi="Calibri" w:cs="Times New Roman"/>
          <w:noProof/>
        </w:rPr>
        <w:drawing>
          <wp:inline distT="0" distB="0" distL="0" distR="0" wp14:anchorId="22EA0F56" wp14:editId="085B1F4D">
            <wp:extent cx="2695574" cy="160972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29" cy="161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AC1" w:rsidRDefault="001D754A" w:rsidP="001D754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sr-Cyrl-BA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1.6 Таласни облици улаѕзног напона, улазне струје и припадност по хармоницима</w:t>
      </w:r>
    </w:p>
    <w:p w:rsidR="003836F7" w:rsidRDefault="003836F7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sr-Cyrl-BA"/>
        </w:rPr>
      </w:pPr>
    </w:p>
    <w:p w:rsidR="00787C73" w:rsidRDefault="008536AC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>На слици 1.</w:t>
      </w:r>
      <w:r>
        <w:rPr>
          <w:rFonts w:ascii="Times New Roman" w:hAnsi="Times New Roman" w:cs="Times New Roman"/>
          <w:sz w:val="24"/>
          <w:szCs w:val="24"/>
        </w:rPr>
        <w:t>7</w:t>
      </w:r>
      <w:r w:rsidR="007353EA">
        <w:rPr>
          <w:rFonts w:ascii="Times New Roman" w:hAnsi="Times New Roman" w:cs="Times New Roman"/>
          <w:sz w:val="24"/>
          <w:szCs w:val="24"/>
          <w:lang w:val="sr-Cyrl-BA"/>
        </w:rPr>
        <w:t xml:space="preserve"> приказан је таласни облик струје и напона након што се исправи струјни облик. Видимо да је искоришћеност првог хармоника готово максимална, док су остали, виши хармоници готово потпуно уклоњени.</w:t>
      </w:r>
    </w:p>
    <w:p w:rsidR="007353EA" w:rsidRDefault="004E4B87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 w:rsidRPr="004E4B87">
        <w:rPr>
          <w:rFonts w:ascii="Calibri" w:eastAsia="Times New Roman" w:hAnsi="Calibri" w:cs="Times New Roman"/>
          <w:noProof/>
        </w:rPr>
        <w:drawing>
          <wp:inline distT="0" distB="0" distL="0" distR="0" wp14:anchorId="2ACC8445" wp14:editId="02FB26DC">
            <wp:extent cx="2543175" cy="2238375"/>
            <wp:effectExtent l="0" t="0" r="9525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924" cy="224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B87">
        <w:rPr>
          <w:rFonts w:ascii="Calibri" w:eastAsia="Times New Roman" w:hAnsi="Calibri" w:cs="Times New Roman"/>
          <w:noProof/>
        </w:rPr>
        <w:drawing>
          <wp:inline distT="0" distB="0" distL="0" distR="0" wp14:anchorId="780E6696" wp14:editId="5B829030">
            <wp:extent cx="2867025" cy="230505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B87">
        <w:rPr>
          <w:rFonts w:ascii="Calibri" w:eastAsia="Times New Roman" w:hAnsi="Calibri" w:cs="Times New Roman"/>
          <w:noProof/>
        </w:rPr>
        <w:t xml:space="preserve"> </w:t>
      </w:r>
    </w:p>
    <w:p w:rsidR="007353EA" w:rsidRDefault="008536AC" w:rsidP="007353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en-CA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1.</w:t>
      </w:r>
      <w:r>
        <w:rPr>
          <w:rFonts w:ascii="Times New Roman" w:hAnsi="Times New Roman" w:cs="Times New Roman"/>
          <w:b/>
          <w:sz w:val="20"/>
          <w:szCs w:val="20"/>
        </w:rPr>
        <w:t>7</w:t>
      </w:r>
      <w:r w:rsidR="007353EA">
        <w:rPr>
          <w:rFonts w:ascii="Times New Roman" w:hAnsi="Times New Roman" w:cs="Times New Roman"/>
          <w:b/>
          <w:sz w:val="20"/>
          <w:szCs w:val="20"/>
          <w:lang w:val="sr-Cyrl-BA"/>
        </w:rPr>
        <w:t xml:space="preserve"> Таласни облик напона и струје са ПФЦ-а и садржај који му припада по хармоницима</w:t>
      </w:r>
    </w:p>
    <w:p w:rsidR="007353EA" w:rsidRDefault="007353EA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4CAC" w:rsidRPr="00D34CAC" w:rsidRDefault="00D34CAC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77CCB" w:rsidRDefault="00D77CCB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sr-Cyrl-RS"/>
        </w:rPr>
      </w:pPr>
    </w:p>
    <w:p w:rsidR="00856931" w:rsidRPr="000A1318" w:rsidRDefault="002E74BD" w:rsidP="002E74BD">
      <w:pPr>
        <w:pStyle w:val="Heading1"/>
        <w:rPr>
          <w:lang w:val="sr-Cyrl-RS"/>
        </w:rPr>
      </w:pPr>
      <w:bookmarkStart w:id="4" w:name="_Toc494469265"/>
      <w:r>
        <w:t xml:space="preserve">2. </w:t>
      </w:r>
      <w:bookmarkEnd w:id="4"/>
      <w:r w:rsidR="000A1318">
        <w:rPr>
          <w:lang w:val="sr-Cyrl-RS"/>
        </w:rPr>
        <w:t xml:space="preserve">СТРУЈНИ ИЗВОРИ ЗА НАПАЈАЊЕ </w:t>
      </w:r>
      <w:r w:rsidR="000A1318">
        <w:t>LED</w:t>
      </w:r>
      <w:r w:rsidR="000A1318">
        <w:rPr>
          <w:lang w:val="sr-Cyrl-RS"/>
        </w:rPr>
        <w:t xml:space="preserve"> СТРИНГОВА СА </w:t>
      </w:r>
      <w:r w:rsidR="000A1318">
        <w:t>PFC</w:t>
      </w:r>
    </w:p>
    <w:p w:rsidR="001E0356" w:rsidRPr="000E6B19" w:rsidRDefault="009F074A" w:rsidP="00DD4DF6">
      <w:pPr>
        <w:jc w:val="both"/>
        <w:rPr>
          <w:sz w:val="24"/>
          <w:szCs w:val="24"/>
          <w:lang w:val="sr-Cyrl-RS"/>
        </w:rPr>
      </w:pPr>
      <w:r>
        <w:rPr>
          <w:lang w:val="sr-Cyrl-BA"/>
        </w:rPr>
        <w:t xml:space="preserve">     </w:t>
      </w:r>
      <w:r w:rsidR="00557403">
        <w:rPr>
          <w:rFonts w:ascii="Times New Roman" w:hAnsi="Times New Roman" w:cs="Times New Roman"/>
          <w:sz w:val="24"/>
          <w:szCs w:val="24"/>
          <w:lang w:val="sr-Cyrl-RS"/>
        </w:rPr>
        <w:t>Корекција фактора снаге</w:t>
      </w:r>
      <w:r w:rsidR="00DD4DF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лед</w:t>
      </w:r>
      <w:r w:rsidR="00FA35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диода </w:t>
      </w:r>
      <w:r w:rsidR="009F3B6C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је начин активног побољшања снаге. </w:t>
      </w:r>
      <w:r w:rsidR="00DD4DF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 наставку су описане врсте побољшања фактора снаге паралелно – серијских стрингова лед диода</w:t>
      </w:r>
      <w:r w:rsidR="00310FA8">
        <w:rPr>
          <w:rFonts w:ascii="Times New Roman" w:hAnsi="Times New Roman" w:cs="Times New Roman"/>
          <w:sz w:val="24"/>
          <w:szCs w:val="24"/>
          <w:lang w:val="sr-Cyrl-RS"/>
        </w:rPr>
        <w:t xml:space="preserve"> напајаних из извора константне струје</w:t>
      </w:r>
      <w:r w:rsidR="00DD4DF6" w:rsidRPr="005574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E11AE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E6B19" w:rsidRPr="00557403">
        <w:rPr>
          <w:rFonts w:ascii="Times New Roman" w:hAnsi="Times New Roman" w:cs="Times New Roman"/>
          <w:sz w:val="24"/>
          <w:szCs w:val="24"/>
        </w:rPr>
        <w:t>CCR</w:t>
      </w:r>
      <w:r w:rsidR="007B54D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(сличан диоди константне струје </w:t>
      </w:r>
      <w:r w:rsidR="007B54D9" w:rsidRPr="00557403">
        <w:rPr>
          <w:rFonts w:ascii="Times New Roman" w:hAnsi="Times New Roman" w:cs="Times New Roman"/>
          <w:sz w:val="24"/>
          <w:szCs w:val="24"/>
        </w:rPr>
        <w:t>CCD)</w:t>
      </w:r>
      <w:r w:rsidR="001A22D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који представљају једноставне и прилагодиве линеарне лед драјвере, </w:t>
      </w:r>
      <w:r w:rsidR="000E6B1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имају неколико предности у односу на друге компоненте које се користе за покретање лед диода, односно у односу на кориштење серијског отпорника или дискретног транзистора. </w:t>
      </w:r>
      <w:r w:rsidR="000A1318" w:rsidRPr="00557403">
        <w:rPr>
          <w:rFonts w:ascii="Times New Roman" w:hAnsi="Times New Roman" w:cs="Times New Roman"/>
          <w:sz w:val="24"/>
          <w:szCs w:val="24"/>
          <w:lang w:val="sr-Cyrl-RS"/>
        </w:rPr>
        <w:t>Због дуготрајног коришћ</w:t>
      </w:r>
      <w:r w:rsidR="00E11AEB" w:rsidRPr="00557403">
        <w:rPr>
          <w:rFonts w:ascii="Times New Roman" w:hAnsi="Times New Roman" w:cs="Times New Roman"/>
          <w:sz w:val="24"/>
          <w:szCs w:val="24"/>
          <w:lang w:val="sr-Cyrl-RS"/>
        </w:rPr>
        <w:t>ења лед диода и</w:t>
      </w:r>
      <w:r w:rsidR="004F34B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због спречавања њиховог прегор</w:t>
      </w:r>
      <w:r w:rsidR="00E11AEB" w:rsidRPr="00557403">
        <w:rPr>
          <w:rFonts w:ascii="Times New Roman" w:hAnsi="Times New Roman" w:cs="Times New Roman"/>
          <w:sz w:val="24"/>
          <w:szCs w:val="24"/>
          <w:lang w:val="sr-Cyrl-RS"/>
        </w:rPr>
        <w:t>јевања најважније је да се обезбједи да струја која пролази кроз диоду увијек буде мања од максималне коју диода може да поднесе</w:t>
      </w:r>
      <w:r w:rsidR="000E6B19" w:rsidRPr="00557403">
        <w:rPr>
          <w:rFonts w:ascii="Times New Roman" w:hAnsi="Times New Roman" w:cs="Times New Roman"/>
          <w:sz w:val="24"/>
          <w:szCs w:val="24"/>
          <w:lang w:val="sr-Cyrl-RS"/>
        </w:rPr>
        <w:t>, што константни извори обезбј</w:t>
      </w:r>
      <w:r w:rsidR="001A22DF" w:rsidRPr="00557403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0E6B19" w:rsidRPr="00557403">
        <w:rPr>
          <w:rFonts w:ascii="Times New Roman" w:hAnsi="Times New Roman" w:cs="Times New Roman"/>
          <w:sz w:val="24"/>
          <w:szCs w:val="24"/>
          <w:lang w:val="sr-Cyrl-RS"/>
        </w:rPr>
        <w:t>ђују</w:t>
      </w:r>
      <w:r w:rsidR="00E11AEB" w:rsidRPr="00557403">
        <w:rPr>
          <w:rFonts w:ascii="Times New Roman" w:hAnsi="Times New Roman" w:cs="Times New Roman"/>
          <w:sz w:val="24"/>
          <w:szCs w:val="24"/>
          <w:lang w:val="sr-Cyrl-RS"/>
        </w:rPr>
        <w:t>. Поред тога, интензитет свјетлости и квалитет боје се најбоље тестирају и контролишу изворима константне струје.</w:t>
      </w:r>
      <w:r w:rsidR="001E035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Струјни извор кориштен у описаним колима је приказан на слици 2.1.</w:t>
      </w:r>
      <w:r w:rsidR="007B54D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B54D9" w:rsidRPr="00557403">
        <w:rPr>
          <w:rFonts w:ascii="Times New Roman" w:hAnsi="Times New Roman" w:cs="Times New Roman"/>
          <w:sz w:val="24"/>
          <w:szCs w:val="24"/>
        </w:rPr>
        <w:t>CCR</w:t>
      </w:r>
      <w:r w:rsidR="007B54D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регулише струју у широком опсегу напона. Дизајниран је са негативним температурним коефицјентом да заштити лед од температурних промјена на екстремним напонима </w:t>
      </w:r>
      <w:r w:rsidR="00906407" w:rsidRPr="00557403">
        <w:rPr>
          <w:rFonts w:ascii="Times New Roman" w:hAnsi="Times New Roman" w:cs="Times New Roman"/>
          <w:sz w:val="24"/>
          <w:szCs w:val="24"/>
          <w:lang w:val="sr-Cyrl-RS"/>
        </w:rPr>
        <w:t>и струјама.</w:t>
      </w:r>
      <w:r w:rsidR="000A72F8">
        <w:rPr>
          <w:rFonts w:ascii="Times New Roman" w:hAnsi="Times New Roman" w:cs="Times New Roman"/>
          <w:sz w:val="24"/>
          <w:szCs w:val="24"/>
        </w:rPr>
        <w:t>[4]</w:t>
      </w:r>
      <w:r w:rsidR="0090640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35725" w:rsidRPr="00557403">
        <w:rPr>
          <w:rFonts w:ascii="Times New Roman" w:hAnsi="Times New Roman" w:cs="Times New Roman"/>
          <w:sz w:val="24"/>
          <w:szCs w:val="24"/>
        </w:rPr>
        <w:t xml:space="preserve">CCR </w:t>
      </w:r>
      <w:r w:rsidR="00B35725" w:rsidRPr="00557403">
        <w:rPr>
          <w:rFonts w:ascii="Times New Roman" w:hAnsi="Times New Roman" w:cs="Times New Roman"/>
          <w:sz w:val="24"/>
          <w:szCs w:val="24"/>
          <w:lang w:val="sr-Cyrl-RS"/>
        </w:rPr>
        <w:t>се укључује и има 20% укупне регулације на само 0.5</w:t>
      </w:r>
      <w:r w:rsidR="00B35725"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="00B35725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напона</w:t>
      </w:r>
      <w:r w:rsidR="00B35725" w:rsidRPr="00557403">
        <w:rPr>
          <w:rFonts w:ascii="Times New Roman" w:hAnsi="Times New Roman" w:cs="Times New Roman"/>
          <w:sz w:val="24"/>
          <w:szCs w:val="24"/>
        </w:rPr>
        <w:t xml:space="preserve"> Vak</w:t>
      </w:r>
      <w:r w:rsidR="00B35725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35725" w:rsidRPr="00557403">
        <w:rPr>
          <w:rFonts w:ascii="Times New Roman" w:hAnsi="Times New Roman" w:cs="Times New Roman"/>
          <w:sz w:val="24"/>
          <w:szCs w:val="24"/>
        </w:rPr>
        <w:t>(</w:t>
      </w:r>
      <w:r w:rsidR="00B35725" w:rsidRPr="00557403">
        <w:rPr>
          <w:rFonts w:ascii="Times New Roman" w:hAnsi="Times New Roman" w:cs="Times New Roman"/>
          <w:sz w:val="24"/>
          <w:szCs w:val="24"/>
          <w:lang w:val="sr-Cyrl-RS"/>
        </w:rPr>
        <w:t>напон између аноде и катоде)</w:t>
      </w:r>
      <w:r w:rsidR="00B35725" w:rsidRPr="00557403">
        <w:rPr>
          <w:rFonts w:ascii="Times New Roman" w:hAnsi="Times New Roman" w:cs="Times New Roman"/>
          <w:sz w:val="24"/>
          <w:szCs w:val="24"/>
        </w:rPr>
        <w:t>.</w:t>
      </w:r>
      <w:r w:rsidR="00B35725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0640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Напон од 120 </w:t>
      </w:r>
      <w:r w:rsidR="00906407" w:rsidRPr="00557403">
        <w:rPr>
          <w:rFonts w:ascii="Times New Roman" w:hAnsi="Times New Roman" w:cs="Times New Roman"/>
          <w:sz w:val="24"/>
          <w:szCs w:val="24"/>
        </w:rPr>
        <w:t>V</w:t>
      </w:r>
      <w:r w:rsidR="0090640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између аноде и катоде је дизајниран да издржи високе пикове наизмјеничног напона када је уређај угашен. Висок анодно - катодни напон издржава уобичајне ударе у аутомобилској и индустријској примјени апликација. </w:t>
      </w:r>
      <w:r w:rsidR="003E25BE" w:rsidRPr="00557403">
        <w:rPr>
          <w:rFonts w:ascii="Times New Roman" w:hAnsi="Times New Roman" w:cs="Times New Roman"/>
          <w:sz w:val="24"/>
          <w:szCs w:val="24"/>
          <w:lang w:val="sr-Cyrl-RS"/>
        </w:rPr>
        <w:t>Линеарни лед драјвери штите лед диоде</w:t>
      </w:r>
      <w:r w:rsidR="007B54D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од</w:t>
      </w:r>
      <w:r w:rsidR="003E25BE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опасних, високонапонских услова. Међу</w:t>
      </w:r>
      <w:r w:rsidR="004F34B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тим, </w:t>
      </w:r>
      <w:r w:rsidR="003E25BE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ови драјвери имају своје границе. Ако се не узме пажљиво у обзир, лед оптерећења </w:t>
      </w:r>
      <w:r w:rsidR="004F34B6" w:rsidRPr="00557403">
        <w:rPr>
          <w:rFonts w:ascii="Times New Roman" w:hAnsi="Times New Roman" w:cs="Times New Roman"/>
          <w:sz w:val="24"/>
          <w:szCs w:val="24"/>
          <w:lang w:val="sr-Cyrl-RS"/>
        </w:rPr>
        <w:t>могу</w:t>
      </w:r>
      <w:r w:rsidR="003E25BE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оставити линеарне драјвере у ризику од </w:t>
      </w:r>
      <w:r w:rsidR="006C26A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пренапона. У овим случајевима, постаје неопходно додати заштитну шему за осигурање стабилности и поузданости уређаја. У серију са </w:t>
      </w:r>
      <w:r w:rsidR="006C26A9" w:rsidRPr="00557403">
        <w:rPr>
          <w:rFonts w:ascii="Times New Roman" w:hAnsi="Times New Roman" w:cs="Times New Roman"/>
          <w:sz w:val="24"/>
          <w:szCs w:val="24"/>
        </w:rPr>
        <w:t xml:space="preserve">CCR </w:t>
      </w:r>
      <w:r w:rsidR="006C26A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се ставља заштита </w:t>
      </w:r>
      <w:r w:rsidR="006C26A9" w:rsidRPr="00557403">
        <w:rPr>
          <w:rFonts w:ascii="Times New Roman" w:hAnsi="Times New Roman" w:cs="Times New Roman"/>
          <w:sz w:val="24"/>
          <w:szCs w:val="24"/>
        </w:rPr>
        <w:t xml:space="preserve">OVP </w:t>
      </w:r>
      <w:r w:rsidR="006C26A9" w:rsidRPr="00557403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која треба да спријечи струјни извор да пре</w:t>
      </w:r>
      <w:r w:rsidR="00310FA8">
        <w:rPr>
          <w:rFonts w:ascii="Times New Roman" w:hAnsi="Times New Roman" w:cs="Times New Roman"/>
          <w:sz w:val="24"/>
          <w:szCs w:val="24"/>
          <w:lang w:val="sr-Cyrl-RS"/>
        </w:rPr>
        <w:t>кораче свој максималан напон када</w:t>
      </w:r>
      <w:r w:rsidR="006C26A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 колу постоји нормална снага.</w:t>
      </w:r>
      <w:r w:rsidR="006C26A9">
        <w:rPr>
          <w:sz w:val="24"/>
          <w:szCs w:val="24"/>
          <w:lang w:val="sr-Cyrl-RS"/>
        </w:rPr>
        <w:t xml:space="preserve"> </w:t>
      </w:r>
    </w:p>
    <w:p w:rsidR="001E0356" w:rsidRDefault="00B35725" w:rsidP="00DD4DF6">
      <w:pPr>
        <w:jc w:val="both"/>
        <w:rPr>
          <w:sz w:val="24"/>
          <w:szCs w:val="24"/>
          <w:lang w:val="sr-Cyrl-RS"/>
        </w:rPr>
      </w:pPr>
      <w:r>
        <w:rPr>
          <w:noProof/>
          <w:sz w:val="24"/>
          <w:szCs w:val="24"/>
        </w:rPr>
        <w:drawing>
          <wp:inline distT="0" distB="0" distL="0" distR="0" wp14:anchorId="30C03E7E" wp14:editId="5A2A3506">
            <wp:extent cx="25146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07" cy="20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4A0D5F" wp14:editId="39EFD33F">
            <wp:extent cx="3143250" cy="225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56" w:rsidRPr="000A1318" w:rsidRDefault="001E0356" w:rsidP="003E25B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0A1318">
        <w:rPr>
          <w:rFonts w:ascii="Times New Roman" w:hAnsi="Times New Roman" w:cs="Times New Roman"/>
          <w:b/>
          <w:sz w:val="20"/>
          <w:lang w:val="sr-Cyrl-RS"/>
        </w:rPr>
        <w:t>2.1</w:t>
      </w:r>
      <w:r w:rsidR="003E25BE" w:rsidRPr="000A1318">
        <w:rPr>
          <w:rFonts w:ascii="Times New Roman" w:hAnsi="Times New Roman" w:cs="Times New Roman"/>
          <w:b/>
          <w:sz w:val="20"/>
        </w:rPr>
        <w:t xml:space="preserve"> </w:t>
      </w:r>
      <w:r w:rsidR="00B35725" w:rsidRPr="000A1318">
        <w:rPr>
          <w:rFonts w:ascii="Times New Roman" w:hAnsi="Times New Roman" w:cs="Times New Roman"/>
          <w:b/>
          <w:sz w:val="20"/>
          <w:lang w:val="sr-Cyrl-RS"/>
        </w:rPr>
        <w:t xml:space="preserve">а) </w:t>
      </w:r>
      <w:r w:rsidR="003E25BE" w:rsidRPr="000A1318">
        <w:rPr>
          <w:rFonts w:ascii="Times New Roman" w:hAnsi="Times New Roman" w:cs="Times New Roman"/>
          <w:b/>
          <w:sz w:val="20"/>
        </w:rPr>
        <w:t xml:space="preserve">CCR </w:t>
      </w:r>
      <w:r w:rsidR="003E25BE" w:rsidRPr="000A1318">
        <w:rPr>
          <w:rFonts w:ascii="Times New Roman" w:hAnsi="Times New Roman" w:cs="Times New Roman"/>
          <w:b/>
          <w:sz w:val="20"/>
          <w:lang w:val="sr-Cyrl-RS"/>
        </w:rPr>
        <w:t>и заштита кола која се поставља на високим напонима</w:t>
      </w:r>
      <w:r w:rsidR="00B35725" w:rsidRPr="000A1318">
        <w:rPr>
          <w:rFonts w:ascii="Times New Roman" w:hAnsi="Times New Roman" w:cs="Times New Roman"/>
          <w:b/>
          <w:sz w:val="20"/>
          <w:lang w:val="sr-Cyrl-RS"/>
        </w:rPr>
        <w:t xml:space="preserve"> б) струјно напонска карактеристика </w:t>
      </w:r>
      <w:r w:rsidR="00B35725" w:rsidRPr="000A1318">
        <w:rPr>
          <w:rFonts w:ascii="Times New Roman" w:hAnsi="Times New Roman" w:cs="Times New Roman"/>
          <w:b/>
          <w:sz w:val="20"/>
        </w:rPr>
        <w:t>CCR</w:t>
      </w:r>
    </w:p>
    <w:p w:rsidR="009F074A" w:rsidRPr="00557403" w:rsidRDefault="00DD4DF6" w:rsidP="00DD4DF6">
      <w:pPr>
        <w:jc w:val="both"/>
        <w:rPr>
          <w:rFonts w:ascii="Times New Roman" w:hAnsi="Times New Roman" w:cs="Times New Roman"/>
          <w:sz w:val="24"/>
          <w:szCs w:val="24"/>
        </w:rPr>
      </w:pP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Паралелно – серијски спој стрингова лед диода значи да су код нижих улазних напона од 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неког окидног, 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стрингови диода повезани паралелно, док су на вишим повезани серијски. Ово дозвољава велику излазну свјетлост при ниском и велику ефикасност при 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високом 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напону.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2063E3" w:rsidRPr="00557403">
        <w:rPr>
          <w:rFonts w:ascii="Times New Roman" w:hAnsi="Times New Roman" w:cs="Times New Roman"/>
          <w:sz w:val="24"/>
          <w:szCs w:val="24"/>
        </w:rPr>
        <w:t>Haj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чешће 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>су паралелно-серијске прављене за апликације код којих је улазни напон око 120</w:t>
      </w:r>
      <w:r w:rsidR="001F48FC" w:rsidRPr="00557403">
        <w:rPr>
          <w:rFonts w:ascii="Times New Roman" w:hAnsi="Times New Roman" w:cs="Times New Roman"/>
          <w:sz w:val="24"/>
          <w:szCs w:val="24"/>
        </w:rPr>
        <w:t>V</w:t>
      </w:r>
      <w:r w:rsidR="00940783" w:rsidRPr="00557403">
        <w:rPr>
          <w:rFonts w:ascii="Times New Roman" w:hAnsi="Times New Roman" w:cs="Times New Roman"/>
          <w:sz w:val="24"/>
          <w:szCs w:val="24"/>
          <w:lang w:val="sr-Cyrl-RS"/>
        </w:rPr>
        <w:t>, фреквенције 60</w:t>
      </w:r>
      <w:r w:rsidR="00940783" w:rsidRPr="00557403">
        <w:rPr>
          <w:rFonts w:ascii="Times New Roman" w:hAnsi="Times New Roman" w:cs="Times New Roman"/>
          <w:sz w:val="24"/>
          <w:szCs w:val="24"/>
        </w:rPr>
        <w:t xml:space="preserve">Hz, 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>које зах</w:t>
      </w:r>
      <w:r w:rsidR="00940783" w:rsidRPr="00557403">
        <w:rPr>
          <w:rFonts w:ascii="Times New Roman" w:hAnsi="Times New Roman" w:cs="Times New Roman"/>
          <w:sz w:val="24"/>
          <w:szCs w:val="24"/>
          <w:lang w:val="sr-Cyrl-RS"/>
        </w:rPr>
        <w:t>тјевају мала хармонијска избличења</w:t>
      </w:r>
      <w:r w:rsidR="001F48FC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. Оваква кола дају 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>велику свјетлост, јако мало коштају, нема индуктивитета</w:t>
      </w:r>
      <w:r w:rsidR="002063E3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>у колима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>, примјењива су за широк опсег улазних напона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 струја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>, лед диоде су ко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>нстантно заштићене и прилагодива су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за покретање више лед диода</w:t>
      </w:r>
      <w:r w:rsidR="00E11AEB" w:rsidRPr="00557403">
        <w:rPr>
          <w:rFonts w:ascii="Times New Roman" w:hAnsi="Times New Roman" w:cs="Times New Roman"/>
          <w:sz w:val="24"/>
          <w:szCs w:val="24"/>
          <w:lang w:val="sr-Cyrl-RS"/>
        </w:rPr>
        <w:t>. К</w:t>
      </w:r>
      <w:r w:rsidR="0093170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ола је могуће 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>користити за освјетљење у комерцијалне, индустријске и потрошачке сврхе.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Направљена су</w:t>
      </w:r>
      <w:r w:rsidR="000A1318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да досљедно функционишу</w:t>
      </w:r>
      <w:r w:rsidR="00FB11E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на температурама од −40 до +60°C.</w:t>
      </w:r>
      <w:r w:rsidR="002063E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Фактор снаге који се добија оваквим колима износи 0.99, док је ефикасност кола око 79%. Да би се ефикасност кола побољшала често се умјесто 3 диоде по стрингу стављају по четири, али се онда фактор снаге смањује.</w:t>
      </w:r>
      <w:r w:rsidR="0023345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Како би се побољшао фактор снаге, везују се 2 диоде по стрингу, али се онда ефикасност кола смањује.</w:t>
      </w:r>
    </w:p>
    <w:p w:rsidR="00B9096F" w:rsidRPr="001B6DE2" w:rsidRDefault="002E74BD" w:rsidP="002E74BD">
      <w:pPr>
        <w:pStyle w:val="Heading2"/>
        <w:rPr>
          <w:rFonts w:ascii="Times New Roman" w:hAnsi="Times New Roman" w:cs="Times New Roman"/>
          <w:szCs w:val="24"/>
          <w:lang w:val="sr-Cyrl-RS"/>
        </w:rPr>
      </w:pPr>
      <w:bookmarkStart w:id="5" w:name="_Toc494469266"/>
      <w:r w:rsidRPr="002E74BD">
        <w:t>2</w:t>
      </w:r>
      <w:r w:rsidRPr="008B76B4">
        <w:rPr>
          <w:rFonts w:ascii="Times New Roman" w:hAnsi="Times New Roman" w:cs="Times New Roman"/>
          <w:szCs w:val="24"/>
        </w:rPr>
        <w:t xml:space="preserve">.1 </w:t>
      </w:r>
      <w:r w:rsidR="00B9096F" w:rsidRPr="008B76B4">
        <w:rPr>
          <w:rFonts w:ascii="Times New Roman" w:hAnsi="Times New Roman" w:cs="Times New Roman"/>
          <w:szCs w:val="24"/>
        </w:rPr>
        <w:t>Механизам рада</w:t>
      </w:r>
      <w:bookmarkEnd w:id="5"/>
      <w:r w:rsidR="001B6DE2">
        <w:rPr>
          <w:rFonts w:ascii="Times New Roman" w:hAnsi="Times New Roman" w:cs="Times New Roman"/>
          <w:szCs w:val="24"/>
          <w:lang w:val="sr-Cyrl-RS"/>
        </w:rPr>
        <w:t xml:space="preserve"> кола са паралелним и серијским стринговима диода</w:t>
      </w:r>
    </w:p>
    <w:p w:rsidR="004C45A6" w:rsidRPr="00557403" w:rsidRDefault="00D77CCB" w:rsidP="004C45A6">
      <w:pPr>
        <w:ind w:right="20" w:firstLine="179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55740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    </w:t>
      </w:r>
      <w:r w:rsidR="000E6B19" w:rsidRPr="00557403">
        <w:rPr>
          <w:rFonts w:ascii="Times New Roman" w:hAnsi="Times New Roman" w:cs="Times New Roman"/>
          <w:sz w:val="24"/>
          <w:szCs w:val="24"/>
          <w:lang w:val="sr-Cyrl-RS"/>
        </w:rPr>
        <w:t>Модел на слици 2.2</w:t>
      </w:r>
      <w:r w:rsidR="000A1318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представља шему кола које</w:t>
      </w:r>
      <w:r w:rsidR="00C627E5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ради на 120 </w:t>
      </w:r>
      <w:r w:rsidR="00C627E5" w:rsidRPr="00557403">
        <w:rPr>
          <w:rFonts w:ascii="Times New Roman" w:hAnsi="Times New Roman" w:cs="Times New Roman"/>
          <w:sz w:val="24"/>
          <w:szCs w:val="24"/>
          <w:lang w:val="sr-Latn-RS"/>
        </w:rPr>
        <w:t xml:space="preserve">V </w:t>
      </w:r>
      <w:r w:rsidR="00C627E5" w:rsidRPr="00557403">
        <w:rPr>
          <w:rFonts w:ascii="Times New Roman" w:hAnsi="Times New Roman" w:cs="Times New Roman"/>
          <w:sz w:val="24"/>
          <w:szCs w:val="24"/>
          <w:lang w:val="sr-Cyrl-RS"/>
        </w:rPr>
        <w:t>наизмјеничног напона.</w:t>
      </w:r>
      <w:r w:rsidR="0042304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Коло се састоји од пуноталасног </w:t>
      </w:r>
      <w:r w:rsidR="002105A8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исправљачког моста , тзв. Грецовог споја (диода </w:t>
      </w:r>
      <w:r w:rsidR="002105A8" w:rsidRPr="00557403">
        <w:rPr>
          <w:rFonts w:ascii="Times New Roman" w:hAnsi="Times New Roman" w:cs="Times New Roman"/>
          <w:sz w:val="24"/>
          <w:szCs w:val="24"/>
        </w:rPr>
        <w:t>D1-D4)</w:t>
      </w:r>
      <w:r w:rsidR="002105A8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 два полупроводничка регулатора </w:t>
      </w:r>
      <w:r w:rsidR="00E079C6" w:rsidRPr="00557403">
        <w:rPr>
          <w:rFonts w:ascii="Times New Roman" w:hAnsi="Times New Roman" w:cs="Times New Roman"/>
          <w:sz w:val="24"/>
          <w:szCs w:val="24"/>
          <w:lang w:val="sr-Cyrl-RS"/>
        </w:rPr>
        <w:t>константне струје</w:t>
      </w:r>
      <w:r w:rsidR="002105A8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7027A" w:rsidRPr="00557403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7214F7" w:rsidRPr="00557403">
        <w:rPr>
          <w:rFonts w:ascii="Times New Roman" w:hAnsi="Times New Roman" w:cs="Times New Roman"/>
          <w:sz w:val="24"/>
          <w:szCs w:val="24"/>
        </w:rPr>
        <w:t xml:space="preserve">CCR1 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E079C6" w:rsidRPr="00557403">
        <w:rPr>
          <w:rFonts w:ascii="Times New Roman" w:hAnsi="Times New Roman" w:cs="Times New Roman"/>
          <w:sz w:val="24"/>
          <w:szCs w:val="24"/>
        </w:rPr>
        <w:t xml:space="preserve"> CCR2).</w:t>
      </w:r>
      <w:r w:rsidR="008B76B4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Мост исправља 60 Hz, 120 Vrms</w:t>
      </w:r>
      <w:r w:rsidR="008B76B4" w:rsidRPr="00557403">
        <w:rPr>
          <w:rStyle w:val="FootnoteReference"/>
          <w:rFonts w:ascii="Times New Roman" w:hAnsi="Times New Roman" w:cs="Times New Roman"/>
          <w:sz w:val="24"/>
          <w:szCs w:val="24"/>
          <w:lang w:val="sr-Cyrl-RS"/>
        </w:rPr>
        <w:footnoteReference w:id="3"/>
      </w:r>
      <w:r w:rsidR="008B76B4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улаз стварајући полусинусни облик напона фреквенције 120 Hz и максималног напона од 170V.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Излаз моста је условљен са катода </w:t>
      </w:r>
      <w:r w:rsidR="007214F7" w:rsidRPr="00557403">
        <w:rPr>
          <w:rFonts w:ascii="Times New Roman" w:hAnsi="Times New Roman" w:cs="Times New Roman"/>
          <w:sz w:val="24"/>
          <w:szCs w:val="24"/>
        </w:rPr>
        <w:t>D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3 и </w:t>
      </w:r>
      <w:r w:rsidR="007214F7" w:rsidRPr="00557403">
        <w:rPr>
          <w:rFonts w:ascii="Times New Roman" w:hAnsi="Times New Roman" w:cs="Times New Roman"/>
          <w:sz w:val="24"/>
          <w:szCs w:val="24"/>
        </w:rPr>
        <w:t>D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4 ка анодама </w:t>
      </w:r>
      <w:r w:rsidR="007214F7" w:rsidRPr="00557403">
        <w:rPr>
          <w:rFonts w:ascii="Times New Roman" w:hAnsi="Times New Roman" w:cs="Times New Roman"/>
          <w:sz w:val="24"/>
          <w:szCs w:val="24"/>
        </w:rPr>
        <w:t>D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1 и </w:t>
      </w:r>
      <w:r w:rsidR="007214F7" w:rsidRPr="00557403">
        <w:rPr>
          <w:rFonts w:ascii="Times New Roman" w:hAnsi="Times New Roman" w:cs="Times New Roman"/>
          <w:sz w:val="24"/>
          <w:szCs w:val="24"/>
        </w:rPr>
        <w:t>D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>2. Излазни напон моста је добијен раздјељником напона између отпорн</w:t>
      </w:r>
      <w:r w:rsidR="000A1318" w:rsidRPr="00557403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ка </w:t>
      </w:r>
      <w:r w:rsidR="007214F7" w:rsidRPr="00557403">
        <w:rPr>
          <w:rFonts w:ascii="Times New Roman" w:hAnsi="Times New Roman" w:cs="Times New Roman"/>
          <w:sz w:val="24"/>
          <w:szCs w:val="24"/>
        </w:rPr>
        <w:t xml:space="preserve">R1 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7214F7" w:rsidRPr="00557403">
        <w:rPr>
          <w:rFonts w:ascii="Times New Roman" w:hAnsi="Times New Roman" w:cs="Times New Roman"/>
          <w:sz w:val="24"/>
          <w:szCs w:val="24"/>
        </w:rPr>
        <w:t>R2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. Напон који се налази у тачки спојева отпорника </w:t>
      </w:r>
      <w:r w:rsidR="007214F7" w:rsidRPr="00557403">
        <w:rPr>
          <w:rFonts w:ascii="Times New Roman" w:hAnsi="Times New Roman" w:cs="Times New Roman"/>
          <w:sz w:val="24"/>
          <w:szCs w:val="24"/>
        </w:rPr>
        <w:t xml:space="preserve">R1 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7214F7" w:rsidRPr="00557403">
        <w:rPr>
          <w:rFonts w:ascii="Times New Roman" w:hAnsi="Times New Roman" w:cs="Times New Roman"/>
          <w:sz w:val="24"/>
          <w:szCs w:val="24"/>
        </w:rPr>
        <w:t>R2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треба да укључи транзистор Q1 што изазива укључењ</w:t>
      </w:r>
      <w:r w:rsidR="00C75FFB" w:rsidRPr="00557403">
        <w:rPr>
          <w:rFonts w:ascii="Times New Roman" w:hAnsi="Times New Roman" w:cs="Times New Roman"/>
          <w:sz w:val="24"/>
          <w:szCs w:val="24"/>
        </w:rPr>
        <w:t>e</w:t>
      </w:r>
      <w:r w:rsidR="00C75FF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паралелно</w:t>
      </w:r>
      <w:r w:rsidR="00FD634F" w:rsidRPr="00557403">
        <w:rPr>
          <w:rFonts w:ascii="Times New Roman" w:hAnsi="Times New Roman" w:cs="Times New Roman"/>
          <w:sz w:val="24"/>
          <w:szCs w:val="24"/>
          <w:lang w:val="sr-Cyrl-RS"/>
        </w:rPr>
        <w:t>/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>серијске везе</w:t>
      </w:r>
      <w:r w:rsidR="00FD634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диода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 </w:t>
      </w:r>
      <w:r w:rsidR="007214F7" w:rsidRPr="00557403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коло. Напон на који  се прекидачи активирају је </w:t>
      </w:r>
      <w:r w:rsidR="00C75FFB" w:rsidRPr="00557403">
        <w:rPr>
          <w:rFonts w:ascii="Times New Roman" w:hAnsi="Times New Roman" w:cs="Times New Roman"/>
          <w:sz w:val="24"/>
          <w:szCs w:val="24"/>
        </w:rPr>
        <w:t>V</w:t>
      </w:r>
      <w:r w:rsidR="00C75FFB" w:rsidRPr="00557403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SWITCH. </w:t>
      </w:r>
      <w:r w:rsidR="00C75FFB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>Пожељно је да овај напон буде мало изнад напона прага два стринга диода у серији, што износи око 110</w:t>
      </w:r>
      <w:r w:rsidR="00C75FFB" w:rsidRPr="00557403">
        <w:rPr>
          <w:rFonts w:ascii="Times New Roman" w:hAnsi="Times New Roman" w:cs="Times New Roman"/>
          <w:sz w:val="24"/>
          <w:szCs w:val="24"/>
          <w:lang w:val="sr-Cyrl-RS"/>
        </w:rPr>
        <w:t>V.</w:t>
      </w:r>
      <w:r w:rsidR="00C75FFB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C75FF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Напон </w:t>
      </w:r>
      <w:r w:rsidR="00C75FFB" w:rsidRPr="00557403">
        <w:rPr>
          <w:rFonts w:ascii="Times New Roman" w:hAnsi="Times New Roman" w:cs="Times New Roman"/>
          <w:sz w:val="24"/>
          <w:szCs w:val="24"/>
        </w:rPr>
        <w:t>V</w:t>
      </w:r>
      <w:r w:rsidR="00C75FFB" w:rsidRPr="00557403">
        <w:rPr>
          <w:rFonts w:ascii="Times New Roman" w:eastAsia="Times New Roman" w:hAnsi="Times New Roman" w:cs="Times New Roman"/>
          <w:sz w:val="24"/>
          <w:szCs w:val="24"/>
          <w:vertAlign w:val="subscript"/>
        </w:rPr>
        <w:t>SWITCH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зависи од вриједности 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</w:rPr>
        <w:t>R1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</w:rPr>
        <w:t>R2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</w:rPr>
        <w:t xml:space="preserve"> V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vertAlign w:val="subscript"/>
        </w:rPr>
        <w:t>BE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vertAlign w:val="subscript"/>
          <w:lang w:val="sr-Cyrl-RS"/>
        </w:rPr>
        <w:t>(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vertAlign w:val="subscript"/>
          <w:lang w:val="sr-Latn-RS"/>
        </w:rPr>
        <w:t>sat)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(напон засићења транзистора </w:t>
      </w:r>
      <w:r w:rsidR="00AB5023" w:rsidRPr="00557403">
        <w:rPr>
          <w:rFonts w:ascii="Times New Roman" w:hAnsi="Times New Roman" w:cs="Times New Roman"/>
          <w:sz w:val="24"/>
          <w:szCs w:val="24"/>
          <w:lang w:val="sr-Cyrl-RS"/>
        </w:rPr>
        <w:t>Q1 између базе и емитера), тј</w:t>
      </w:r>
      <w:r w:rsidR="00AB5023" w:rsidRPr="00557403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SWITCH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=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BE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(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Latn-RS"/>
          </w:rPr>
          <m:t xml:space="preserve">sat)  *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vertAlign w:val="subscript"/>
                <w:lang w:val="sr-Latn-R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(R1+R2)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R2</m:t>
            </m:r>
          </m:den>
        </m:f>
      </m:oMath>
      <w:r w:rsidR="00AB5023" w:rsidRPr="00557403">
        <w:rPr>
          <w:rFonts w:ascii="Times New Roman" w:hAnsi="Times New Roman" w:cs="Times New Roman"/>
          <w:sz w:val="24"/>
          <w:szCs w:val="24"/>
        </w:rPr>
        <w:t xml:space="preserve"> .</w:t>
      </w:r>
      <w:r w:rsidR="00AB502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Транзистор Q1 који је коришћен у колу је типа 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</w:rPr>
        <w:t>MMBT3904L</w:t>
      </w:r>
      <w:r w:rsidR="00AB5023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има напон засићења око 0.68</w:t>
      </w:r>
      <w:r w:rsidR="00AB5023" w:rsidRPr="00557403">
        <w:rPr>
          <w:rFonts w:ascii="Times New Roman" w:hAnsi="Times New Roman" w:cs="Times New Roman"/>
          <w:sz w:val="24"/>
          <w:szCs w:val="24"/>
          <w:lang w:val="sr-Cyrl-RS"/>
        </w:rPr>
        <w:t>V</w:t>
      </w:r>
      <w:r w:rsidR="00FD634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док су 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</w:rPr>
        <w:t>R1 = 1 M</w:t>
      </w:r>
      <w:r w:rsidR="00BB7A94" w:rsidRPr="00557403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</w:rPr>
        <w:t>R2 = 6.2 k</w:t>
      </w:r>
      <w:r w:rsidR="00BB7A94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BB7A94" w:rsidRPr="00557403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FD634F" w:rsidRPr="00557403">
        <w:rPr>
          <w:rFonts w:ascii="Times New Roman" w:eastAsia="Arial" w:hAnsi="Times New Roman" w:cs="Times New Roman"/>
          <w:sz w:val="24"/>
          <w:szCs w:val="24"/>
          <w:lang w:val="sr-Cyrl-RS"/>
        </w:rPr>
        <w:t xml:space="preserve">. Уврштавањем вриједности у претходну формулу налазимо да је </w:t>
      </w:r>
      <w:r w:rsidR="00FD634F" w:rsidRPr="00557403">
        <w:rPr>
          <w:rFonts w:ascii="Times New Roman" w:hAnsi="Times New Roman" w:cs="Times New Roman"/>
          <w:sz w:val="24"/>
          <w:szCs w:val="24"/>
        </w:rPr>
        <w:t>V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  <w:vertAlign w:val="subscript"/>
        </w:rPr>
        <w:t>SWITCH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>=110</w:t>
      </w:r>
      <w:r w:rsidR="00FD634F"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="00FD634F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:rsidR="004C45A6" w:rsidRDefault="00575D17" w:rsidP="004C45A6">
      <w:pPr>
        <w:ind w:right="20" w:firstLine="179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57B47CA" wp14:editId="057DD52C">
            <wp:extent cx="5391150" cy="2714625"/>
            <wp:effectExtent l="0" t="0" r="0" b="9525"/>
            <wp:docPr id="670" name="Picture 670" descr="C:\Users\Korisnik\AppData\Local\Temp\Rar$DIa0.980\30.CCR.120 Vac Dimmable Linear Parallel-to-Series LED Driving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AppData\Local\Temp\Rar$DIa0.980\30.CCR.120 Vac Dimmable Linear Parallel-to-Series LED Driving Circu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8" t="58913" r="14939" b="13049"/>
                    <a:stretch/>
                  </pic:blipFill>
                  <pic:spPr bwMode="auto">
                    <a:xfrm>
                      <a:off x="0" y="0"/>
                      <a:ext cx="5394666" cy="27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D17" w:rsidRPr="000A1318" w:rsidRDefault="000E6B19" w:rsidP="00575D17">
      <w:pPr>
        <w:jc w:val="center"/>
        <w:rPr>
          <w:rFonts w:ascii="Times New Roman" w:hAnsi="Times New Roman" w:cs="Times New Roman"/>
          <w:b/>
          <w:sz w:val="20"/>
          <w:lang w:val="sr-Cyrl-RS"/>
        </w:rPr>
      </w:pPr>
      <w:r w:rsidRPr="000A1318">
        <w:rPr>
          <w:rFonts w:ascii="Times New Roman" w:hAnsi="Times New Roman" w:cs="Times New Roman"/>
          <w:b/>
          <w:sz w:val="20"/>
          <w:szCs w:val="20"/>
          <w:lang w:val="sr-Cyrl-RS"/>
        </w:rPr>
        <w:t>2.2</w:t>
      </w:r>
      <w:r w:rsidR="00575D17" w:rsidRPr="000A1318">
        <w:rPr>
          <w:rFonts w:ascii="Times New Roman" w:hAnsi="Times New Roman" w:cs="Times New Roman"/>
          <w:b/>
          <w:sz w:val="20"/>
          <w:lang w:val="sr-Cyrl-RS"/>
        </w:rPr>
        <w:t xml:space="preserve"> Шема паралелно серијског </w:t>
      </w:r>
      <w:r w:rsidR="00575D17" w:rsidRPr="000A1318">
        <w:rPr>
          <w:rFonts w:ascii="Times New Roman" w:hAnsi="Times New Roman" w:cs="Times New Roman"/>
          <w:b/>
          <w:sz w:val="20"/>
        </w:rPr>
        <w:t xml:space="preserve">CCR </w:t>
      </w:r>
      <w:r w:rsidR="00575D17" w:rsidRPr="000A1318">
        <w:rPr>
          <w:rFonts w:ascii="Times New Roman" w:hAnsi="Times New Roman" w:cs="Times New Roman"/>
          <w:b/>
          <w:sz w:val="20"/>
          <w:lang w:val="sr-Cyrl-RS"/>
        </w:rPr>
        <w:t>свјетлосног кола</w:t>
      </w:r>
    </w:p>
    <w:p w:rsidR="00575D17" w:rsidRPr="00575D17" w:rsidRDefault="00575D17" w:rsidP="004C45A6">
      <w:pPr>
        <w:ind w:right="20" w:firstLine="179"/>
        <w:jc w:val="both"/>
        <w:rPr>
          <w:rFonts w:ascii="Times New Roman" w:eastAsia="Times New Roman" w:hAnsi="Times New Roman"/>
          <w:sz w:val="24"/>
          <w:szCs w:val="24"/>
        </w:rPr>
      </w:pPr>
    </w:p>
    <w:p w:rsidR="00D77CCB" w:rsidRPr="00557403" w:rsidRDefault="00575D17" w:rsidP="00AF67B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57403">
        <w:rPr>
          <w:rFonts w:ascii="Times New Roman" w:hAnsi="Times New Roman" w:cs="Times New Roman"/>
          <w:sz w:val="24"/>
          <w:szCs w:val="24"/>
        </w:rPr>
        <w:t>K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ада је напон мањи од 110</w:t>
      </w:r>
      <w:r w:rsidRPr="00557403">
        <w:rPr>
          <w:rFonts w:ascii="Times New Roman" w:hAnsi="Times New Roman" w:cs="Times New Roman"/>
          <w:sz w:val="24"/>
          <w:szCs w:val="24"/>
        </w:rPr>
        <w:t>V</w:t>
      </w:r>
      <w:r w:rsidR="00200260" w:rsidRPr="00557403">
        <w:rPr>
          <w:rFonts w:ascii="Times New Roman" w:hAnsi="Times New Roman" w:cs="Times New Roman"/>
          <w:sz w:val="24"/>
          <w:szCs w:val="24"/>
          <w:lang w:val="sr-Cyrl-RS"/>
        </w:rPr>
        <w:t>, онда су два стринга лед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диода паралелна, док су у супротном диоде повезане серијски. </w:t>
      </w:r>
      <w:r w:rsidR="00C97711" w:rsidRPr="00557403">
        <w:rPr>
          <w:rFonts w:ascii="Times New Roman" w:hAnsi="Times New Roman" w:cs="Times New Roman"/>
          <w:sz w:val="24"/>
          <w:szCs w:val="24"/>
          <w:lang w:val="sr-Cyrl-RS"/>
        </w:rPr>
        <w:t>За напон мањи од 110</w:t>
      </w:r>
      <w:r w:rsidR="00C97711" w:rsidRPr="00557403">
        <w:rPr>
          <w:rFonts w:ascii="Times New Roman" w:hAnsi="Times New Roman" w:cs="Times New Roman"/>
          <w:sz w:val="24"/>
          <w:szCs w:val="24"/>
        </w:rPr>
        <w:t>V</w:t>
      </w:r>
      <w:r w:rsidR="00C9771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транзистор </w:t>
      </w:r>
      <w:r w:rsidR="00C97711" w:rsidRPr="00557403">
        <w:rPr>
          <w:rFonts w:ascii="Times New Roman" w:hAnsi="Times New Roman" w:cs="Times New Roman"/>
          <w:sz w:val="24"/>
          <w:szCs w:val="24"/>
        </w:rPr>
        <w:t>Q1</w:t>
      </w:r>
      <w:r w:rsidR="00AF67BE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је закочен</w:t>
      </w:r>
      <w:r w:rsidR="00284E77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702F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не проводи струју, као и транзистор </w:t>
      </w:r>
      <w:r w:rsidR="006702FF" w:rsidRPr="00557403">
        <w:rPr>
          <w:rFonts w:ascii="Times New Roman" w:hAnsi="Times New Roman" w:cs="Times New Roman"/>
          <w:sz w:val="24"/>
          <w:szCs w:val="24"/>
        </w:rPr>
        <w:t>Q</w:t>
      </w:r>
      <w:r w:rsidR="006702FF" w:rsidRPr="00557403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557403">
        <w:rPr>
          <w:rFonts w:ascii="Times New Roman" w:hAnsi="Times New Roman" w:cs="Times New Roman"/>
          <w:sz w:val="24"/>
          <w:szCs w:val="24"/>
        </w:rPr>
        <w:t xml:space="preserve">MOSFET 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М1 и транзистор </w:t>
      </w:r>
      <w:r w:rsidR="0044729F" w:rsidRPr="00557403">
        <w:rPr>
          <w:rFonts w:ascii="Times New Roman" w:hAnsi="Times New Roman" w:cs="Times New Roman"/>
          <w:sz w:val="24"/>
          <w:szCs w:val="24"/>
        </w:rPr>
        <w:t>Q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3 проводе струју, 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ценер диода има улогу заштите базе мосфета М1. </w:t>
      </w:r>
      <w:r w:rsidR="00557403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>нверзно поларисане</w:t>
      </w:r>
      <w:r w:rsid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</w:t>
      </w:r>
      <w:r w:rsidR="0055740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иоде </w:t>
      </w:r>
      <w:r w:rsidR="00557403" w:rsidRPr="00557403">
        <w:rPr>
          <w:rFonts w:ascii="Times New Roman" w:hAnsi="Times New Roman" w:cs="Times New Roman"/>
          <w:sz w:val="24"/>
          <w:szCs w:val="24"/>
        </w:rPr>
        <w:t xml:space="preserve">D5 </w:t>
      </w:r>
      <w:r w:rsidR="0055740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557403" w:rsidRPr="00557403">
        <w:rPr>
          <w:rFonts w:ascii="Times New Roman" w:hAnsi="Times New Roman" w:cs="Times New Roman"/>
          <w:sz w:val="24"/>
          <w:szCs w:val="24"/>
        </w:rPr>
        <w:t>D6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не могу провести</w:t>
      </w:r>
      <w:r w:rsidR="0044729F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>струју,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па не фигуришу у колу,</w:t>
      </w:r>
      <w:r w:rsidR="0044729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као што је приказано на слици </w:t>
      </w:r>
      <w:r w:rsidR="00854324" w:rsidRPr="00557403">
        <w:rPr>
          <w:rFonts w:ascii="Times New Roman" w:hAnsi="Times New Roman" w:cs="Times New Roman"/>
          <w:sz w:val="24"/>
          <w:szCs w:val="24"/>
          <w:lang w:val="sr-Cyrl-RS"/>
        </w:rPr>
        <w:t>2.2 а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>).</w:t>
      </w:r>
      <w:r w:rsidR="00854324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>Самим тим стрингови лед диода (</w:t>
      </w:r>
      <w:r w:rsidR="00A02E60" w:rsidRPr="00557403">
        <w:rPr>
          <w:rFonts w:ascii="Times New Roman" w:hAnsi="Times New Roman" w:cs="Times New Roman"/>
          <w:sz w:val="24"/>
          <w:szCs w:val="24"/>
        </w:rPr>
        <w:t>LED1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02E60" w:rsidRPr="00557403">
        <w:rPr>
          <w:rFonts w:ascii="Times New Roman" w:hAnsi="Times New Roman" w:cs="Times New Roman"/>
          <w:sz w:val="24"/>
          <w:szCs w:val="24"/>
        </w:rPr>
        <w:t>,LED2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02E60" w:rsidRPr="00557403">
        <w:rPr>
          <w:rFonts w:ascii="Times New Roman" w:hAnsi="Times New Roman" w:cs="Times New Roman"/>
          <w:sz w:val="24"/>
          <w:szCs w:val="24"/>
        </w:rPr>
        <w:t>,LED3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A02E60" w:rsidRPr="00557403">
        <w:rPr>
          <w:rFonts w:ascii="Times New Roman" w:hAnsi="Times New Roman" w:cs="Times New Roman"/>
          <w:sz w:val="24"/>
          <w:szCs w:val="24"/>
        </w:rPr>
        <w:t xml:space="preserve"> LED4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02E60" w:rsidRPr="00557403">
        <w:rPr>
          <w:rFonts w:ascii="Times New Roman" w:hAnsi="Times New Roman" w:cs="Times New Roman"/>
          <w:sz w:val="24"/>
          <w:szCs w:val="24"/>
        </w:rPr>
        <w:t>,LED5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A02E60" w:rsidRPr="00557403">
        <w:rPr>
          <w:rFonts w:ascii="Times New Roman" w:hAnsi="Times New Roman" w:cs="Times New Roman"/>
          <w:sz w:val="24"/>
          <w:szCs w:val="24"/>
        </w:rPr>
        <w:t>,LED6)</w:t>
      </w:r>
      <w:r w:rsidR="00A02E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су паралелно повезани.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Када напон пређе 110</w:t>
      </w:r>
      <w:r w:rsidR="000A0C12" w:rsidRPr="00557403">
        <w:rPr>
          <w:rFonts w:ascii="Times New Roman" w:hAnsi="Times New Roman" w:cs="Times New Roman"/>
          <w:sz w:val="24"/>
          <w:szCs w:val="24"/>
        </w:rPr>
        <w:t>V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долази до прекида вођења </w:t>
      </w:r>
      <w:r w:rsidR="00557403">
        <w:rPr>
          <w:rFonts w:ascii="Times New Roman" w:hAnsi="Times New Roman" w:cs="Times New Roman"/>
          <w:sz w:val="24"/>
          <w:szCs w:val="24"/>
          <w:lang w:val="sr-Cyrl-RS"/>
        </w:rPr>
        <w:t xml:space="preserve">мосфета 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М1 и транзистора </w:t>
      </w:r>
      <w:r w:rsidR="000A0C12" w:rsidRPr="00557403">
        <w:rPr>
          <w:rFonts w:ascii="Times New Roman" w:hAnsi="Times New Roman" w:cs="Times New Roman"/>
          <w:sz w:val="24"/>
          <w:szCs w:val="24"/>
        </w:rPr>
        <w:t>Q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3. Када се промјенило стање на прекидачу </w:t>
      </w:r>
      <w:r w:rsidR="000A0C12" w:rsidRPr="00557403">
        <w:rPr>
          <w:rFonts w:ascii="Times New Roman" w:hAnsi="Times New Roman" w:cs="Times New Roman"/>
          <w:sz w:val="24"/>
          <w:szCs w:val="24"/>
        </w:rPr>
        <w:t>Q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3, то аутоматски узрокује п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>р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мјену на прекидачу </w:t>
      </w:r>
      <w:r w:rsidR="000A0C12" w:rsidRPr="00557403">
        <w:rPr>
          <w:rFonts w:ascii="Times New Roman" w:hAnsi="Times New Roman" w:cs="Times New Roman"/>
          <w:sz w:val="24"/>
          <w:szCs w:val="24"/>
        </w:rPr>
        <w:t>Q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2, </w:t>
      </w:r>
      <w:r w:rsidR="0023345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јер 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>ова два прекидача никад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а не могу бити заједно укључена, након </w:t>
      </w:r>
      <w:r w:rsidR="0023345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чега 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се укључује и прекидач 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44870" w:rsidRPr="00557403">
        <w:rPr>
          <w:rFonts w:ascii="Times New Roman" w:hAnsi="Times New Roman" w:cs="Times New Roman"/>
          <w:sz w:val="24"/>
          <w:szCs w:val="24"/>
        </w:rPr>
        <w:t>Q1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0A0C1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Диоде </w:t>
      </w:r>
      <w:r w:rsidR="00A54A83" w:rsidRPr="00557403">
        <w:rPr>
          <w:rFonts w:ascii="Times New Roman" w:hAnsi="Times New Roman" w:cs="Times New Roman"/>
          <w:sz w:val="24"/>
          <w:szCs w:val="24"/>
        </w:rPr>
        <w:t xml:space="preserve">D5 </w:t>
      </w:r>
      <w:r w:rsidR="00A54A8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A54A83" w:rsidRPr="00557403">
        <w:rPr>
          <w:rFonts w:ascii="Times New Roman" w:hAnsi="Times New Roman" w:cs="Times New Roman"/>
          <w:sz w:val="24"/>
          <w:szCs w:val="24"/>
        </w:rPr>
        <w:t>D6</w:t>
      </w:r>
      <w:r w:rsidR="00A54A8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 с</w:t>
      </w:r>
      <w:r w:rsidR="00233451" w:rsidRPr="00557403">
        <w:rPr>
          <w:rFonts w:ascii="Times New Roman" w:hAnsi="Times New Roman" w:cs="Times New Roman"/>
          <w:sz w:val="24"/>
          <w:szCs w:val="24"/>
          <w:lang w:val="sr-Cyrl-RS"/>
        </w:rPr>
        <w:t>у директно поларисане, проводе и</w:t>
      </w:r>
      <w:r w:rsidR="00A54A8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укључују се у коло са лед диодама. </w:t>
      </w:r>
      <w:r w:rsidR="006213D6" w:rsidRPr="00557403">
        <w:rPr>
          <w:rFonts w:ascii="Times New Roman" w:hAnsi="Times New Roman" w:cs="Times New Roman"/>
          <w:sz w:val="24"/>
          <w:szCs w:val="24"/>
          <w:lang w:val="sr-Cyrl-RS"/>
        </w:rPr>
        <w:t>Напон на сваком извору константне струје (</w:t>
      </w:r>
      <w:r w:rsidR="006213D6" w:rsidRPr="00557403">
        <w:rPr>
          <w:rFonts w:ascii="Times New Roman" w:hAnsi="Times New Roman" w:cs="Times New Roman"/>
          <w:sz w:val="24"/>
          <w:szCs w:val="24"/>
        </w:rPr>
        <w:t>CCR1</w:t>
      </w:r>
      <w:r w:rsidR="006213D6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6213D6" w:rsidRPr="00557403">
        <w:rPr>
          <w:rFonts w:ascii="Times New Roman" w:hAnsi="Times New Roman" w:cs="Times New Roman"/>
          <w:sz w:val="24"/>
          <w:szCs w:val="24"/>
        </w:rPr>
        <w:t xml:space="preserve"> CCR2)</w:t>
      </w:r>
      <w:r w:rsidR="0071274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мјења се у зависности од тога јесу ли диоде повезане паралелно или серијски. </w:t>
      </w:r>
      <w:r w:rsidR="000A72F8">
        <w:rPr>
          <w:rFonts w:ascii="Times New Roman" w:hAnsi="Times New Roman" w:cs="Times New Roman"/>
          <w:sz w:val="24"/>
          <w:szCs w:val="24"/>
        </w:rPr>
        <w:t xml:space="preserve">[1] </w:t>
      </w:r>
      <w:r w:rsidR="0071274A" w:rsidRPr="00557403">
        <w:rPr>
          <w:rFonts w:ascii="Times New Roman" w:hAnsi="Times New Roman" w:cs="Times New Roman"/>
          <w:sz w:val="24"/>
          <w:szCs w:val="24"/>
          <w:lang w:val="sr-Cyrl-RS"/>
        </w:rPr>
        <w:t>Струја кроз паралелне стрингове диода је двоструко мања од од оне код серијских диода.</w:t>
      </w:r>
      <w:r w:rsidR="002002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>Коло је употпуности стабилно са стандардном фазом димовања</w:t>
      </w:r>
      <w:r w:rsidR="00B44870" w:rsidRPr="00557403">
        <w:rPr>
          <w:rStyle w:val="FootnoteReference"/>
          <w:rFonts w:ascii="Times New Roman" w:hAnsi="Times New Roman" w:cs="Times New Roman"/>
          <w:sz w:val="24"/>
          <w:szCs w:val="24"/>
          <w:lang w:val="sr-Cyrl-RS"/>
        </w:rPr>
        <w:footnoteReference w:id="4"/>
      </w:r>
      <w:r w:rsidR="00B4487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A54A8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Таласни облик струје се све више приближава облику излазног напона моста како се коло димује. На крају димовања су сва свјетла упаљена. </w:t>
      </w:r>
      <w:r w:rsidR="0071274A" w:rsidRPr="00557403">
        <w:rPr>
          <w:rFonts w:ascii="Times New Roman" w:hAnsi="Times New Roman" w:cs="Times New Roman"/>
          <w:sz w:val="24"/>
          <w:szCs w:val="24"/>
          <w:lang w:val="sr-Cyrl-RS"/>
        </w:rPr>
        <w:t>Све ово узрокује појаву исправљеног си</w:t>
      </w:r>
      <w:r w:rsidR="0020026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гнала и појаву велике искористивности снаге </w:t>
      </w:r>
      <w:r w:rsidR="00200260" w:rsidRPr="00557403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потрошача. </w:t>
      </w:r>
      <w:r w:rsidR="003913DB" w:rsidRPr="00557403">
        <w:rPr>
          <w:rFonts w:ascii="Times New Roman" w:hAnsi="Times New Roman" w:cs="Times New Roman"/>
          <w:sz w:val="24"/>
          <w:szCs w:val="24"/>
          <w:lang w:val="sr-Cyrl-RS"/>
        </w:rPr>
        <w:t>Фактор снаге расте са растом напона на улазу кола, до</w:t>
      </w:r>
      <w:r w:rsidR="00ED36F9" w:rsidRPr="00557403"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 xml:space="preserve"> функционалност кола опада са </w:t>
      </w:r>
      <w:r w:rsidR="003913D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растом напона улаза.</w:t>
      </w:r>
    </w:p>
    <w:p w:rsidR="00A54A83" w:rsidRPr="0071274A" w:rsidRDefault="00A54A83" w:rsidP="00AF67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729F" w:rsidRDefault="0044729F" w:rsidP="00AF67B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EA6E9" wp14:editId="2EC5E36E">
            <wp:extent cx="5343525" cy="2876550"/>
            <wp:effectExtent l="0" t="0" r="0" b="0"/>
            <wp:docPr id="13" name="Picture 13" descr="C:\Users\Korisnik\AppData\Local\Temp\Rar$DIa0.679\30.CCR.120 Vac Dimmable Linear Parallel-to-Series LED Driving Circui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AppData\Local\Temp\Rar$DIa0.679\30.CCR.120 Vac Dimmable Linear Parallel-to-Series LED Driving Circuit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2" t="12787" r="16593" b="47827"/>
                    <a:stretch/>
                  </pic:blipFill>
                  <pic:spPr bwMode="auto">
                    <a:xfrm>
                      <a:off x="0" y="0"/>
                      <a:ext cx="5347011" cy="287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324" w:rsidRDefault="00854324" w:rsidP="00AF67B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а)                                                                               б)</w:t>
      </w:r>
    </w:p>
    <w:p w:rsidR="0044729F" w:rsidRPr="00854324" w:rsidRDefault="0044729F" w:rsidP="0044729F">
      <w:pPr>
        <w:jc w:val="center"/>
        <w:rPr>
          <w:b/>
          <w:sz w:val="20"/>
          <w:lang w:val="sr-Cyrl-RS"/>
        </w:rPr>
      </w:pPr>
      <w:r>
        <w:rPr>
          <w:b/>
          <w:sz w:val="20"/>
          <w:lang w:val="sr-Cyrl-RS"/>
        </w:rPr>
        <w:t xml:space="preserve">2.2 Шема </w:t>
      </w:r>
      <w:r w:rsidR="00854324">
        <w:rPr>
          <w:b/>
          <w:sz w:val="20"/>
          <w:lang w:val="sr-Cyrl-RS"/>
        </w:rPr>
        <w:t xml:space="preserve">а)паралелног и б)серијског споја лед диода који зависи од улазног напона моста </w:t>
      </w:r>
    </w:p>
    <w:p w:rsidR="00D34CAC" w:rsidRDefault="00D34CAC" w:rsidP="00EC1FC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4CAC" w:rsidRPr="00557403" w:rsidRDefault="00D34CAC" w:rsidP="00EC1FC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1884" w:rsidRPr="00557403" w:rsidRDefault="00447147" w:rsidP="009805B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57403">
        <w:rPr>
          <w:rFonts w:ascii="Times New Roman" w:hAnsi="Times New Roman" w:cs="Times New Roman"/>
          <w:sz w:val="24"/>
          <w:szCs w:val="24"/>
          <w:lang w:val="sr-Cyrl-BA"/>
        </w:rPr>
        <w:t>На слици</w:t>
      </w:r>
      <w:r w:rsidR="000E6B19" w:rsidRPr="00557403">
        <w:rPr>
          <w:rFonts w:ascii="Times New Roman" w:hAnsi="Times New Roman" w:cs="Times New Roman"/>
          <w:sz w:val="24"/>
          <w:szCs w:val="24"/>
          <w:lang w:val="sr-Cyrl-BA"/>
        </w:rPr>
        <w:t xml:space="preserve"> 2.4</w:t>
      </w:r>
      <w:r w:rsidRPr="00557403">
        <w:rPr>
          <w:rFonts w:ascii="Times New Roman" w:hAnsi="Times New Roman" w:cs="Times New Roman"/>
          <w:sz w:val="24"/>
          <w:szCs w:val="24"/>
          <w:lang w:val="sr-Cyrl-BA"/>
        </w:rPr>
        <w:t xml:space="preserve"> приказана је побољшана верзија претходне верзије кола која пружа ефикасно освјетљење лед диода од 120</w:t>
      </w:r>
      <w:r w:rsidRPr="00557403">
        <w:rPr>
          <w:rFonts w:ascii="Times New Roman" w:hAnsi="Times New Roman" w:cs="Times New Roman"/>
          <w:sz w:val="24"/>
          <w:szCs w:val="24"/>
        </w:rPr>
        <w:t>V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наизмјеничног напона.</w:t>
      </w:r>
      <w:r w:rsidRPr="00557403">
        <w:rPr>
          <w:rFonts w:ascii="Times New Roman" w:hAnsi="Times New Roman" w:cs="Times New Roman"/>
          <w:sz w:val="24"/>
          <w:szCs w:val="24"/>
        </w:rPr>
        <w:t xml:space="preserve"> O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во коло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 xml:space="preserve"> користи паралелно – серијску то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пологију тако што подешава напон директне поларизације лед диода како се м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ијења излазни напон моста. Коло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такође 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>садржи прекидач који у коло укључу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ј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>е/искључује струјне изворе (</w:t>
      </w:r>
      <w:r w:rsidR="00162131" w:rsidRPr="00557403">
        <w:rPr>
          <w:rFonts w:ascii="Times New Roman" w:hAnsi="Times New Roman" w:cs="Times New Roman"/>
          <w:sz w:val="24"/>
          <w:szCs w:val="24"/>
        </w:rPr>
        <w:t>CCR1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162131" w:rsidRPr="00557403">
        <w:rPr>
          <w:rFonts w:ascii="Times New Roman" w:hAnsi="Times New Roman" w:cs="Times New Roman"/>
          <w:sz w:val="24"/>
          <w:szCs w:val="24"/>
        </w:rPr>
        <w:t xml:space="preserve"> CCR2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>) независно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тако да улазни таласни об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л</w:t>
      </w:r>
      <w:r w:rsidR="00162131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ик струје одговара таласном облику излазног напона моста. То још више побољшава вриједности фактора снаге и </w:t>
      </w:r>
      <w:r w:rsidR="005C6DD1" w:rsidRPr="00557403">
        <w:rPr>
          <w:rFonts w:ascii="Times New Roman" w:hAnsi="Times New Roman" w:cs="Times New Roman"/>
          <w:sz w:val="24"/>
          <w:szCs w:val="24"/>
          <w:lang w:val="sr-Cyrl-RS"/>
        </w:rPr>
        <w:t>коефицијента хармонијског изобличења</w:t>
      </w:r>
      <w:r w:rsidR="005C6DD1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5C6DD1" w:rsidRPr="00557403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5C6DD1" w:rsidRPr="00557403">
        <w:rPr>
          <w:rFonts w:ascii="Times New Roman" w:hAnsi="Times New Roman" w:cs="Times New Roman"/>
          <w:sz w:val="24"/>
          <w:szCs w:val="24"/>
        </w:rPr>
        <w:t>THD</w:t>
      </w:r>
      <w:r w:rsidR="005C6DD1" w:rsidRPr="00557403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EA0002" w:rsidRPr="00557403">
        <w:rPr>
          <w:rFonts w:ascii="Times New Roman" w:hAnsi="Times New Roman" w:cs="Times New Roman"/>
          <w:sz w:val="24"/>
          <w:szCs w:val="24"/>
        </w:rPr>
        <w:t>.</w:t>
      </w:r>
      <w:r w:rsidR="00EA000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Коло је дизајнирано </w:t>
      </w:r>
      <w:r w:rsidR="00C95040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за напоне од 110 V до 130 V наизмјеничног напона. Коло користи струјне изворе за провођење </w:t>
      </w:r>
      <w:r w:rsidR="00BF4D1A" w:rsidRPr="00557403">
        <w:rPr>
          <w:rFonts w:ascii="Times New Roman" w:hAnsi="Times New Roman" w:cs="Times New Roman"/>
          <w:sz w:val="24"/>
          <w:szCs w:val="24"/>
          <w:lang w:val="sr-Cyrl-RS"/>
        </w:rPr>
        <w:t>константне струје лед диода и за заштиту диода од пренапона.</w:t>
      </w:r>
      <w:r w:rsidR="00DC3F6D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Коло се састоји од моста</w:t>
      </w:r>
      <w:r w:rsidR="00DC3F6D" w:rsidRPr="00557403">
        <w:rPr>
          <w:rFonts w:ascii="Times New Roman" w:hAnsi="Times New Roman" w:cs="Times New Roman"/>
          <w:sz w:val="24"/>
          <w:szCs w:val="24"/>
        </w:rPr>
        <w:t xml:space="preserve"> (D1−D4), </w:t>
      </w:r>
      <w:r w:rsidR="00DC3F6D" w:rsidRPr="00557403">
        <w:rPr>
          <w:rFonts w:ascii="Times New Roman" w:hAnsi="Times New Roman" w:cs="Times New Roman"/>
          <w:sz w:val="24"/>
          <w:szCs w:val="24"/>
          <w:lang w:val="sr-Cyrl-RS"/>
        </w:rPr>
        <w:t>паралелно-сери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ј</w:t>
      </w:r>
      <w:r w:rsidR="00DC3F6D" w:rsidRPr="00557403">
        <w:rPr>
          <w:rFonts w:ascii="Times New Roman" w:hAnsi="Times New Roman" w:cs="Times New Roman"/>
          <w:sz w:val="24"/>
          <w:szCs w:val="24"/>
          <w:lang w:val="sr-Cyrl-RS"/>
        </w:rPr>
        <w:t>ског прекидачког кола</w:t>
      </w:r>
      <w:r w:rsidR="00EC1FC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извора константне струје и </w:t>
      </w:r>
      <w:r w:rsidR="00B00D4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стрингова </w:t>
      </w:r>
      <w:r w:rsidR="00EC1FC2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лед </w:t>
      </w:r>
      <w:r w:rsidR="00B00D4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диода. Пуно-таласни мосни исправљач 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има излазни полусинусни позитивни напон од 170 </w:t>
      </w:r>
      <w:r w:rsidR="004D334B" w:rsidRPr="00557403">
        <w:rPr>
          <w:rFonts w:ascii="Times New Roman" w:hAnsi="Times New Roman" w:cs="Times New Roman"/>
          <w:sz w:val="24"/>
          <w:szCs w:val="24"/>
        </w:rPr>
        <w:t>V(120 V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наизмјеничног напона). Исправљени напон се мјери између катода </w:t>
      </w:r>
      <w:r w:rsidR="00B00D4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D334B" w:rsidRPr="00557403">
        <w:rPr>
          <w:rFonts w:ascii="Times New Roman" w:hAnsi="Times New Roman" w:cs="Times New Roman"/>
          <w:sz w:val="24"/>
          <w:szCs w:val="24"/>
        </w:rPr>
        <w:t>D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>3 и</w:t>
      </w:r>
      <w:r w:rsidR="004D334B" w:rsidRPr="00557403">
        <w:rPr>
          <w:rFonts w:ascii="Times New Roman" w:hAnsi="Times New Roman" w:cs="Times New Roman"/>
          <w:sz w:val="24"/>
          <w:szCs w:val="24"/>
        </w:rPr>
        <w:t xml:space="preserve"> D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4, 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и између ан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>ода</w:t>
      </w:r>
      <w:r w:rsidR="004D334B" w:rsidRPr="00557403">
        <w:rPr>
          <w:rFonts w:ascii="Times New Roman" w:hAnsi="Times New Roman" w:cs="Times New Roman"/>
          <w:sz w:val="24"/>
          <w:szCs w:val="24"/>
        </w:rPr>
        <w:t xml:space="preserve"> D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>1 и</w:t>
      </w:r>
      <w:r w:rsidR="004D334B" w:rsidRPr="00557403">
        <w:rPr>
          <w:rFonts w:ascii="Times New Roman" w:hAnsi="Times New Roman" w:cs="Times New Roman"/>
          <w:sz w:val="24"/>
          <w:szCs w:val="24"/>
        </w:rPr>
        <w:t xml:space="preserve"> D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>2. Коло има два различита</w:t>
      </w:r>
      <w:r w:rsidR="004D334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D334B" w:rsidRPr="00557403">
        <w:rPr>
          <w:rFonts w:ascii="Times New Roman" w:hAnsi="Times New Roman" w:cs="Times New Roman"/>
          <w:sz w:val="24"/>
          <w:szCs w:val="24"/>
          <w:lang w:val="sr-Cyrl-RS"/>
        </w:rPr>
        <w:t>механизма прекидања који дјелују све вријеме. Прва је паралелно- серијска прекидачка компонента, која контролише ефективни директни напон лед диоде који коло види.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Паралело – серијском прекидачком компонентом управља транзистор </w:t>
      </w:r>
      <w:r w:rsidR="001E318F" w:rsidRPr="00557403">
        <w:rPr>
          <w:rFonts w:ascii="Times New Roman" w:hAnsi="Times New Roman" w:cs="Times New Roman"/>
          <w:sz w:val="24"/>
          <w:szCs w:val="24"/>
        </w:rPr>
        <w:t>Q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1 чији је напон </w:t>
      </w:r>
      <w:r w:rsidR="001E318F" w:rsidRPr="00557403">
        <w:rPr>
          <w:rFonts w:ascii="Times New Roman" w:hAnsi="Times New Roman" w:cs="Times New Roman"/>
          <w:sz w:val="24"/>
          <w:szCs w:val="24"/>
        </w:rPr>
        <w:t>V</w:t>
      </w:r>
      <w:r w:rsidR="001E318F" w:rsidRPr="00557403">
        <w:rPr>
          <w:rFonts w:ascii="Times New Roman" w:hAnsi="Times New Roman" w:cs="Times New Roman"/>
          <w:sz w:val="24"/>
          <w:szCs w:val="24"/>
          <w:vertAlign w:val="subscript"/>
        </w:rPr>
        <w:t>BE</w:t>
      </w:r>
      <w:r w:rsidR="001E318F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контролисан прерасподјелом напона на отпорницима </w:t>
      </w:r>
      <w:r w:rsidR="001E318F" w:rsidRPr="00557403">
        <w:rPr>
          <w:rFonts w:ascii="Times New Roman" w:hAnsi="Times New Roman" w:cs="Times New Roman"/>
          <w:sz w:val="24"/>
          <w:szCs w:val="24"/>
        </w:rPr>
        <w:t>R1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1E318F" w:rsidRPr="00557403">
        <w:rPr>
          <w:rFonts w:ascii="Times New Roman" w:hAnsi="Times New Roman" w:cs="Times New Roman"/>
          <w:sz w:val="24"/>
          <w:szCs w:val="24"/>
        </w:rPr>
        <w:t xml:space="preserve"> R2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9805B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За изабране вриједности отпорника </w:t>
      </w:r>
      <w:r w:rsidR="009805BB" w:rsidRPr="00557403">
        <w:rPr>
          <w:rFonts w:ascii="Times New Roman" w:hAnsi="Times New Roman" w:cs="Times New Roman"/>
          <w:sz w:val="24"/>
          <w:szCs w:val="24"/>
        </w:rPr>
        <w:t>R1</w:t>
      </w:r>
      <w:r w:rsidR="009805BB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9805BB" w:rsidRPr="00557403">
        <w:rPr>
          <w:rFonts w:ascii="Times New Roman" w:hAnsi="Times New Roman" w:cs="Times New Roman"/>
          <w:sz w:val="24"/>
          <w:szCs w:val="24"/>
        </w:rPr>
        <w:t xml:space="preserve"> R2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B7A94" w:rsidRPr="00557403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D210C9" w:rsidRPr="00557403">
        <w:rPr>
          <w:rFonts w:ascii="Times New Roman" w:eastAsia="Times New Roman" w:hAnsi="Times New Roman" w:cs="Times New Roman"/>
          <w:sz w:val="24"/>
          <w:szCs w:val="24"/>
        </w:rPr>
        <w:t>R1= 1M</w:t>
      </w:r>
      <w:r w:rsidR="00D210C9" w:rsidRPr="00557403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D210C9" w:rsidRPr="005574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10C9" w:rsidRPr="0055740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D210C9" w:rsidRPr="00557403">
        <w:rPr>
          <w:rFonts w:ascii="Times New Roman" w:eastAsia="Times New Roman" w:hAnsi="Times New Roman" w:cs="Times New Roman"/>
          <w:sz w:val="24"/>
          <w:szCs w:val="24"/>
        </w:rPr>
        <w:t>R2=6.2 k</w:t>
      </w:r>
      <w:r w:rsidR="00D210C9" w:rsidRPr="00557403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BB7A94" w:rsidRPr="00557403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9805BB" w:rsidRPr="00557403">
        <w:rPr>
          <w:rFonts w:ascii="Times New Roman" w:hAnsi="Times New Roman" w:cs="Times New Roman"/>
          <w:sz w:val="24"/>
          <w:szCs w:val="24"/>
          <w:lang w:val="sr-Cyrl-RS"/>
        </w:rPr>
        <w:t>тај напон отварања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05BB" w:rsidRPr="00557403">
        <w:rPr>
          <w:rFonts w:ascii="Times New Roman" w:hAnsi="Times New Roman" w:cs="Times New Roman"/>
          <w:sz w:val="24"/>
          <w:szCs w:val="24"/>
          <w:lang w:val="sr-Cyrl-RS"/>
        </w:rPr>
        <w:t>/затварања прекидача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05BB" w:rsidRPr="00557403">
        <w:rPr>
          <w:rFonts w:ascii="Times New Roman" w:hAnsi="Times New Roman" w:cs="Times New Roman"/>
          <w:sz w:val="24"/>
          <w:szCs w:val="24"/>
        </w:rPr>
        <w:t>Q1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дат</w:t>
      </w:r>
      <w:r w:rsidR="009805BB" w:rsidRPr="00557403">
        <w:rPr>
          <w:rFonts w:ascii="Times New Roman" w:hAnsi="Times New Roman" w:cs="Times New Roman"/>
          <w:sz w:val="24"/>
          <w:szCs w:val="24"/>
        </w:rPr>
        <w:t xml:space="preserve"> je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изразом </w:t>
      </w:r>
      <m:oMath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SWITCH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(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Q1)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=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BE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(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Latn-RS"/>
          </w:rPr>
          <m:t xml:space="preserve">sat)  *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vertAlign w:val="subscript"/>
                <w:lang w:val="sr-Latn-R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(R1+R2)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R2</m:t>
            </m:r>
          </m:den>
        </m:f>
      </m:oMath>
      <w:r w:rsidR="009805BB" w:rsidRPr="00557403">
        <w:rPr>
          <w:rFonts w:ascii="Times New Roman" w:hAnsi="Times New Roman" w:cs="Times New Roman"/>
          <w:sz w:val="24"/>
          <w:szCs w:val="24"/>
        </w:rPr>
        <w:t xml:space="preserve"> 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и износи </w:t>
      </w:r>
      <w:r w:rsidR="009805BB" w:rsidRPr="00557403">
        <w:rPr>
          <w:rFonts w:ascii="Times New Roman" w:hAnsi="Times New Roman" w:cs="Times New Roman"/>
          <w:sz w:val="24"/>
          <w:szCs w:val="24"/>
          <w:lang w:val="sr-Cyrl-RS"/>
        </w:rPr>
        <w:t>122</w:t>
      </w:r>
      <w:r w:rsidR="009805BB" w:rsidRPr="00557403">
        <w:rPr>
          <w:rFonts w:ascii="Times New Roman" w:hAnsi="Times New Roman" w:cs="Times New Roman"/>
          <w:sz w:val="24"/>
          <w:szCs w:val="24"/>
        </w:rPr>
        <w:t>V.</w:t>
      </w:r>
      <w:r w:rsidR="00D210C9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>Друга прекидачка компонента је она која управља укључењем/искључењем извора константне струје у коло (</w:t>
      </w:r>
      <w:r w:rsidR="001E318F" w:rsidRPr="00557403">
        <w:rPr>
          <w:rFonts w:ascii="Times New Roman" w:hAnsi="Times New Roman" w:cs="Times New Roman"/>
          <w:sz w:val="24"/>
          <w:szCs w:val="24"/>
        </w:rPr>
        <w:t>CCR1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1E318F" w:rsidRPr="00557403">
        <w:rPr>
          <w:rFonts w:ascii="Times New Roman" w:hAnsi="Times New Roman" w:cs="Times New Roman"/>
          <w:sz w:val="24"/>
          <w:szCs w:val="24"/>
        </w:rPr>
        <w:t xml:space="preserve"> CCR2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). Други извор константне струје се 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укључује при високим напонима за обезбјеђивање додатне улазне струје, повећање фактора снаге и смањење </w:t>
      </w:r>
      <w:r w:rsidR="001E318F" w:rsidRPr="00557403">
        <w:rPr>
          <w:rFonts w:ascii="Times New Roman" w:hAnsi="Times New Roman" w:cs="Times New Roman"/>
          <w:sz w:val="24"/>
          <w:szCs w:val="24"/>
        </w:rPr>
        <w:t xml:space="preserve">THD </w:t>
      </w:r>
      <w:r w:rsidR="001E318F" w:rsidRPr="00557403">
        <w:rPr>
          <w:rFonts w:ascii="Times New Roman" w:hAnsi="Times New Roman" w:cs="Times New Roman"/>
          <w:sz w:val="24"/>
          <w:szCs w:val="24"/>
          <w:lang w:val="sr-Cyrl-RS"/>
        </w:rPr>
        <w:t>фактора.</w:t>
      </w:r>
    </w:p>
    <w:p w:rsidR="00555BF4" w:rsidRDefault="004D3B7D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en-CA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 xml:space="preserve">                                                   </w:t>
      </w:r>
      <w:r w:rsidR="004B408C">
        <w:rPr>
          <w:rFonts w:ascii="Times New Roman" w:hAnsi="Times New Roman" w:cs="Times New Roman"/>
          <w:b/>
          <w:sz w:val="20"/>
          <w:szCs w:val="20"/>
          <w:lang w:val="en-CA"/>
        </w:rPr>
        <w:t xml:space="preserve">        </w:t>
      </w:r>
      <w:r w:rsidR="00A54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255F0" wp14:editId="48D78C56">
            <wp:extent cx="4962525" cy="2295525"/>
            <wp:effectExtent l="0" t="0" r="9525" b="9525"/>
            <wp:docPr id="672" name="Picture 672" descr="C:\Users\Korisnik\AppData\Local\Temp\Rar$DIa0.184\30.CCR.120Vac Dimmable Linear Parallel-to-Series with Switch-In CCR LED Lighting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AppData\Local\Temp\Rar$DIa0.184\30.CCR.120Vac Dimmable Linear Parallel-to-Series with Switch-In CCR LED Lighting Circu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6" t="58184" r="14609" b="18030"/>
                    <a:stretch/>
                  </pic:blipFill>
                  <pic:spPr bwMode="auto">
                    <a:xfrm>
                      <a:off x="0" y="0"/>
                      <a:ext cx="4965762" cy="22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BF4" w:rsidRPr="00ED36F9" w:rsidRDefault="00A54A83" w:rsidP="0044714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2.</w:t>
      </w:r>
      <w:r w:rsidR="000E6B19">
        <w:rPr>
          <w:rFonts w:ascii="Times New Roman" w:hAnsi="Times New Roman" w:cs="Times New Roman"/>
          <w:b/>
          <w:sz w:val="20"/>
          <w:szCs w:val="20"/>
          <w:lang w:val="sr-Cyrl-RS"/>
        </w:rPr>
        <w:t>4</w:t>
      </w:r>
      <w:r w:rsidR="00ED36F9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Побољшана верзија паралелно-серијских веза диода са прекидачем за </w:t>
      </w:r>
      <w:r w:rsidR="00AF22E1">
        <w:rPr>
          <w:rFonts w:ascii="Times New Roman" w:hAnsi="Times New Roman" w:cs="Times New Roman"/>
          <w:b/>
          <w:sz w:val="20"/>
          <w:szCs w:val="20"/>
          <w:lang w:val="sr-Cyrl-RS"/>
        </w:rPr>
        <w:t>изворе константне струје</w:t>
      </w:r>
    </w:p>
    <w:p w:rsidR="004E1884" w:rsidRDefault="004E1884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sr-Cyrl-RS"/>
        </w:rPr>
      </w:pPr>
    </w:p>
    <w:p w:rsidR="00BB7A94" w:rsidRPr="004B5EEB" w:rsidRDefault="00D34CAC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B5EEB">
        <w:rPr>
          <w:rFonts w:ascii="Times New Roman" w:hAnsi="Times New Roman" w:cs="Times New Roman"/>
          <w:b/>
          <w:sz w:val="20"/>
          <w:szCs w:val="20"/>
          <w:lang w:val="en-CA"/>
        </w:rPr>
        <w:t xml:space="preserve"> </w:t>
      </w:r>
      <w:r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Транзистор </w:t>
      </w:r>
      <w:r w:rsidRPr="004B5EEB">
        <w:rPr>
          <w:rFonts w:ascii="Times New Roman" w:hAnsi="Times New Roman" w:cs="Times New Roman"/>
          <w:sz w:val="24"/>
          <w:szCs w:val="24"/>
        </w:rPr>
        <w:t>Q</w:t>
      </w:r>
      <w:r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2 дјелује као прекидач за укључење/искључење струјног извора </w:t>
      </w:r>
      <w:r w:rsidR="00555BF4" w:rsidRPr="004B5EEB">
        <w:rPr>
          <w:rFonts w:ascii="Times New Roman" w:hAnsi="Times New Roman" w:cs="Times New Roman"/>
          <w:b/>
          <w:sz w:val="24"/>
          <w:szCs w:val="24"/>
          <w:lang w:val="en-CA"/>
        </w:rPr>
        <w:t xml:space="preserve"> </w:t>
      </w:r>
      <w:r w:rsidRPr="004B5EEB">
        <w:rPr>
          <w:rFonts w:ascii="Times New Roman" w:hAnsi="Times New Roman" w:cs="Times New Roman"/>
          <w:sz w:val="24"/>
          <w:szCs w:val="24"/>
        </w:rPr>
        <w:t>CCR</w:t>
      </w:r>
      <w:r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2 у коло. Напон база-емитер транзистора </w:t>
      </w:r>
      <w:r w:rsidRPr="004B5EEB">
        <w:rPr>
          <w:rFonts w:ascii="Times New Roman" w:hAnsi="Times New Roman" w:cs="Times New Roman"/>
          <w:sz w:val="24"/>
          <w:szCs w:val="24"/>
        </w:rPr>
        <w:t>Q</w:t>
      </w:r>
      <w:r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2 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зависи од од</w:t>
      </w:r>
      <w:r w:rsidR="004B5EEB" w:rsidRPr="004B5EEB">
        <w:rPr>
          <w:rFonts w:ascii="Times New Roman" w:hAnsi="Times New Roman" w:cs="Times New Roman"/>
          <w:sz w:val="24"/>
          <w:szCs w:val="24"/>
          <w:lang w:val="sr-Cyrl-RS"/>
        </w:rPr>
        <w:t>н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оса напона на отпорницима </w:t>
      </w:r>
      <w:r w:rsidR="00555BF4" w:rsidRPr="004B5EEB">
        <w:rPr>
          <w:rFonts w:ascii="Times New Roman" w:hAnsi="Times New Roman" w:cs="Times New Roman"/>
          <w:b/>
          <w:sz w:val="24"/>
          <w:szCs w:val="24"/>
          <w:lang w:val="en-CA"/>
        </w:rPr>
        <w:t xml:space="preserve"> </w:t>
      </w:r>
      <w:r w:rsidR="009805BB" w:rsidRPr="004B5EEB">
        <w:rPr>
          <w:rFonts w:ascii="Times New Roman" w:hAnsi="Times New Roman" w:cs="Times New Roman"/>
          <w:sz w:val="24"/>
          <w:szCs w:val="24"/>
        </w:rPr>
        <w:t xml:space="preserve">R4 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9805BB" w:rsidRPr="004B5EEB">
        <w:rPr>
          <w:rFonts w:ascii="Times New Roman" w:hAnsi="Times New Roman" w:cs="Times New Roman"/>
          <w:sz w:val="24"/>
          <w:szCs w:val="24"/>
        </w:rPr>
        <w:t xml:space="preserve"> R5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. За изабране вриједности отпорника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(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>R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  <w:lang w:val="sr-Cyrl-RS"/>
        </w:rPr>
        <w:t>4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  <w:lang w:val="sr-Cyrl-RS"/>
        </w:rPr>
        <w:t>590</w:t>
      </w:r>
      <w:r w:rsidR="00D210C9" w:rsidRPr="004B5EEB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>R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  <w:lang w:val="sr-Cyrl-RS"/>
        </w:rPr>
        <w:t>5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  <w:lang w:val="sr-Cyrl-RS"/>
        </w:rPr>
        <w:t>100</w:t>
      </w:r>
      <w:r w:rsidR="00D210C9" w:rsidRPr="004B5EEB">
        <w:rPr>
          <w:rFonts w:ascii="Times New Roman" w:eastAsia="Times New Roman" w:hAnsi="Times New Roman" w:cs="Times New Roman"/>
          <w:sz w:val="24"/>
          <w:szCs w:val="24"/>
        </w:rPr>
        <w:t>k</w:t>
      </w:r>
      <w:r w:rsidR="00D210C9" w:rsidRPr="004B5EEB">
        <w:rPr>
          <w:rStyle w:val="st"/>
          <w:rFonts w:ascii="Times New Roman" w:hAnsi="Times New Roman" w:cs="Times New Roman"/>
          <w:sz w:val="24"/>
          <w:szCs w:val="24"/>
        </w:rPr>
        <w:t>Ω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напон отварања/затварања прекидача </w:t>
      </w:r>
      <w:r w:rsidR="009805BB" w:rsidRPr="004B5EEB">
        <w:rPr>
          <w:rFonts w:ascii="Times New Roman" w:hAnsi="Times New Roman" w:cs="Times New Roman"/>
          <w:sz w:val="24"/>
          <w:szCs w:val="24"/>
        </w:rPr>
        <w:t>Q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дат је формулом</w:t>
      </w:r>
      <m:oMath>
        <m:r>
          <w:rPr>
            <w:rFonts w:ascii="Cambria Math" w:hAnsi="Cambria Math" w:cs="Times New Roman"/>
            <w:sz w:val="24"/>
            <w:szCs w:val="24"/>
            <w:lang w:val="sr-Cyrl-RS"/>
          </w:rPr>
          <m:t xml:space="preserve">  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 xml:space="preserve"> 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SWITCH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(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Q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2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)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=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m:t>BE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Cyrl-RS"/>
          </w:rPr>
          <m:t>(</m:t>
        </m:r>
        <m:r>
          <m:rPr>
            <m:nor/>
          </m:rPr>
          <w:rPr>
            <w:rFonts w:ascii="Times New Roman" w:eastAsia="Times New Roman" w:hAnsi="Times New Roman" w:cs="Times New Roman"/>
            <w:sz w:val="24"/>
            <w:szCs w:val="24"/>
            <w:vertAlign w:val="subscript"/>
            <w:lang w:val="sr-Latn-RS"/>
          </w:rPr>
          <m:t xml:space="preserve">sat)  *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vertAlign w:val="subscript"/>
                <w:lang w:val="sr-Latn-R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(R4+R5)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vertAlign w:val="subscript"/>
                <w:lang w:val="sr-Latn-RS"/>
              </w:rPr>
              <m:t>R4</m:t>
            </m:r>
          </m:den>
        </m:f>
      </m:oMath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износи 116</w:t>
      </w:r>
      <w:r w:rsidR="009805BB" w:rsidRPr="004B5EEB">
        <w:rPr>
          <w:rFonts w:ascii="Times New Roman" w:hAnsi="Times New Roman" w:cs="Times New Roman"/>
          <w:sz w:val="24"/>
          <w:szCs w:val="24"/>
        </w:rPr>
        <w:t xml:space="preserve">V. 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>Да би се осигурала потпуна регулација, овој вриједности се додаје додатних 8</w:t>
      </w:r>
      <w:r w:rsidR="009805BB" w:rsidRPr="004B5EEB">
        <w:rPr>
          <w:rFonts w:ascii="Times New Roman" w:hAnsi="Times New Roman" w:cs="Times New Roman"/>
          <w:sz w:val="24"/>
          <w:szCs w:val="24"/>
        </w:rPr>
        <w:t>V</w:t>
      </w:r>
      <w:r w:rsidR="009805BB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, па се истосмјерна струја </w:t>
      </w:r>
      <w:r w:rsidR="00BB7A94" w:rsidRPr="004B5EEB">
        <w:rPr>
          <w:rFonts w:ascii="Times New Roman" w:hAnsi="Times New Roman" w:cs="Times New Roman"/>
          <w:sz w:val="24"/>
          <w:szCs w:val="24"/>
        </w:rPr>
        <w:t>CCR</w:t>
      </w:r>
      <w:r w:rsidR="00BB7A94" w:rsidRPr="004B5EEB">
        <w:rPr>
          <w:rFonts w:ascii="Times New Roman" w:hAnsi="Times New Roman" w:cs="Times New Roman"/>
          <w:sz w:val="24"/>
          <w:szCs w:val="24"/>
          <w:lang w:val="sr-Cyrl-RS"/>
        </w:rPr>
        <w:t>2 укључује у коло на око 124</w:t>
      </w:r>
      <w:r w:rsidR="00BB7A94" w:rsidRPr="004B5EEB">
        <w:rPr>
          <w:rFonts w:ascii="Times New Roman" w:hAnsi="Times New Roman" w:cs="Times New Roman"/>
          <w:sz w:val="24"/>
          <w:szCs w:val="24"/>
        </w:rPr>
        <w:t xml:space="preserve">V </w:t>
      </w:r>
      <w:r w:rsidR="00BB7A94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излазног напона моста. </w:t>
      </w:r>
    </w:p>
    <w:p w:rsidR="000E790D" w:rsidRPr="004B5EEB" w:rsidRDefault="00BB7A94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B5EEB">
        <w:rPr>
          <w:rFonts w:ascii="Times New Roman" w:hAnsi="Times New Roman" w:cs="Times New Roman"/>
          <w:sz w:val="24"/>
          <w:szCs w:val="24"/>
          <w:lang w:val="sr-Cyrl-RS"/>
        </w:rPr>
        <w:t>При ниским напонима, мањим од 122</w:t>
      </w:r>
      <w:r w:rsidRPr="004B5EEB">
        <w:rPr>
          <w:rFonts w:ascii="Times New Roman" w:hAnsi="Times New Roman" w:cs="Times New Roman"/>
          <w:sz w:val="24"/>
          <w:szCs w:val="24"/>
        </w:rPr>
        <w:t xml:space="preserve"> V</w:t>
      </w:r>
      <w:r w:rsidRPr="004B5EEB">
        <w:rPr>
          <w:rFonts w:ascii="Times New Roman" w:hAnsi="Times New Roman" w:cs="Times New Roman"/>
          <w:b/>
          <w:sz w:val="24"/>
          <w:szCs w:val="24"/>
          <w:lang w:val="en-CA"/>
        </w:rPr>
        <w:t xml:space="preserve"> </w:t>
      </w:r>
      <w:r w:rsidRPr="004B5EEB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, </w:t>
      </w:r>
      <w:r w:rsidR="004B5EEB">
        <w:rPr>
          <w:rFonts w:ascii="Times New Roman" w:hAnsi="Times New Roman" w:cs="Times New Roman"/>
          <w:sz w:val="24"/>
          <w:szCs w:val="24"/>
        </w:rPr>
        <w:t>LED</w:t>
      </w:r>
      <w:r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диоде су укључене у паралелну 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конфигрурацију и струјни извор </w:t>
      </w:r>
      <w:r w:rsidR="00D210C9" w:rsidRPr="004B5EEB">
        <w:rPr>
          <w:rFonts w:ascii="Times New Roman" w:hAnsi="Times New Roman" w:cs="Times New Roman"/>
          <w:sz w:val="24"/>
          <w:szCs w:val="24"/>
        </w:rPr>
        <w:t>CCR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>2 је искључен из кола, као што је приказано на слици 2.4. Транзистор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210C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A0579" w:rsidRPr="004B5EEB">
        <w:rPr>
          <w:rFonts w:ascii="Times New Roman" w:hAnsi="Times New Roman" w:cs="Times New Roman"/>
          <w:sz w:val="24"/>
          <w:szCs w:val="24"/>
        </w:rPr>
        <w:t>Q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1 је искључен, остављајћи прекидач </w:t>
      </w:r>
      <w:r w:rsidR="00BA0579" w:rsidRPr="004B5EEB">
        <w:rPr>
          <w:rFonts w:ascii="Times New Roman" w:hAnsi="Times New Roman" w:cs="Times New Roman"/>
          <w:sz w:val="24"/>
          <w:szCs w:val="24"/>
        </w:rPr>
        <w:t>Q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3 укључен и обезбјеђујући базне струје за прекидаче </w:t>
      </w:r>
      <w:r w:rsidR="00555BF4" w:rsidRPr="004B5EEB">
        <w:rPr>
          <w:rFonts w:ascii="Times New Roman" w:hAnsi="Times New Roman" w:cs="Times New Roman"/>
          <w:b/>
          <w:sz w:val="24"/>
          <w:szCs w:val="24"/>
          <w:lang w:val="en-CA"/>
        </w:rPr>
        <w:t xml:space="preserve"> </w:t>
      </w:r>
      <w:r w:rsidR="00BA0579" w:rsidRPr="004B5EEB">
        <w:rPr>
          <w:rFonts w:ascii="Times New Roman" w:hAnsi="Times New Roman" w:cs="Times New Roman"/>
          <w:sz w:val="24"/>
          <w:szCs w:val="24"/>
        </w:rPr>
        <w:t>Q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>4</w:t>
      </w:r>
      <w:r w:rsidR="00BA0579" w:rsidRPr="004B5EEB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 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555BF4" w:rsidRPr="004B5EEB">
        <w:rPr>
          <w:rFonts w:ascii="Times New Roman" w:hAnsi="Times New Roman" w:cs="Times New Roman"/>
          <w:b/>
          <w:sz w:val="24"/>
          <w:szCs w:val="24"/>
          <w:lang w:val="en-CA"/>
        </w:rPr>
        <w:t xml:space="preserve"> </w:t>
      </w:r>
      <w:r w:rsidR="00BA0579" w:rsidRPr="004B5EEB">
        <w:rPr>
          <w:rFonts w:ascii="Times New Roman" w:hAnsi="Times New Roman" w:cs="Times New Roman"/>
          <w:sz w:val="24"/>
          <w:szCs w:val="24"/>
        </w:rPr>
        <w:t>Q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>5,</w:t>
      </w:r>
      <w:r w:rsidR="000E790D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који су укључени,</w:t>
      </w:r>
      <w:r w:rsidR="00BA0579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 од којих свака пружа посебну </w:t>
      </w:r>
      <w:r w:rsidR="00DF6733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путању за оба стринга лед диода. </w:t>
      </w:r>
      <w:r w:rsidR="00C362AA" w:rsidRPr="004B5EEB">
        <w:rPr>
          <w:rFonts w:ascii="Times New Roman" w:hAnsi="Times New Roman" w:cs="Times New Roman"/>
          <w:sz w:val="24"/>
          <w:szCs w:val="24"/>
          <w:lang w:val="sr-Cyrl-RS"/>
        </w:rPr>
        <w:t xml:space="preserve">Диода </w:t>
      </w:r>
      <w:r w:rsidR="00C362AA" w:rsidRPr="004B5EEB">
        <w:rPr>
          <w:rFonts w:ascii="Times New Roman" w:hAnsi="Times New Roman" w:cs="Times New Roman"/>
          <w:sz w:val="24"/>
          <w:szCs w:val="24"/>
        </w:rPr>
        <w:t>D</w:t>
      </w:r>
      <w:r w:rsidR="00C362AA" w:rsidRPr="004B5EEB">
        <w:rPr>
          <w:rFonts w:ascii="Times New Roman" w:hAnsi="Times New Roman" w:cs="Times New Roman"/>
          <w:sz w:val="24"/>
          <w:szCs w:val="24"/>
          <w:lang w:val="sr-Cyrl-RS"/>
        </w:rPr>
        <w:t>5 је инверзно поларисана и  не фигурише у колу, стрингови лед диоде дјеле струју регулатора.</w:t>
      </w:r>
    </w:p>
    <w:p w:rsidR="00E817F5" w:rsidRDefault="00F61804" w:rsidP="002E74B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26D29E96" wp14:editId="791AA280">
            <wp:extent cx="5029200" cy="2305050"/>
            <wp:effectExtent l="0" t="0" r="0" b="0"/>
            <wp:docPr id="673" name="Picture 673" descr="C:\Users\Korisnik\AppData\Local\Temp\Rar$DIa0.724\30.CCR.120Vac Dimmable Linear Parallel-to-Series with Switch-In CCR LED Lighting Circui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AppData\Local\Temp\Rar$DIa0.724\30.CCR.120Vac Dimmable Linear Parallel-to-Series with Switch-In CCR LED Lighting Circuit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8" t="9079" r="17256" b="64066"/>
                    <a:stretch/>
                  </pic:blipFill>
                  <pic:spPr bwMode="auto">
                    <a:xfrm>
                      <a:off x="0" y="0"/>
                      <a:ext cx="5032479" cy="230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733" w:rsidRDefault="00DF6733" w:rsidP="002E74B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  <w:lang w:val="sr-Cyrl-BA"/>
        </w:rPr>
      </w:pPr>
    </w:p>
    <w:p w:rsidR="00462F1B" w:rsidRDefault="00DF6733" w:rsidP="00DF6733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2.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4 </w:t>
      </w:r>
      <w:r w:rsidR="00DD4DF6">
        <w:rPr>
          <w:rFonts w:ascii="Times New Roman" w:hAnsi="Times New Roman" w:cs="Times New Roman"/>
          <w:b/>
          <w:sz w:val="20"/>
          <w:szCs w:val="20"/>
          <w:lang w:val="sr-Cyrl-RS"/>
        </w:rPr>
        <w:t>Паралелна конфигурација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лед диода 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који се напајају из </w:t>
      </w:r>
      <w:r w:rsidR="003717E5" w:rsidRPr="003717E5">
        <w:rPr>
          <w:rFonts w:ascii="Times New Roman" w:hAnsi="Times New Roman" w:cs="Times New Roman"/>
          <w:b/>
          <w:sz w:val="20"/>
          <w:szCs w:val="20"/>
        </w:rPr>
        <w:t>CCR</w:t>
      </w:r>
      <w:r w:rsidR="003717E5" w:rsidRPr="003717E5">
        <w:rPr>
          <w:rFonts w:ascii="Times New Roman" w:hAnsi="Times New Roman" w:cs="Times New Roman"/>
          <w:b/>
          <w:sz w:val="20"/>
          <w:szCs w:val="20"/>
          <w:lang w:val="sr-Cyrl-RS"/>
        </w:rPr>
        <w:t>1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струјног извора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</w:t>
      </w:r>
    </w:p>
    <w:p w:rsidR="003717E5" w:rsidRDefault="003717E5" w:rsidP="00DF6733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sr-Cyrl-RS"/>
        </w:rPr>
      </w:pPr>
    </w:p>
    <w:p w:rsidR="003B59DF" w:rsidRPr="003717E5" w:rsidRDefault="003B59DF" w:rsidP="003B59D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57403">
        <w:rPr>
          <w:rFonts w:ascii="Times New Roman" w:hAnsi="Times New Roman" w:cs="Times New Roman"/>
          <w:sz w:val="24"/>
          <w:szCs w:val="24"/>
          <w:lang w:val="sr-Cyrl-RS"/>
        </w:rPr>
        <w:t>На слици 2.5 приказано је стање кола за напон између 122</w:t>
      </w:r>
      <w:r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 124</w:t>
      </w:r>
      <w:r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. Када излазни напон моста пређе 122</w:t>
      </w:r>
      <w:r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717E5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лед диоде се пребацују у серијски режим и директни напон </w:t>
      </w:r>
      <w:r w:rsidR="003717E5" w:rsidRPr="00557403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лед диода се удвостручава и штити струјне изворе од пренапона у колу. У овом тренутку струјни извор </w:t>
      </w:r>
      <w:r w:rsidR="003717E5" w:rsidRPr="00557403">
        <w:rPr>
          <w:rFonts w:ascii="Times New Roman" w:hAnsi="Times New Roman" w:cs="Times New Roman"/>
          <w:sz w:val="24"/>
          <w:szCs w:val="24"/>
        </w:rPr>
        <w:t>CCR</w:t>
      </w:r>
      <w:r w:rsidR="003717E5" w:rsidRPr="00557403">
        <w:rPr>
          <w:rFonts w:ascii="Times New Roman" w:hAnsi="Times New Roman" w:cs="Times New Roman"/>
          <w:sz w:val="24"/>
          <w:szCs w:val="24"/>
          <w:lang w:val="sr-Cyrl-RS"/>
        </w:rPr>
        <w:t>2  је још увијек искључен</w:t>
      </w:r>
      <w:r w:rsidR="003717E5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916462" w:rsidRDefault="00916462" w:rsidP="002E74BD">
      <w:pPr>
        <w:spacing w:after="0" w:line="240" w:lineRule="auto"/>
        <w:jc w:val="both"/>
        <w:rPr>
          <w:rFonts w:ascii="Times New Roman" w:hAnsi="Times New Roman" w:cs="Times New Roman"/>
          <w:spacing w:val="-20"/>
          <w:sz w:val="24"/>
          <w:szCs w:val="24"/>
          <w:lang w:val="sr-Cyrl-BA"/>
        </w:rPr>
      </w:pPr>
    </w:p>
    <w:p w:rsidR="00736A22" w:rsidRDefault="00F61804" w:rsidP="002E74BD">
      <w:pPr>
        <w:spacing w:after="0" w:line="240" w:lineRule="auto"/>
        <w:jc w:val="both"/>
        <w:rPr>
          <w:rFonts w:ascii="Times New Roman" w:hAnsi="Times New Roman" w:cs="Times New Roman"/>
          <w:spacing w:val="-20"/>
          <w:sz w:val="24"/>
          <w:szCs w:val="24"/>
          <w:lang w:val="sr-Cyrl-BA"/>
        </w:rPr>
      </w:pPr>
      <w:r>
        <w:rPr>
          <w:rFonts w:ascii="Times New Roman" w:hAnsi="Times New Roman" w:cs="Times New Roman"/>
          <w:noProof/>
          <w:spacing w:val="-20"/>
          <w:sz w:val="24"/>
          <w:szCs w:val="24"/>
        </w:rPr>
        <w:drawing>
          <wp:inline distT="0" distB="0" distL="0" distR="0" wp14:anchorId="7369E5C8" wp14:editId="40A114BB">
            <wp:extent cx="5086350" cy="2333625"/>
            <wp:effectExtent l="0" t="0" r="0" b="9525"/>
            <wp:docPr id="674" name="Picture 674" descr="C:\Users\Korisnik\AppData\Local\Temp\Rar$DIa0.724\30.CCR.120Vac Dimmable Linear Parallel-to-Series with Switch-In CCR LED Lighting Circui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AppData\Local\Temp\Rar$DIa0.724\30.CCR.120Vac Dimmable Linear Parallel-to-Series with Switch-In CCR LED Lighting Circuit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8" t="44246" r="19407" b="29156"/>
                    <a:stretch/>
                  </pic:blipFill>
                  <pic:spPr bwMode="auto">
                    <a:xfrm>
                      <a:off x="0" y="0"/>
                      <a:ext cx="5089667" cy="23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A22" w:rsidRDefault="00736A22" w:rsidP="002E74BD">
      <w:pPr>
        <w:spacing w:after="0" w:line="240" w:lineRule="auto"/>
        <w:jc w:val="both"/>
        <w:rPr>
          <w:rFonts w:ascii="Times New Roman" w:hAnsi="Times New Roman" w:cs="Times New Roman"/>
          <w:spacing w:val="-20"/>
          <w:sz w:val="24"/>
          <w:szCs w:val="24"/>
          <w:lang w:val="sr-Cyrl-BA"/>
        </w:rPr>
      </w:pPr>
    </w:p>
    <w:p w:rsidR="003717E5" w:rsidRDefault="00E42582" w:rsidP="003717E5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sz w:val="24"/>
          <w:szCs w:val="24"/>
          <w:lang w:val="sr-Cyrl-BA"/>
        </w:rPr>
        <w:t xml:space="preserve">             </w:t>
      </w:r>
      <w:r w:rsidR="003717E5">
        <w:rPr>
          <w:sz w:val="24"/>
          <w:szCs w:val="24"/>
          <w:lang w:val="sr-Cyrl-BA"/>
        </w:rPr>
        <w:t xml:space="preserve"> </w:t>
      </w:r>
      <w:r>
        <w:rPr>
          <w:sz w:val="24"/>
          <w:szCs w:val="24"/>
          <w:lang w:val="sr-Cyrl-BA"/>
        </w:rPr>
        <w:t xml:space="preserve"> </w:t>
      </w:r>
      <w:r w:rsidR="003717E5">
        <w:rPr>
          <w:rFonts w:ascii="Times New Roman" w:hAnsi="Times New Roman" w:cs="Times New Roman"/>
          <w:b/>
          <w:sz w:val="20"/>
          <w:szCs w:val="20"/>
          <w:lang w:val="sr-Cyrl-BA"/>
        </w:rPr>
        <w:t>Слика 2.</w:t>
      </w:r>
      <w:r w:rsidR="00765D3B">
        <w:rPr>
          <w:rFonts w:ascii="Times New Roman" w:hAnsi="Times New Roman" w:cs="Times New Roman"/>
          <w:b/>
          <w:sz w:val="20"/>
          <w:szCs w:val="20"/>
          <w:lang w:val="sr-Cyrl-RS"/>
        </w:rPr>
        <w:t>5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</w:t>
      </w:r>
      <w:r w:rsidR="00DD4DF6">
        <w:rPr>
          <w:rFonts w:ascii="Times New Roman" w:hAnsi="Times New Roman" w:cs="Times New Roman"/>
          <w:b/>
          <w:sz w:val="20"/>
          <w:szCs w:val="20"/>
          <w:lang w:val="sr-Cyrl-RS"/>
        </w:rPr>
        <w:t>Серијску конфигурација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лед диода који се напајају из самог</w:t>
      </w:r>
      <w:r w:rsidR="003717E5" w:rsidRPr="003717E5">
        <w:rPr>
          <w:rFonts w:ascii="Times New Roman" w:hAnsi="Times New Roman" w:cs="Times New Roman"/>
          <w:sz w:val="20"/>
          <w:szCs w:val="20"/>
        </w:rPr>
        <w:t xml:space="preserve"> </w:t>
      </w:r>
      <w:r w:rsidR="003717E5" w:rsidRPr="003717E5">
        <w:rPr>
          <w:rFonts w:ascii="Times New Roman" w:hAnsi="Times New Roman" w:cs="Times New Roman"/>
          <w:b/>
          <w:sz w:val="20"/>
          <w:szCs w:val="20"/>
        </w:rPr>
        <w:t>CCR</w:t>
      </w:r>
      <w:r w:rsidR="003717E5" w:rsidRPr="003717E5">
        <w:rPr>
          <w:rFonts w:ascii="Times New Roman" w:hAnsi="Times New Roman" w:cs="Times New Roman"/>
          <w:b/>
          <w:sz w:val="20"/>
          <w:szCs w:val="20"/>
          <w:lang w:val="sr-Cyrl-RS"/>
        </w:rPr>
        <w:t>2</w:t>
      </w:r>
      <w:r w:rsidR="003717E5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струјног извора</w:t>
      </w:r>
    </w:p>
    <w:p w:rsidR="00555BF4" w:rsidRPr="003717E5" w:rsidRDefault="00555BF4" w:rsidP="002E74BD">
      <w:pPr>
        <w:rPr>
          <w:rFonts w:ascii="Times New Roman" w:hAnsi="Times New Roman" w:cs="Times New Roman"/>
          <w:b/>
          <w:sz w:val="20"/>
          <w:szCs w:val="20"/>
        </w:rPr>
      </w:pPr>
    </w:p>
    <w:p w:rsidR="00E9461A" w:rsidRPr="00557403" w:rsidRDefault="00765D3B" w:rsidP="00E9461A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57403">
        <w:rPr>
          <w:rFonts w:ascii="Times New Roman" w:hAnsi="Times New Roman" w:cs="Times New Roman"/>
          <w:sz w:val="24"/>
          <w:szCs w:val="24"/>
          <w:lang w:val="sr-Cyrl-RS"/>
        </w:rPr>
        <w:t>На слици 2.6</w:t>
      </w:r>
      <w:r w:rsidR="00E9461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приказана је серијска конфигурација 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лед диода које се напајају из два струјна извора </w:t>
      </w:r>
      <w:r w:rsidR="00472C43" w:rsidRPr="00557403">
        <w:rPr>
          <w:rFonts w:ascii="Times New Roman" w:hAnsi="Times New Roman" w:cs="Times New Roman"/>
          <w:sz w:val="24"/>
          <w:szCs w:val="24"/>
        </w:rPr>
        <w:t>CCR1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472C43" w:rsidRPr="00557403">
        <w:rPr>
          <w:rFonts w:ascii="Times New Roman" w:hAnsi="Times New Roman" w:cs="Times New Roman"/>
          <w:sz w:val="24"/>
          <w:szCs w:val="24"/>
        </w:rPr>
        <w:t xml:space="preserve"> CCR2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>. Коло функционише на напонима изнад 124</w:t>
      </w:r>
      <w:r w:rsidR="00472C43"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>.  Када напон пређе 124</w:t>
      </w:r>
      <w:r w:rsidR="00472C43" w:rsidRPr="00557403">
        <w:rPr>
          <w:rFonts w:ascii="Times New Roman" w:hAnsi="Times New Roman" w:cs="Times New Roman"/>
          <w:sz w:val="24"/>
          <w:szCs w:val="24"/>
        </w:rPr>
        <w:t xml:space="preserve"> V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када је осигурана потпуна регулација, у коло се укључује и струјни извор </w:t>
      </w:r>
      <w:r w:rsidR="00472C43" w:rsidRPr="00557403">
        <w:rPr>
          <w:rFonts w:ascii="Times New Roman" w:hAnsi="Times New Roman" w:cs="Times New Roman"/>
          <w:sz w:val="24"/>
          <w:szCs w:val="24"/>
        </w:rPr>
        <w:t>CCR2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, када транзистор </w:t>
      </w:r>
      <w:r w:rsidRPr="00557403">
        <w:rPr>
          <w:rFonts w:ascii="Times New Roman" w:hAnsi="Times New Roman" w:cs="Times New Roman"/>
          <w:sz w:val="24"/>
          <w:szCs w:val="24"/>
        </w:rPr>
        <w:t>Q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>улази у засићење.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Транзистори  </w:t>
      </w:r>
      <w:r w:rsidR="0048178A" w:rsidRPr="00557403">
        <w:rPr>
          <w:rFonts w:ascii="Times New Roman" w:hAnsi="Times New Roman" w:cs="Times New Roman"/>
          <w:sz w:val="24"/>
          <w:szCs w:val="24"/>
        </w:rPr>
        <w:t>Q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>4 и</w:t>
      </w:r>
      <w:r w:rsidR="00472C43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8178A" w:rsidRPr="00557403">
        <w:rPr>
          <w:rFonts w:ascii="Times New Roman" w:hAnsi="Times New Roman" w:cs="Times New Roman"/>
          <w:sz w:val="24"/>
          <w:szCs w:val="24"/>
        </w:rPr>
        <w:t>Q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>5 не проводе струју и представљају отворен прекидач у колу. Диода</w:t>
      </w:r>
      <w:r w:rsidR="0048178A" w:rsidRPr="00557403">
        <w:rPr>
          <w:rFonts w:ascii="Times New Roman" w:hAnsi="Times New Roman" w:cs="Times New Roman"/>
          <w:sz w:val="24"/>
          <w:szCs w:val="24"/>
        </w:rPr>
        <w:t xml:space="preserve"> D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>5 је директно поларисана и самим тим повезује стри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нгове лед диода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у серију. 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Како се нови струјни извор укључује у коло, лед диодама се додаје струја за вриједност </w:t>
      </w:r>
      <w:r w:rsidRPr="00557403">
        <w:rPr>
          <w:rFonts w:ascii="Times New Roman" w:hAnsi="Times New Roman" w:cs="Times New Roman"/>
          <w:sz w:val="24"/>
          <w:szCs w:val="24"/>
        </w:rPr>
        <w:t>CCR2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>. Важно је осигурати да се други струјни извор укључи тек након што се диоде повежу у се</w:t>
      </w:r>
      <w:r w:rsidR="004B5EEB">
        <w:rPr>
          <w:rFonts w:ascii="Times New Roman" w:hAnsi="Times New Roman" w:cs="Times New Roman"/>
          <w:sz w:val="24"/>
          <w:szCs w:val="24"/>
          <w:lang w:val="sr-Cyrl-RS"/>
        </w:rPr>
        <w:t>рију како би обезбједили највећу синусоидалну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вриједност струје коју је могуће остварити.</w:t>
      </w:r>
      <w:r w:rsidR="002F7CDD"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557403">
        <w:rPr>
          <w:rFonts w:ascii="Times New Roman" w:hAnsi="Times New Roman" w:cs="Times New Roman"/>
          <w:sz w:val="24"/>
          <w:szCs w:val="24"/>
          <w:lang w:val="sr-Cyrl-RS"/>
        </w:rPr>
        <w:t xml:space="preserve">Касније укључење такође побољшава </w:t>
      </w:r>
      <w:r w:rsidR="0048178A" w:rsidRPr="00557403">
        <w:rPr>
          <w:rFonts w:ascii="Times New Roman" w:hAnsi="Times New Roman" w:cs="Times New Roman"/>
          <w:sz w:val="24"/>
          <w:szCs w:val="24"/>
          <w:lang w:val="sr-Cyrl-RS"/>
        </w:rPr>
        <w:t>ефикасност.</w:t>
      </w:r>
    </w:p>
    <w:p w:rsidR="00400959" w:rsidRPr="00A54A83" w:rsidRDefault="003717E5" w:rsidP="00A54A83">
      <w:pPr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5686425" cy="2228850"/>
            <wp:effectExtent l="0" t="0" r="9525" b="0"/>
            <wp:docPr id="14" name="Picture 14" descr="C:\Users\Korisnik\Desktop\30.CCR.120Vac Dimmable Linear Parallel-to-Series with Switch-In CCR LED Lighting Circui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30.CCR.120Vac Dimmable Linear Parallel-to-Series with Switch-In CCR LED Lighting Circuit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4" t="6522" r="18746" b="67264"/>
                    <a:stretch/>
                  </pic:blipFill>
                  <pic:spPr bwMode="auto">
                    <a:xfrm>
                      <a:off x="0" y="0"/>
                      <a:ext cx="5690133" cy="22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1A" w:rsidRDefault="00E9461A" w:rsidP="00E9461A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sz w:val="24"/>
          <w:szCs w:val="24"/>
          <w:lang w:val="sr-Cyrl-BA"/>
        </w:rPr>
        <w:t xml:space="preserve">               </w:t>
      </w:r>
      <w:r>
        <w:rPr>
          <w:rFonts w:ascii="Times New Roman" w:hAnsi="Times New Roman" w:cs="Times New Roman"/>
          <w:b/>
          <w:sz w:val="20"/>
          <w:szCs w:val="20"/>
          <w:lang w:val="sr-Cyrl-BA"/>
        </w:rPr>
        <w:t>Слика 2.</w:t>
      </w:r>
      <w:r w:rsidR="00765D3B">
        <w:rPr>
          <w:rFonts w:ascii="Times New Roman" w:hAnsi="Times New Roman" w:cs="Times New Roman"/>
          <w:b/>
          <w:sz w:val="20"/>
          <w:szCs w:val="20"/>
          <w:lang w:val="sr-Cyrl-RS"/>
        </w:rPr>
        <w:t>6</w:t>
      </w:r>
      <w:r w:rsidR="00DD4DF6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 Серијска конфигурација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лед диода који се напајају из </w:t>
      </w:r>
      <w:r w:rsidRPr="003717E5">
        <w:rPr>
          <w:rFonts w:ascii="Times New Roman" w:hAnsi="Times New Roman" w:cs="Times New Roman"/>
          <w:sz w:val="20"/>
          <w:szCs w:val="20"/>
        </w:rPr>
        <w:t xml:space="preserve"> </w:t>
      </w:r>
      <w:r w:rsidRPr="003717E5">
        <w:rPr>
          <w:rFonts w:ascii="Times New Roman" w:hAnsi="Times New Roman" w:cs="Times New Roman"/>
          <w:b/>
          <w:sz w:val="20"/>
          <w:szCs w:val="20"/>
        </w:rPr>
        <w:t>CCR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1 и </w:t>
      </w:r>
      <w:r w:rsidRPr="003717E5">
        <w:rPr>
          <w:rFonts w:ascii="Times New Roman" w:hAnsi="Times New Roman" w:cs="Times New Roman"/>
          <w:b/>
          <w:sz w:val="20"/>
          <w:szCs w:val="20"/>
        </w:rPr>
        <w:t>CCR</w:t>
      </w:r>
      <w:r w:rsidRPr="003717E5">
        <w:rPr>
          <w:rFonts w:ascii="Times New Roman" w:hAnsi="Times New Roman" w:cs="Times New Roman"/>
          <w:b/>
          <w:sz w:val="20"/>
          <w:szCs w:val="20"/>
          <w:lang w:val="sr-Cyrl-RS"/>
        </w:rPr>
        <w:t>2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струјних извора</w:t>
      </w:r>
    </w:p>
    <w:p w:rsidR="007C7AFC" w:rsidRPr="00754FE8" w:rsidRDefault="007C7AFC" w:rsidP="002E74BD">
      <w:pPr>
        <w:jc w:val="both"/>
        <w:rPr>
          <w:rStyle w:val="st"/>
          <w:rFonts w:ascii="Times New Roman" w:hAnsi="Times New Roman" w:cs="Times New Roman"/>
          <w:sz w:val="24"/>
          <w:szCs w:val="24"/>
        </w:rPr>
      </w:pPr>
    </w:p>
    <w:p w:rsidR="00F167A0" w:rsidRDefault="001B096E" w:rsidP="002E74BD">
      <w:pPr>
        <w:jc w:val="both"/>
        <w:rPr>
          <w:rStyle w:val="st"/>
          <w:rFonts w:ascii="Times New Roman" w:hAnsi="Times New Roman" w:cs="Times New Roman"/>
          <w:b/>
          <w:sz w:val="20"/>
          <w:szCs w:val="20"/>
        </w:rPr>
      </w:pPr>
      <w:r w:rsidRPr="001B096E">
        <w:rPr>
          <w:rStyle w:val="st"/>
          <w:rFonts w:ascii="Times New Roman" w:hAnsi="Times New Roman" w:cs="Times New Roman"/>
          <w:b/>
          <w:sz w:val="20"/>
          <w:szCs w:val="20"/>
        </w:rPr>
        <w:lastRenderedPageBreak/>
        <w:t xml:space="preserve"> </w:t>
      </w:r>
    </w:p>
    <w:p w:rsidR="001658E7" w:rsidRDefault="00F834C2" w:rsidP="001658E7">
      <w:pPr>
        <w:pStyle w:val="Heading2"/>
      </w:pPr>
      <w:bookmarkStart w:id="6" w:name="_Toc427158924"/>
      <w:r>
        <w:rPr>
          <w:lang w:val="sr-Cyrl-RS"/>
        </w:rPr>
        <w:t xml:space="preserve"> </w:t>
      </w:r>
      <w:bookmarkStart w:id="7" w:name="_Toc494469268"/>
      <w:r w:rsidR="001B6DE2">
        <w:t>2.</w:t>
      </w:r>
      <w:r w:rsidR="001B6DE2">
        <w:rPr>
          <w:lang w:val="sr-Cyrl-RS"/>
        </w:rPr>
        <w:t>2</w:t>
      </w:r>
      <w:r w:rsidR="002E74BD" w:rsidRPr="002E74BD">
        <w:t xml:space="preserve"> </w:t>
      </w:r>
      <w:r w:rsidR="00DC54C9" w:rsidRPr="00DC54C9">
        <w:t>Симулација са 4 и 2 стринга, поређење</w:t>
      </w:r>
      <w:bookmarkStart w:id="8" w:name="_Toc494469269"/>
      <w:bookmarkEnd w:id="6"/>
      <w:bookmarkEnd w:id="7"/>
    </w:p>
    <w:p w:rsidR="001658E7" w:rsidRPr="00627C49" w:rsidRDefault="001658E7" w:rsidP="001658E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</w:t>
      </w:r>
      <w:r w:rsidRPr="001658E7">
        <w:rPr>
          <w:rFonts w:ascii="Times New Roman" w:hAnsi="Times New Roman" w:cs="Times New Roman"/>
          <w:sz w:val="24"/>
          <w:szCs w:val="24"/>
          <w:lang w:val="sr-Cyrl-RS"/>
        </w:rPr>
        <w:t xml:space="preserve">На сликама 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>2.</w:t>
      </w:r>
      <w:r w:rsidR="001118BF">
        <w:rPr>
          <w:rFonts w:ascii="Times New Roman" w:hAnsi="Times New Roman" w:cs="Times New Roman"/>
          <w:sz w:val="24"/>
          <w:szCs w:val="24"/>
        </w:rPr>
        <w:t>9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 xml:space="preserve"> и 2.</w:t>
      </w:r>
      <w:r w:rsidR="001118B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дате су шеме направљене помоћу </w:t>
      </w:r>
      <w:r>
        <w:rPr>
          <w:rFonts w:ascii="Times New Roman" w:hAnsi="Times New Roman" w:cs="Times New Roman"/>
          <w:sz w:val="24"/>
          <w:szCs w:val="24"/>
        </w:rPr>
        <w:t>Matlab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библиотеке </w:t>
      </w:r>
      <w:r>
        <w:rPr>
          <w:rFonts w:ascii="Times New Roman" w:hAnsi="Times New Roman" w:cs="Times New Roman"/>
          <w:sz w:val="24"/>
          <w:szCs w:val="24"/>
        </w:rPr>
        <w:t>Simscape</w:t>
      </w:r>
      <w:r w:rsidR="006C26E6">
        <w:rPr>
          <w:rFonts w:ascii="Times New Roman" w:hAnsi="Times New Roman" w:cs="Times New Roman"/>
          <w:sz w:val="24"/>
          <w:szCs w:val="24"/>
          <w:lang w:val="sr-Cyrl-RS"/>
        </w:rPr>
        <w:t>, а које представљају шеме кола објашњеног у претходном тексту, само са кориштеним у првом слушају двјема, а у другом четири диоде по стрингу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DC7B5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 xml:space="preserve">Доведен </w:t>
      </w:r>
      <w:r w:rsidR="00DC7B55">
        <w:rPr>
          <w:rFonts w:ascii="Times New Roman" w:hAnsi="Times New Roman" w:cs="Times New Roman"/>
          <w:sz w:val="24"/>
          <w:szCs w:val="24"/>
          <w:lang w:val="sr-Cyrl-RS"/>
        </w:rPr>
        <w:t>је улазни наизмјенични напон амплитуде 169.3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18BF">
        <w:rPr>
          <w:rFonts w:ascii="Times New Roman" w:hAnsi="Times New Roman" w:cs="Times New Roman"/>
          <w:sz w:val="24"/>
          <w:szCs w:val="24"/>
        </w:rPr>
        <w:t>V</w:t>
      </w:r>
      <w:r w:rsidR="00DC7B55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1118BF">
        <w:rPr>
          <w:rFonts w:ascii="Times New Roman" w:hAnsi="Times New Roman" w:cs="Times New Roman"/>
          <w:sz w:val="24"/>
          <w:szCs w:val="24"/>
        </w:rPr>
        <w:t xml:space="preserve"> </w:t>
      </w:r>
      <w:r w:rsidR="008D4A12">
        <w:rPr>
          <w:rFonts w:ascii="Times New Roman" w:hAnsi="Times New Roman" w:cs="Times New Roman"/>
          <w:sz w:val="24"/>
          <w:szCs w:val="24"/>
          <w:lang w:val="sr-Cyrl-RS"/>
        </w:rPr>
        <w:t>Комбинације пнп и нпн биполарних транзистора служе као триаци који требају да утичу на свјетлост коју лед диоде емитују. Прекидачи служе за управљање серијском и паралелном</w:t>
      </w:r>
      <w:r w:rsidR="001D4860">
        <w:rPr>
          <w:rFonts w:ascii="Times New Roman" w:hAnsi="Times New Roman" w:cs="Times New Roman"/>
          <w:sz w:val="24"/>
          <w:szCs w:val="24"/>
          <w:lang w:val="sr-Cyrl-RS"/>
        </w:rPr>
        <w:t xml:space="preserve"> везом диода</w:t>
      </w:r>
      <w:r w:rsidR="008D4A12">
        <w:rPr>
          <w:rFonts w:ascii="Times New Roman" w:hAnsi="Times New Roman" w:cs="Times New Roman"/>
          <w:sz w:val="24"/>
          <w:szCs w:val="24"/>
          <w:lang w:val="sr-Cyrl-RS"/>
        </w:rPr>
        <w:t xml:space="preserve"> као и за укључење/искључење струјног извора </w:t>
      </w:r>
      <w:r w:rsidR="008D4A12">
        <w:rPr>
          <w:rFonts w:ascii="Times New Roman" w:hAnsi="Times New Roman" w:cs="Times New Roman"/>
          <w:sz w:val="24"/>
          <w:szCs w:val="24"/>
        </w:rPr>
        <w:t xml:space="preserve">CCR2. </w:t>
      </w:r>
      <w:r w:rsidR="008D4A12">
        <w:rPr>
          <w:rFonts w:ascii="Times New Roman" w:hAnsi="Times New Roman" w:cs="Times New Roman"/>
          <w:sz w:val="24"/>
          <w:szCs w:val="24"/>
          <w:lang w:val="sr-Cyrl-RS"/>
        </w:rPr>
        <w:t>Коло се пребацује из режима у режим на напонима који су већ дати у објашњењима за рад са стри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>нговима од по три диоде. Када су</w:t>
      </w:r>
      <w:r w:rsidR="008D4A12">
        <w:rPr>
          <w:rFonts w:ascii="Times New Roman" w:hAnsi="Times New Roman" w:cs="Times New Roman"/>
          <w:sz w:val="24"/>
          <w:szCs w:val="24"/>
          <w:lang w:val="sr-Cyrl-RS"/>
        </w:rPr>
        <w:t xml:space="preserve"> у колу умјесто три стављено двије лед диоде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 xml:space="preserve"> максималан напон на њима износи 39.</w:t>
      </w:r>
      <w:r w:rsidR="008B39A2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="00E26637">
        <w:rPr>
          <w:rFonts w:ascii="Times New Roman" w:hAnsi="Times New Roman" w:cs="Times New Roman"/>
          <w:sz w:val="24"/>
          <w:szCs w:val="24"/>
        </w:rPr>
        <w:t>V(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>у колу су кориштене лед диоде од по 20</w:t>
      </w:r>
      <w:r w:rsidR="00E26637">
        <w:rPr>
          <w:rFonts w:ascii="Times New Roman" w:hAnsi="Times New Roman" w:cs="Times New Roman"/>
          <w:sz w:val="24"/>
          <w:szCs w:val="24"/>
        </w:rPr>
        <w:t>V),</w:t>
      </w:r>
      <w:r w:rsidR="00E26637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 xml:space="preserve">овај напон за стрингове од по четири диоде износи </w:t>
      </w:r>
      <w:r w:rsidR="00E26637">
        <w:rPr>
          <w:rFonts w:ascii="Times New Roman" w:hAnsi="Times New Roman" w:cs="Times New Roman"/>
          <w:sz w:val="24"/>
          <w:szCs w:val="24"/>
        </w:rPr>
        <w:t>7</w:t>
      </w:r>
      <w:r w:rsidR="008B39A2">
        <w:rPr>
          <w:rFonts w:ascii="Times New Roman" w:hAnsi="Times New Roman" w:cs="Times New Roman"/>
          <w:sz w:val="24"/>
          <w:szCs w:val="24"/>
          <w:lang w:val="sr-Cyrl-RS"/>
        </w:rPr>
        <w:t>6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>,5</w:t>
      </w:r>
      <w:r w:rsidR="00E26637">
        <w:rPr>
          <w:rFonts w:ascii="Times New Roman" w:hAnsi="Times New Roman" w:cs="Times New Roman"/>
          <w:sz w:val="24"/>
          <w:szCs w:val="24"/>
        </w:rPr>
        <w:t>V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>, док је за стрингове од по тр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>и износио 59.3</w:t>
      </w:r>
      <w:r w:rsidR="001118BF">
        <w:rPr>
          <w:rFonts w:ascii="Times New Roman" w:hAnsi="Times New Roman" w:cs="Times New Roman"/>
          <w:sz w:val="24"/>
          <w:szCs w:val="24"/>
        </w:rPr>
        <w:t xml:space="preserve"> V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>. Напони стрингов</w:t>
      </w:r>
      <w:r w:rsidR="001118BF">
        <w:rPr>
          <w:rFonts w:ascii="Times New Roman" w:hAnsi="Times New Roman" w:cs="Times New Roman"/>
          <w:sz w:val="24"/>
          <w:szCs w:val="24"/>
        </w:rPr>
        <w:t>a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 xml:space="preserve"> лед диода су исти и за један и за други стринг, мала одступања у току прелазних процеса се дешавају </w:t>
      </w:r>
      <w:r w:rsidR="00627C49">
        <w:rPr>
          <w:rFonts w:ascii="Times New Roman" w:hAnsi="Times New Roman" w:cs="Times New Roman"/>
          <w:sz w:val="24"/>
          <w:szCs w:val="24"/>
          <w:lang w:val="sr-Cyrl-RS"/>
        </w:rPr>
        <w:t>усљед</w:t>
      </w:r>
      <w:r w:rsidR="00E26637">
        <w:rPr>
          <w:rFonts w:ascii="Times New Roman" w:hAnsi="Times New Roman" w:cs="Times New Roman"/>
          <w:sz w:val="24"/>
          <w:szCs w:val="24"/>
          <w:lang w:val="sr-Cyrl-RS"/>
        </w:rPr>
        <w:t xml:space="preserve"> несавршености коришћених компоненти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 xml:space="preserve"> (слика 2.</w:t>
      </w:r>
      <w:r w:rsidR="001118BF">
        <w:rPr>
          <w:rFonts w:ascii="Times New Roman" w:hAnsi="Times New Roman" w:cs="Times New Roman"/>
          <w:sz w:val="24"/>
          <w:szCs w:val="24"/>
        </w:rPr>
        <w:t>7</w:t>
      </w:r>
      <w:r w:rsidR="00627C49">
        <w:rPr>
          <w:rFonts w:ascii="Times New Roman" w:hAnsi="Times New Roman" w:cs="Times New Roman"/>
          <w:sz w:val="24"/>
          <w:szCs w:val="24"/>
          <w:lang w:val="sr-Cyrl-RS"/>
        </w:rPr>
        <w:t>). Струја кроз стрингове лед диода има облик као и напон на диодама, а у односу на стрингове са три лед диоде има већу максималну вриједност за двије, а мању за четири диоде по стрингу. Напони на струјним изворима (</w:t>
      </w:r>
      <w:r w:rsidR="00627C49">
        <w:rPr>
          <w:rFonts w:ascii="Times New Roman" w:hAnsi="Times New Roman" w:cs="Times New Roman"/>
          <w:sz w:val="24"/>
          <w:szCs w:val="24"/>
        </w:rPr>
        <w:t xml:space="preserve">CCR1 </w:t>
      </w:r>
      <w:r w:rsidR="00627C49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627C49">
        <w:rPr>
          <w:rFonts w:ascii="Times New Roman" w:hAnsi="Times New Roman" w:cs="Times New Roman"/>
          <w:sz w:val="24"/>
          <w:szCs w:val="24"/>
        </w:rPr>
        <w:t>CCR2</w:t>
      </w:r>
      <w:r w:rsidR="00627C49">
        <w:rPr>
          <w:rFonts w:ascii="Times New Roman" w:hAnsi="Times New Roman" w:cs="Times New Roman"/>
          <w:sz w:val="24"/>
          <w:szCs w:val="24"/>
          <w:lang w:val="sr-Cyrl-RS"/>
        </w:rPr>
        <w:t>) за стрингове од по двије и чет</w:t>
      </w:r>
      <w:r w:rsidR="001118BF">
        <w:rPr>
          <w:rFonts w:ascii="Times New Roman" w:hAnsi="Times New Roman" w:cs="Times New Roman"/>
          <w:sz w:val="24"/>
          <w:szCs w:val="24"/>
          <w:lang w:val="sr-Cyrl-RS"/>
        </w:rPr>
        <w:t>ири диоде, дати су на слици 2.</w:t>
      </w:r>
      <w:r w:rsidR="001118BF">
        <w:rPr>
          <w:rFonts w:ascii="Times New Roman" w:hAnsi="Times New Roman" w:cs="Times New Roman"/>
          <w:sz w:val="24"/>
          <w:szCs w:val="24"/>
        </w:rPr>
        <w:t>9</w:t>
      </w:r>
      <w:r w:rsidR="00627C49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:rsidR="008D4A12" w:rsidRPr="008D4A12" w:rsidRDefault="001118BF" w:rsidP="001658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A408207" wp14:editId="77C9312A">
            <wp:simplePos x="0" y="0"/>
            <wp:positionH relativeFrom="margin">
              <wp:posOffset>2785745</wp:posOffset>
            </wp:positionH>
            <wp:positionV relativeFrom="margin">
              <wp:posOffset>5757545</wp:posOffset>
            </wp:positionV>
            <wp:extent cx="2886075" cy="16859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4" t="4295" r="6739" b="4907"/>
                    <a:stretch/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E98268E" wp14:editId="6E0BEAED">
            <wp:simplePos x="0" y="0"/>
            <wp:positionH relativeFrom="margin">
              <wp:posOffset>2785745</wp:posOffset>
            </wp:positionH>
            <wp:positionV relativeFrom="margin">
              <wp:posOffset>4052570</wp:posOffset>
            </wp:positionV>
            <wp:extent cx="2828925" cy="16764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t="3826" r="7698" b="4917"/>
                    <a:stretch/>
                  </pic:blipFill>
                  <pic:spPr bwMode="auto">
                    <a:xfrm>
                      <a:off x="0" y="0"/>
                      <a:ext cx="2828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194B0" wp14:editId="358203C6">
            <wp:extent cx="2714625" cy="1647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t="3826" r="7698" b="4917"/>
                    <a:stretch/>
                  </pic:blipFill>
                  <pic:spPr bwMode="auto">
                    <a:xfrm>
                      <a:off x="0" y="0"/>
                      <a:ext cx="2716687" cy="16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r w:rsidR="00816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44DE2" wp14:editId="15ECBA03">
            <wp:extent cx="2714625" cy="1733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4975" r="7542" b="4477"/>
                    <a:stretch/>
                  </pic:blipFill>
                  <pic:spPr bwMode="auto">
                    <a:xfrm>
                      <a:off x="0" y="0"/>
                      <a:ext cx="2715355" cy="173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8B39A2" w:rsidRDefault="001118BF" w:rsidP="001658E7">
      <w:pPr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59E9A59" wp14:editId="10942C97">
            <wp:simplePos x="0" y="0"/>
            <wp:positionH relativeFrom="margin">
              <wp:posOffset>2890520</wp:posOffset>
            </wp:positionH>
            <wp:positionV relativeFrom="margin">
              <wp:posOffset>4445</wp:posOffset>
            </wp:positionV>
            <wp:extent cx="2724150" cy="18192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" t="4255" r="7032" b="4255"/>
                    <a:stretch/>
                  </pic:blipFill>
                  <pic:spPr bwMode="auto">
                    <a:xfrm>
                      <a:off x="0" y="0"/>
                      <a:ext cx="2724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A5FFB" wp14:editId="1990DDED">
            <wp:extent cx="2695575" cy="18192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9" t="4306" r="7299" b="4306"/>
                    <a:stretch/>
                  </pic:blipFill>
                  <pic:spPr bwMode="auto">
                    <a:xfrm>
                      <a:off x="0" y="0"/>
                      <a:ext cx="2708127" cy="182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9A2" w:rsidRDefault="008B39A2" w:rsidP="001658E7">
      <w:pPr>
        <w:jc w:val="both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                        а)двије диоде по стрингу                                           б)четири диоде по стрингу</w:t>
      </w:r>
    </w:p>
    <w:p w:rsidR="00C05B9F" w:rsidRDefault="001118BF" w:rsidP="008B39A2">
      <w:pPr>
        <w:jc w:val="center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  <w:lang w:val="sr-Cyrl-RS"/>
        </w:rPr>
        <w:t>Слика 2.</w:t>
      </w:r>
      <w:r>
        <w:rPr>
          <w:rFonts w:ascii="Times New Roman" w:hAnsi="Times New Roman" w:cs="Times New Roman"/>
          <w:b/>
          <w:sz w:val="20"/>
          <w:szCs w:val="20"/>
        </w:rPr>
        <w:t>7</w:t>
      </w:r>
      <w:r w:rsidR="008B39A2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Таласни облици напона на улазу</w:t>
      </w:r>
      <w:r w:rsidR="008B39A2">
        <w:rPr>
          <w:rFonts w:ascii="Times New Roman" w:hAnsi="Times New Roman" w:cs="Times New Roman"/>
          <w:b/>
          <w:color w:val="92D050"/>
          <w:sz w:val="20"/>
          <w:szCs w:val="20"/>
          <w:lang w:val="sr-Cyrl-RS"/>
        </w:rPr>
        <w:t xml:space="preserve"> -----</w:t>
      </w:r>
      <w:r w:rsidR="008B39A2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, на стринговима лед диода  </w:t>
      </w:r>
      <w:r w:rsidR="008B39A2">
        <w:rPr>
          <w:rFonts w:ascii="Times New Roman" w:hAnsi="Times New Roman" w:cs="Times New Roman"/>
          <w:b/>
          <w:color w:val="00B0F0"/>
          <w:sz w:val="20"/>
          <w:szCs w:val="20"/>
          <w:lang w:val="sr-Cyrl-RS"/>
        </w:rPr>
        <w:t xml:space="preserve">----- </w:t>
      </w:r>
      <w:r w:rsidR="008B39A2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први стринг, </w:t>
      </w:r>
      <w:r w:rsidR="008B39A2">
        <w:rPr>
          <w:rFonts w:ascii="Times New Roman" w:hAnsi="Times New Roman" w:cs="Times New Roman"/>
          <w:b/>
          <w:color w:val="FF33CC"/>
          <w:sz w:val="20"/>
          <w:szCs w:val="20"/>
          <w:lang w:val="sr-Cyrl-RS"/>
        </w:rPr>
        <w:t>-----</w:t>
      </w:r>
      <w:r w:rsidR="008B39A2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други стринг</w:t>
      </w:r>
    </w:p>
    <w:p w:rsidR="008B39A2" w:rsidRPr="008B39A2" w:rsidRDefault="008F0DF5" w:rsidP="008B39A2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5F570B8" wp14:editId="53F21125">
            <wp:simplePos x="0" y="0"/>
            <wp:positionH relativeFrom="margin">
              <wp:posOffset>3052445</wp:posOffset>
            </wp:positionH>
            <wp:positionV relativeFrom="margin">
              <wp:posOffset>5290820</wp:posOffset>
            </wp:positionV>
            <wp:extent cx="2838450" cy="17621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6" t="3601" r="6612" b="5282"/>
                    <a:stretch/>
                  </pic:blipFill>
                  <pic:spPr bwMode="auto">
                    <a:xfrm>
                      <a:off x="0" y="0"/>
                      <a:ext cx="28384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8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D86D118" wp14:editId="78105763">
            <wp:simplePos x="0" y="0"/>
            <wp:positionH relativeFrom="margin">
              <wp:posOffset>3052445</wp:posOffset>
            </wp:positionH>
            <wp:positionV relativeFrom="margin">
              <wp:posOffset>3538220</wp:posOffset>
            </wp:positionV>
            <wp:extent cx="2752725" cy="17526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3961" r="7934" b="4932"/>
                    <a:stretch/>
                  </pic:blipFill>
                  <pic:spPr bwMode="auto">
                    <a:xfrm>
                      <a:off x="0" y="0"/>
                      <a:ext cx="2752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Ефикасност кола </w:t>
      </w:r>
      <w:r w:rsidR="008B39A2">
        <w:rPr>
          <w:rFonts w:ascii="Times New Roman" w:hAnsi="Times New Roman" w:cs="Times New Roman"/>
          <w:sz w:val="24"/>
          <w:szCs w:val="24"/>
          <w:lang w:val="sr-Cyrl-RS"/>
        </w:rPr>
        <w:t xml:space="preserve"> је за стрингове од по три лед диоде 79%, за стрингове од по двије лед диоде </w:t>
      </w:r>
      <w:r w:rsidR="00381F79">
        <w:rPr>
          <w:rFonts w:ascii="Times New Roman" w:hAnsi="Times New Roman" w:cs="Times New Roman"/>
          <w:sz w:val="24"/>
          <w:szCs w:val="24"/>
          <w:lang w:val="sr-Cyrl-RS"/>
        </w:rPr>
        <w:t>се смањује, док се за стрингове од по четири д</w:t>
      </w:r>
      <w:r>
        <w:rPr>
          <w:rFonts w:ascii="Times New Roman" w:hAnsi="Times New Roman" w:cs="Times New Roman"/>
          <w:sz w:val="24"/>
          <w:szCs w:val="24"/>
          <w:lang w:val="sr-Cyrl-RS"/>
        </w:rPr>
        <w:t>иоде повећава. Фактор снаге</w:t>
      </w:r>
      <w:r w:rsidR="00381F79">
        <w:rPr>
          <w:rFonts w:ascii="Times New Roman" w:hAnsi="Times New Roman" w:cs="Times New Roman"/>
          <w:sz w:val="24"/>
          <w:szCs w:val="24"/>
          <w:lang w:val="sr-Cyrl-RS"/>
        </w:rPr>
        <w:t xml:space="preserve"> за три диоде по стрингу износи 0.99, за стрингове од по двије лед диоде се повећава, док се за стрингове од </w:t>
      </w:r>
      <w:r w:rsidR="0048452E">
        <w:rPr>
          <w:rFonts w:ascii="Times New Roman" w:hAnsi="Times New Roman" w:cs="Times New Roman"/>
          <w:sz w:val="24"/>
          <w:szCs w:val="24"/>
          <w:lang w:val="sr-Cyrl-RS"/>
        </w:rPr>
        <w:t>по четири диоде смањује.</w:t>
      </w:r>
      <w:r w:rsidR="0048452E" w:rsidRPr="0048452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84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67E37" wp14:editId="4F54BCB3">
            <wp:extent cx="281940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3601" r="6977" b="4212"/>
                    <a:stretch/>
                  </pic:blipFill>
                  <pic:spPr bwMode="auto">
                    <a:xfrm>
                      <a:off x="0" y="0"/>
                      <a:ext cx="2819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4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80C21" wp14:editId="7B55ED15">
            <wp:extent cx="2819400" cy="1762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t="2996" r="6554" b="5994"/>
                    <a:stretch/>
                  </pic:blipFill>
                  <pic:spPr bwMode="auto">
                    <a:xfrm>
                      <a:off x="0" y="0"/>
                      <a:ext cx="2823239" cy="176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52E" w:rsidRPr="0048452E" w:rsidRDefault="0048452E" w:rsidP="0048452E">
      <w:pPr>
        <w:jc w:val="both"/>
        <w:rPr>
          <w:rFonts w:ascii="Times New Roman" w:hAnsi="Times New Roman" w:cs="Times New Roman"/>
          <w:b/>
          <w:sz w:val="20"/>
          <w:szCs w:val="20"/>
          <w:lang w:val="sr-Cyrl-RS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a)</w:t>
      </w:r>
      <w:r>
        <w:rPr>
          <w:rFonts w:ascii="Times New Roman" w:hAnsi="Times New Roman" w:cs="Times New Roman"/>
          <w:b/>
          <w:sz w:val="20"/>
          <w:szCs w:val="20"/>
          <w:lang w:val="sr-Cyrl-RS"/>
        </w:rPr>
        <w:t>двије диоде по стрингу                                                               б)четири диоде по стрингу</w:t>
      </w:r>
    </w:p>
    <w:p w:rsidR="00C05B9F" w:rsidRPr="0048452E" w:rsidRDefault="001118BF" w:rsidP="0048452E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lang w:val="sr-Cyrl-RS"/>
        </w:rPr>
        <w:t>Слика 2.</w:t>
      </w:r>
      <w:r>
        <w:rPr>
          <w:rFonts w:ascii="Times New Roman" w:hAnsi="Times New Roman" w:cs="Times New Roman"/>
          <w:b/>
          <w:sz w:val="20"/>
          <w:szCs w:val="20"/>
        </w:rPr>
        <w:t>8</w:t>
      </w:r>
      <w:r w:rsidR="0048452E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Напони на струнјим изворима </w:t>
      </w:r>
      <w:r w:rsidR="0048452E">
        <w:rPr>
          <w:rFonts w:ascii="Times New Roman" w:hAnsi="Times New Roman" w:cs="Times New Roman"/>
          <w:b/>
          <w:color w:val="00B0F0"/>
          <w:sz w:val="20"/>
          <w:szCs w:val="20"/>
          <w:lang w:val="sr-Cyrl-RS"/>
        </w:rPr>
        <w:t>-------</w:t>
      </w:r>
      <w:r w:rsidR="0048452E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</w:t>
      </w:r>
      <w:r w:rsidR="0048452E">
        <w:rPr>
          <w:rFonts w:ascii="Times New Roman" w:hAnsi="Times New Roman" w:cs="Times New Roman"/>
          <w:b/>
          <w:sz w:val="20"/>
          <w:szCs w:val="20"/>
        </w:rPr>
        <w:t xml:space="preserve">CCR1, </w:t>
      </w:r>
      <w:r w:rsidR="0048452E">
        <w:rPr>
          <w:rFonts w:ascii="Times New Roman" w:hAnsi="Times New Roman" w:cs="Times New Roman"/>
          <w:b/>
          <w:color w:val="4F81BD" w:themeColor="accent1"/>
          <w:sz w:val="20"/>
          <w:szCs w:val="20"/>
        </w:rPr>
        <w:t xml:space="preserve">------- </w:t>
      </w:r>
      <w:r w:rsidR="0048452E">
        <w:rPr>
          <w:rFonts w:ascii="Times New Roman" w:hAnsi="Times New Roman" w:cs="Times New Roman"/>
          <w:b/>
          <w:sz w:val="20"/>
          <w:szCs w:val="20"/>
        </w:rPr>
        <w:t>CCR2</w:t>
      </w:r>
    </w:p>
    <w:p w:rsidR="00C05B9F" w:rsidRDefault="00314109" w:rsidP="001658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3CB8FB6" wp14:editId="0354F909">
            <wp:simplePos x="419735" y="2046605"/>
            <wp:positionH relativeFrom="margin">
              <wp:align>center</wp:align>
            </wp:positionH>
            <wp:positionV relativeFrom="margin">
              <wp:align>top</wp:align>
            </wp:positionV>
            <wp:extent cx="7239000" cy="4873625"/>
            <wp:effectExtent l="0" t="0" r="1588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" t="11989" r="3895" b="18044"/>
                    <a:stretch/>
                  </pic:blipFill>
                  <pic:spPr bwMode="auto">
                    <a:xfrm rot="5400000">
                      <a:off x="0" y="0"/>
                      <a:ext cx="7274616" cy="48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B9F" w:rsidRPr="00C05B9F" w:rsidRDefault="001118BF" w:rsidP="00314109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lang w:val="sr-Cyrl-RS"/>
        </w:rPr>
        <w:t>Слика 2.</w:t>
      </w:r>
      <w:r>
        <w:rPr>
          <w:rFonts w:ascii="Times New Roman" w:hAnsi="Times New Roman" w:cs="Times New Roman"/>
          <w:b/>
          <w:sz w:val="20"/>
          <w:szCs w:val="20"/>
        </w:rPr>
        <w:t>9</w:t>
      </w:r>
      <w:r w:rsidR="00C05B9F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шема кола са стринговима од по двије </w:t>
      </w:r>
      <w:r w:rsidR="00C05B9F">
        <w:rPr>
          <w:rFonts w:ascii="Times New Roman" w:hAnsi="Times New Roman" w:cs="Times New Roman"/>
          <w:b/>
          <w:sz w:val="20"/>
          <w:szCs w:val="20"/>
        </w:rPr>
        <w:t xml:space="preserve">LED </w:t>
      </w:r>
      <w:r w:rsidR="00C05B9F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диоде напајан са извора константне струје са побољшаним </w:t>
      </w:r>
      <w:r w:rsidR="00C05B9F">
        <w:rPr>
          <w:rFonts w:ascii="Times New Roman" w:hAnsi="Times New Roman" w:cs="Times New Roman"/>
          <w:b/>
          <w:sz w:val="20"/>
          <w:szCs w:val="20"/>
        </w:rPr>
        <w:t>PFC</w:t>
      </w:r>
    </w:p>
    <w:p w:rsidR="00C05B9F" w:rsidRPr="00314109" w:rsidRDefault="00314109" w:rsidP="001658E7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-321310" y="2131060"/>
            <wp:positionH relativeFrom="margin">
              <wp:align>center</wp:align>
            </wp:positionH>
            <wp:positionV relativeFrom="margin">
              <wp:align>top</wp:align>
            </wp:positionV>
            <wp:extent cx="7934325" cy="51428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3064" r="3967" b="5376"/>
                    <a:stretch/>
                  </pic:blipFill>
                  <pic:spPr bwMode="auto">
                    <a:xfrm rot="5400000">
                      <a:off x="0" y="0"/>
                      <a:ext cx="7934325" cy="51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B9F" w:rsidRPr="00C05B9F" w:rsidRDefault="00825AC9" w:rsidP="00C05B9F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lang w:val="sr-Cyrl-RS"/>
        </w:rPr>
        <w:t>Слика 2.8</w:t>
      </w:r>
      <w:r w:rsidR="00C05B9F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 шема кола са стринговима од по четири </w:t>
      </w:r>
      <w:r w:rsidR="00C05B9F">
        <w:rPr>
          <w:rFonts w:ascii="Times New Roman" w:hAnsi="Times New Roman" w:cs="Times New Roman"/>
          <w:b/>
          <w:sz w:val="20"/>
          <w:szCs w:val="20"/>
        </w:rPr>
        <w:t xml:space="preserve">LED </w:t>
      </w:r>
      <w:r w:rsidR="00C05B9F">
        <w:rPr>
          <w:rFonts w:ascii="Times New Roman" w:hAnsi="Times New Roman" w:cs="Times New Roman"/>
          <w:b/>
          <w:sz w:val="20"/>
          <w:szCs w:val="20"/>
          <w:lang w:val="sr-Cyrl-RS"/>
        </w:rPr>
        <w:t xml:space="preserve">диоде напајан са извора константне струје са побољшаним </w:t>
      </w:r>
      <w:r w:rsidR="00C05B9F">
        <w:rPr>
          <w:rFonts w:ascii="Times New Roman" w:hAnsi="Times New Roman" w:cs="Times New Roman"/>
          <w:b/>
          <w:sz w:val="20"/>
          <w:szCs w:val="20"/>
        </w:rPr>
        <w:t>PFC</w:t>
      </w:r>
    </w:p>
    <w:p w:rsidR="00C05B9F" w:rsidRDefault="00C05B9F" w:rsidP="001658E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825AC9" w:rsidRPr="00825AC9" w:rsidRDefault="00825AC9" w:rsidP="001658E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C05B9F" w:rsidRDefault="002E74BD" w:rsidP="00DA0E1A">
      <w:pPr>
        <w:pStyle w:val="Heading1"/>
        <w:rPr>
          <w:lang w:val="sr-Cyrl-BA"/>
        </w:rPr>
      </w:pPr>
      <w:r>
        <w:t xml:space="preserve">3. </w:t>
      </w:r>
      <w:r w:rsidR="006D35CF" w:rsidRPr="006D35CF">
        <w:rPr>
          <w:lang w:val="sr-Cyrl-BA"/>
        </w:rPr>
        <w:t>ЗАКЉУЧАК</w:t>
      </w:r>
      <w:bookmarkEnd w:id="8"/>
    </w:p>
    <w:p w:rsidR="008F0DF5" w:rsidRDefault="008F0DF5" w:rsidP="009B31A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31A7" w:rsidRPr="00B01BB5" w:rsidRDefault="00F71271" w:rsidP="009B31A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BA"/>
        </w:rPr>
        <w:t xml:space="preserve">У раду је описана корекција фактора снаге стрингова лед диода помоћу извора константне струје </w:t>
      </w:r>
      <w:r>
        <w:rPr>
          <w:rFonts w:ascii="Times New Roman" w:hAnsi="Times New Roman" w:cs="Times New Roman"/>
          <w:sz w:val="24"/>
          <w:szCs w:val="24"/>
        </w:rPr>
        <w:t>CCR</w:t>
      </w:r>
      <w:r>
        <w:rPr>
          <w:rFonts w:ascii="Times New Roman" w:hAnsi="Times New Roman" w:cs="Times New Roman"/>
          <w:sz w:val="24"/>
          <w:szCs w:val="24"/>
          <w:lang w:val="sr-Cyrl-RS"/>
        </w:rPr>
        <w:t>. Приказана је шема са једним и побољшана верзија са два струјна извора који се укључују/искључују под дејством прекидача. Кола која су приказана дају велики фактор снаге</w:t>
      </w:r>
      <w:r w:rsidR="00080069">
        <w:rPr>
          <w:rFonts w:ascii="Times New Roman" w:hAnsi="Times New Roman" w:cs="Times New Roman"/>
          <w:sz w:val="24"/>
          <w:szCs w:val="24"/>
          <w:lang w:val="sr-Cyrl-RS"/>
        </w:rPr>
        <w:t xml:space="preserve"> од око 0.99</w:t>
      </w:r>
      <w:r>
        <w:rPr>
          <w:rFonts w:ascii="Times New Roman" w:hAnsi="Times New Roman" w:cs="Times New Roman"/>
          <w:sz w:val="24"/>
          <w:szCs w:val="24"/>
          <w:lang w:val="sr-Cyrl-RS"/>
        </w:rPr>
        <w:t>, велику ефикасност</w:t>
      </w:r>
      <w:r w:rsidR="00080069">
        <w:rPr>
          <w:rFonts w:ascii="Times New Roman" w:hAnsi="Times New Roman" w:cs="Times New Roman"/>
          <w:sz w:val="24"/>
          <w:szCs w:val="24"/>
          <w:lang w:val="sr-Cyrl-RS"/>
        </w:rPr>
        <w:t xml:space="preserve"> од 79%</w:t>
      </w:r>
      <w:r>
        <w:rPr>
          <w:rFonts w:ascii="Times New Roman" w:hAnsi="Times New Roman" w:cs="Times New Roman"/>
          <w:sz w:val="24"/>
          <w:szCs w:val="24"/>
          <w:lang w:val="sr-Cyrl-RS"/>
        </w:rPr>
        <w:t>, смањену дисторзија</w:t>
      </w:r>
      <w:r w:rsidR="00080069">
        <w:rPr>
          <w:rFonts w:ascii="Times New Roman" w:hAnsi="Times New Roman" w:cs="Times New Roman"/>
          <w:sz w:val="24"/>
          <w:szCs w:val="24"/>
          <w:lang w:val="sr-Cyrl-RS"/>
        </w:rPr>
        <w:t xml:space="preserve"> од 12%</w:t>
      </w:r>
      <w:r>
        <w:rPr>
          <w:rFonts w:ascii="Times New Roman" w:hAnsi="Times New Roman" w:cs="Times New Roman"/>
          <w:sz w:val="24"/>
          <w:szCs w:val="24"/>
          <w:lang w:val="sr-Cyrl-RS"/>
        </w:rPr>
        <w:t>, примјењива су за разлчите напоне лед диода. Раде на принципу серијс</w:t>
      </w:r>
      <w:r w:rsidR="001D4860">
        <w:rPr>
          <w:rFonts w:ascii="Times New Roman" w:hAnsi="Times New Roman" w:cs="Times New Roman"/>
          <w:sz w:val="24"/>
          <w:szCs w:val="24"/>
          <w:lang w:val="sr-Cyrl-RS"/>
        </w:rPr>
        <w:t>к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о/паралелног </w:t>
      </w:r>
      <w:r w:rsidR="001D4860">
        <w:rPr>
          <w:rFonts w:ascii="Times New Roman" w:hAnsi="Times New Roman" w:cs="Times New Roman"/>
          <w:sz w:val="24"/>
          <w:szCs w:val="24"/>
          <w:lang w:val="sr-Cyrl-RS"/>
        </w:rPr>
        <w:t xml:space="preserve">укључења лед диода, у зависности од напона на прекидачима. </w:t>
      </w:r>
      <w:r w:rsidR="00973A55">
        <w:rPr>
          <w:rFonts w:ascii="Times New Roman" w:hAnsi="Times New Roman" w:cs="Times New Roman"/>
          <w:sz w:val="24"/>
          <w:szCs w:val="24"/>
          <w:lang w:val="sr-Cyrl-RS"/>
        </w:rPr>
        <w:t xml:space="preserve">Окидање се може вршити са инвертором умјесто са транзисторима. </w:t>
      </w:r>
      <w:r w:rsidR="00080069">
        <w:rPr>
          <w:rFonts w:ascii="Times New Roman" w:hAnsi="Times New Roman" w:cs="Times New Roman"/>
          <w:sz w:val="24"/>
          <w:szCs w:val="24"/>
          <w:lang w:val="sr-Cyrl-RS"/>
        </w:rPr>
        <w:t>За реализацију кола потребно је 7 диода, 2 струјна извора, 2 кондензатора, 9 отпорника, 5 биполарних транзистора, и у зависности од жењеног фактора снаге и ефикасности од 4 до 8 лед диода (овај број се може и повећавати).</w:t>
      </w:r>
      <w:r w:rsidR="00B01BB5">
        <w:rPr>
          <w:rFonts w:ascii="Times New Roman" w:hAnsi="Times New Roman" w:cs="Times New Roman"/>
          <w:sz w:val="24"/>
          <w:szCs w:val="24"/>
          <w:lang w:val="sr-Cyrl-RS"/>
        </w:rPr>
        <w:t xml:space="preserve"> Најбољи фактор снаге а најмању ефикасност даје коло са стринговима од двије </w:t>
      </w:r>
      <w:r w:rsidR="00B01BB5">
        <w:rPr>
          <w:rFonts w:ascii="Times New Roman" w:hAnsi="Times New Roman" w:cs="Times New Roman"/>
          <w:sz w:val="24"/>
          <w:szCs w:val="24"/>
        </w:rPr>
        <w:t xml:space="preserve">LED </w:t>
      </w:r>
      <w:r w:rsidR="00B01BB5">
        <w:rPr>
          <w:rFonts w:ascii="Times New Roman" w:hAnsi="Times New Roman" w:cs="Times New Roman"/>
          <w:sz w:val="24"/>
          <w:szCs w:val="24"/>
          <w:lang w:val="sr-Cyrl-RS"/>
        </w:rPr>
        <w:t>диоде по стрингу, док највећу ефикасност, а најнижи фактор снаге даје оно од по 4 диоде по стрингу.</w:t>
      </w:r>
    </w:p>
    <w:p w:rsidR="0090341B" w:rsidRPr="009B31A7" w:rsidRDefault="006B11AB" w:rsidP="006B11A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крају, немогуће је одредити да ли је овај начин повећања фактора снаге и ефикасности кола најисправнији и најбољи за употребу. У зависности од </w:t>
      </w:r>
      <w:r w:rsidR="00080069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тога колико је новца на располагањ</w:t>
      </w:r>
      <w:r w:rsidR="0017559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у за саму реализацију, колико </w:t>
      </w:r>
      <w:r w:rsidR="00080069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велики фактор снаге</w:t>
      </w:r>
      <w:r w:rsidR="0017559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 ефикасност</w:t>
      </w:r>
      <w:r w:rsidR="00080069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кола </w:t>
      </w:r>
      <w:r w:rsidR="0017559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мора да задовољава</w:t>
      </w:r>
      <w:r w:rsidR="00080069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, бирају се методе које највише одговарају задатом проблему. Фактор снаге могуће је у сваком колу довести близу 1, али некада није исплативо а ни неопходно </w:t>
      </w:r>
      <w:r w:rsidR="00B01BB5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радити </w:t>
      </w:r>
      <w:r w:rsidR="0017559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</w:t>
      </w:r>
      <w:r w:rsidR="00B01BB5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усавршавању истог</w:t>
      </w:r>
      <w:r w:rsidR="00080069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.</w:t>
      </w:r>
      <w:r w:rsidR="0090341B">
        <w:rPr>
          <w:color w:val="000000" w:themeColor="text1"/>
          <w:sz w:val="24"/>
          <w:szCs w:val="24"/>
          <w:lang w:val="sr-Cyrl-BA"/>
        </w:rPr>
        <w:br w:type="page"/>
      </w:r>
    </w:p>
    <w:p w:rsidR="00596F59" w:rsidRPr="002E74BD" w:rsidRDefault="00596F59" w:rsidP="002E74BD">
      <w:pPr>
        <w:pStyle w:val="Heading1"/>
      </w:pPr>
      <w:bookmarkStart w:id="10" w:name="_Toc494469270"/>
      <w:r w:rsidRPr="002E74BD">
        <w:lastRenderedPageBreak/>
        <w:t>4</w:t>
      </w:r>
      <w:r w:rsidR="000D4AE0">
        <w:t>.</w:t>
      </w:r>
      <w:r w:rsidRPr="002E74BD">
        <w:t xml:space="preserve">  ЛИТЕРАТУРА</w:t>
      </w:r>
      <w:bookmarkEnd w:id="10"/>
    </w:p>
    <w:p w:rsidR="0050068B" w:rsidRDefault="0050068B" w:rsidP="006F1B6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5E7F" w:rsidRPr="00B95E7F" w:rsidRDefault="00B95E7F" w:rsidP="006F1B6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068B" w:rsidRPr="002F7CDD" w:rsidRDefault="0050068B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  <w:lang w:val="sr-Cyrl-BA"/>
        </w:rPr>
        <w:t xml:space="preserve"> </w:t>
      </w:r>
      <w:hyperlink r:id="rId41" w:history="1">
        <w:r w:rsidR="002F7CDD" w:rsidRPr="00CA006A">
          <w:rPr>
            <w:rStyle w:val="Hyperlink"/>
            <w:rFonts w:ascii="Times New Roman" w:hAnsi="Times New Roman" w:cs="Times New Roman"/>
            <w:sz w:val="24"/>
            <w:szCs w:val="24"/>
          </w:rPr>
          <w:t>h</w:t>
        </w:r>
      </w:hyperlink>
      <w:r w:rsidR="002F7CDD" w:rsidRPr="002F7CDD">
        <w:rPr>
          <w:rStyle w:val="Hyperlink"/>
          <w:rFonts w:ascii="Times New Roman" w:hAnsi="Times New Roman" w:cs="Times New Roman"/>
          <w:sz w:val="24"/>
          <w:szCs w:val="24"/>
        </w:rPr>
        <w:t>ttp://www.onsemi.com/pub/Collateral/DN05052-D.PDF</w:t>
      </w:r>
    </w:p>
    <w:p w:rsidR="007C7AFC" w:rsidRDefault="007C7AFC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BA"/>
        </w:rPr>
      </w:pPr>
    </w:p>
    <w:p w:rsidR="000A72F8" w:rsidRDefault="007C7AFC" w:rsidP="000A72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</w:rPr>
        <w:t>[2</w:t>
      </w:r>
      <w:r w:rsidR="00CD7A63">
        <w:rPr>
          <w:rFonts w:ascii="Times New Roman" w:hAnsi="Times New Roman" w:cs="Times New Roman"/>
          <w:sz w:val="24"/>
          <w:szCs w:val="24"/>
        </w:rPr>
        <w:t>]</w:t>
      </w:r>
      <w:r w:rsidR="000A72F8" w:rsidRPr="00E11AEB">
        <w:rPr>
          <w:rStyle w:val="Hyperlink"/>
          <w:rFonts w:ascii="Times New Roman" w:hAnsi="Times New Roman" w:cs="Times New Roman"/>
          <w:sz w:val="24"/>
          <w:szCs w:val="24"/>
        </w:rPr>
        <w:t>h</w:t>
      </w:r>
      <w:r w:rsidR="00995E34" w:rsidRPr="00995E34">
        <w:rPr>
          <w:rStyle w:val="Hyperlink"/>
          <w:rFonts w:ascii="Times New Roman" w:hAnsi="Times New Roman" w:cs="Times New Roman"/>
          <w:sz w:val="24"/>
          <w:szCs w:val="24"/>
        </w:rPr>
        <w:t>ttps://en.tdk.eu/download/1043130/054a64d4612f14c9d2901ad06b708066/pfc-pqsine-pb.pdf</w:t>
      </w:r>
    </w:p>
    <w:p w:rsidR="000D4AE0" w:rsidRDefault="000D4AE0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CA"/>
        </w:rPr>
      </w:pPr>
    </w:p>
    <w:p w:rsidR="00F03411" w:rsidRDefault="007C7AFC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F03411">
        <w:rPr>
          <w:rFonts w:ascii="Times New Roman" w:hAnsi="Times New Roman" w:cs="Times New Roman"/>
          <w:sz w:val="24"/>
          <w:szCs w:val="24"/>
        </w:rPr>
        <w:t>]</w:t>
      </w:r>
      <w:hyperlink r:id="rId42" w:history="1">
        <w:r w:rsidR="000D4AE0" w:rsidRPr="00A32F2D">
          <w:rPr>
            <w:rStyle w:val="Hyperlink"/>
            <w:rFonts w:ascii="Times New Roman" w:hAnsi="Times New Roman" w:cs="Times New Roman"/>
            <w:sz w:val="24"/>
            <w:szCs w:val="24"/>
          </w:rPr>
          <w:t>https://www.ametherm.com/blog/inrush-current/design-guidelines-power-factor-correction</w:t>
        </w:r>
      </w:hyperlink>
    </w:p>
    <w:p w:rsidR="007C7AFC" w:rsidRDefault="007C7AFC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625D" w:rsidRDefault="0027625D" w:rsidP="0027625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</w:t>
      </w:r>
      <w:r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27625D">
        <w:rPr>
          <w:rStyle w:val="Hyperlink"/>
          <w:rFonts w:ascii="Times New Roman" w:hAnsi="Times New Roman" w:cs="Times New Roman"/>
          <w:sz w:val="24"/>
          <w:szCs w:val="24"/>
        </w:rPr>
        <w:t>http://www.onsemi.com/pub/Collateral/NSI50350AD-D.PDF</w:t>
      </w:r>
    </w:p>
    <w:p w:rsidR="0027625D" w:rsidRDefault="0027625D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72F8" w:rsidRDefault="000A72F8" w:rsidP="006F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[5]</w:t>
      </w:r>
      <w:r w:rsidRPr="000A7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0A72F8">
        <w:rPr>
          <w:rStyle w:val="Hyperlink"/>
          <w:rFonts w:ascii="Times New Roman" w:hAnsi="Times New Roman" w:cs="Times New Roman"/>
          <w:sz w:val="24"/>
          <w:szCs w:val="24"/>
        </w:rPr>
        <w:t>http://www.electronics-tutorials.ws/accircuits/power-triangle.html</w:t>
      </w:r>
    </w:p>
    <w:p w:rsidR="007C7AFC" w:rsidRPr="00E11AEB" w:rsidRDefault="0027625D" w:rsidP="0027625D">
      <w:pPr>
        <w:tabs>
          <w:tab w:val="left" w:pos="1545"/>
        </w:tabs>
        <w:spacing w:after="0" w:line="240" w:lineRule="auto"/>
        <w:jc w:val="both"/>
        <w:rPr>
          <w:lang w:val="sr-Cyrl-RS"/>
        </w:rPr>
      </w:pPr>
      <w:r>
        <w:rPr>
          <w:lang w:val="sr-Cyrl-RS"/>
        </w:rPr>
        <w:tab/>
      </w:r>
    </w:p>
    <w:p w:rsidR="00F03411" w:rsidRDefault="00F03411" w:rsidP="0050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A63" w:rsidRDefault="00CD7A63" w:rsidP="0050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A63" w:rsidRDefault="00CD7A63" w:rsidP="0050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A63" w:rsidRDefault="00CD7A63" w:rsidP="0050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4B32" w:rsidRDefault="00DA4B32" w:rsidP="00A24842">
      <w:pPr>
        <w:spacing w:after="0" w:line="240" w:lineRule="auto"/>
      </w:pPr>
    </w:p>
    <w:p w:rsidR="00772D18" w:rsidRDefault="00772D18" w:rsidP="00A24842">
      <w:pPr>
        <w:spacing w:after="0" w:line="240" w:lineRule="auto"/>
      </w:pPr>
    </w:p>
    <w:sectPr w:rsidR="00772D18" w:rsidSect="002133CE">
      <w:footerReference w:type="default" r:id="rId43"/>
      <w:pgSz w:w="11906" w:h="16838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AF3" w:rsidRDefault="00A13AF3" w:rsidP="007B2CD4">
      <w:pPr>
        <w:spacing w:after="0" w:line="240" w:lineRule="auto"/>
      </w:pPr>
      <w:r>
        <w:separator/>
      </w:r>
    </w:p>
  </w:endnote>
  <w:endnote w:type="continuationSeparator" w:id="0">
    <w:p w:rsidR="00A13AF3" w:rsidRDefault="00A13AF3" w:rsidP="007B2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15674"/>
      <w:docPartObj>
        <w:docPartGallery w:val="Page Numbers (Bottom of Page)"/>
        <w:docPartUnique/>
      </w:docPartObj>
    </w:sdtPr>
    <w:sdtEndPr/>
    <w:sdtContent>
      <w:p w:rsidR="006934C6" w:rsidRDefault="006934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04E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934C6" w:rsidRDefault="006934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AF3" w:rsidRDefault="00A13AF3" w:rsidP="007B2CD4">
      <w:pPr>
        <w:spacing w:after="0" w:line="240" w:lineRule="auto"/>
      </w:pPr>
      <w:r>
        <w:separator/>
      </w:r>
    </w:p>
  </w:footnote>
  <w:footnote w:type="continuationSeparator" w:id="0">
    <w:p w:rsidR="00A13AF3" w:rsidRDefault="00A13AF3" w:rsidP="007B2CD4">
      <w:pPr>
        <w:spacing w:after="0" w:line="240" w:lineRule="auto"/>
      </w:pPr>
      <w:r>
        <w:continuationSeparator/>
      </w:r>
    </w:p>
  </w:footnote>
  <w:footnote w:id="1">
    <w:p w:rsidR="00286646" w:rsidRPr="00822A6D" w:rsidRDefault="00286646" w:rsidP="00822A6D">
      <w:pPr>
        <w:pStyle w:val="FootnoteText"/>
        <w:jc w:val="both"/>
        <w:rPr>
          <w:lang w:val="sr-Cyrl-RS"/>
          <w:oMath/>
        </w:rPr>
      </w:pPr>
      <w:r>
        <w:rPr>
          <w:rStyle w:val="FootnoteReference"/>
        </w:rPr>
        <w:footnoteRef/>
      </w:r>
      <w:r w:rsidRPr="00286646">
        <w:t>K</w:t>
      </w:r>
      <w:r w:rsidRPr="00822A6D">
        <w:rPr>
          <w:bCs/>
        </w:rPr>
        <w:t>оефицијент хармонијских изобличења</w:t>
      </w:r>
      <w:r w:rsidR="008359A8" w:rsidRPr="00822A6D">
        <w:rPr>
          <w:lang w:val="sr-Cyrl-RS"/>
        </w:rPr>
        <w:t xml:space="preserve"> </w:t>
      </w:r>
      <w:r w:rsidR="008359A8">
        <w:t>THD</w:t>
      </w:r>
      <w:r w:rsidRPr="00286646">
        <w:t xml:space="preserve"> је м</w:t>
      </w:r>
      <w:r w:rsidR="009C458F">
        <w:rPr>
          <w:lang w:val="sr-Cyrl-RS"/>
        </w:rPr>
        <w:t>ј</w:t>
      </w:r>
      <w:r w:rsidRPr="00286646">
        <w:t xml:space="preserve">ера </w:t>
      </w:r>
      <w:r w:rsidR="008359A8">
        <w:rPr>
          <w:lang w:val="sr-Cyrl-RS"/>
        </w:rPr>
        <w:t xml:space="preserve">хармонијске дисторзије </w:t>
      </w:r>
      <w:r w:rsidRPr="00286646">
        <w:t>која је присутна и дефинисан је као однос</w:t>
      </w:r>
      <w:r w:rsidR="00822A6D">
        <w:t xml:space="preserve"> збира квадрата свих хармони</w:t>
      </w:r>
      <w:r w:rsidR="00822A6D">
        <w:rPr>
          <w:lang w:val="sr-Cyrl-RS"/>
        </w:rPr>
        <w:t xml:space="preserve">јских </w:t>
      </w:r>
      <w:r w:rsidRPr="00286646">
        <w:t xml:space="preserve"> компоненти према квадрату</w:t>
      </w:r>
      <w:r w:rsidR="00822A6D">
        <w:rPr>
          <w:lang w:val="sr-Cyrl-RS"/>
        </w:rPr>
        <w:t xml:space="preserve"> основне фреквенције </w:t>
      </w:r>
      <w:r w:rsidR="00822A6D" w:rsidRPr="00822A6D">
        <w:rPr>
          <w:sz w:val="22"/>
          <w:szCs w:val="22"/>
        </w:rPr>
        <w:sym w:font="Wingdings" w:char="F0E0"/>
      </w:r>
      <m:oMath>
        <m:r>
          <m:rPr>
            <m:nor/>
          </m:rPr>
          <w:rPr>
            <w:rFonts w:ascii="Cambria Math" w:hAnsi="Cambria Math"/>
            <w:sz w:val="22"/>
            <w:szCs w:val="22"/>
          </w:rPr>
          <m:t>THDu=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  <w:vertAlign w:val="subscript"/>
                      </w:rPr>
                      <m:t>2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  <w:vertAlign w:val="subscript"/>
                      </w:rPr>
                      <m:t>3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+…+V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  <w:vertAlign w:val="subscript"/>
                      </w:rPr>
                      <m:t>n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e>
            </m:rad>
          </m:num>
          <m:den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  <m:r>
                  <m:rPr>
                    <m:nor/>
                  </m:rPr>
                  <w:rPr>
                    <w:rFonts w:ascii="Cambria Math" w:hAnsi="Cambria Math"/>
                    <w:sz w:val="22"/>
                    <w:szCs w:val="22"/>
                    <w:vertAlign w:val="subscript"/>
                  </w:rPr>
                  <m:t>1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2"/>
            <w:szCs w:val="22"/>
          </w:rPr>
          <m:t xml:space="preserve">  </m:t>
        </m:r>
      </m:oMath>
      <w:r w:rsidR="00822A6D">
        <w:rPr>
          <w:sz w:val="22"/>
          <w:szCs w:val="22"/>
          <w:lang w:val="sr-Cyrl-RS"/>
        </w:rPr>
        <w:t xml:space="preserve"> (</w:t>
      </w:r>
      <w:r w:rsidR="00822A6D">
        <w:rPr>
          <w:lang w:val="sr-Cyrl-RS"/>
        </w:rPr>
        <w:t>исто важи и за струјну дисторзију)</w:t>
      </w:r>
    </w:p>
  </w:footnote>
  <w:footnote w:id="2">
    <w:p w:rsidR="006934C6" w:rsidRPr="00F15842" w:rsidRDefault="006934C6">
      <w:pPr>
        <w:pStyle w:val="FootnoteText"/>
        <w:rPr>
          <w:lang w:val="sr-Cyrl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Cyrl-RS"/>
        </w:rPr>
        <w:t>Термистор је врста отпорника чији се електрични отпор мјења са промјеном температуре.Он налази примјену као сензор температурних промјена.</w:t>
      </w:r>
    </w:p>
  </w:footnote>
  <w:footnote w:id="3">
    <w:p w:rsidR="006934C6" w:rsidRPr="00CE6BEA" w:rsidRDefault="006934C6" w:rsidP="00CE6BEA">
      <w:pPr>
        <w:pStyle w:val="FootnoteText"/>
        <w:jc w:val="both"/>
        <w:rPr>
          <w:i/>
          <w:lang w:val="sr-Cyrl-RS"/>
        </w:rPr>
      </w:pPr>
      <w:r>
        <w:rPr>
          <w:rStyle w:val="FootnoteReference"/>
        </w:rPr>
        <w:footnoteRef/>
      </w:r>
      <w:r>
        <w:t xml:space="preserve"> </w:t>
      </w:r>
      <w:r w:rsidRPr="008B76B4">
        <w:rPr>
          <w:rFonts w:ascii="Times New Roman" w:hAnsi="Times New Roman" w:cs="Times New Roman"/>
          <w:lang w:val="sr-Cyrl-RS"/>
        </w:rPr>
        <w:t>Vrms представља</w:t>
      </w:r>
      <w:r>
        <w:rPr>
          <w:rFonts w:ascii="Times New Roman" w:hAnsi="Times New Roman" w:cs="Times New Roman"/>
          <w:lang w:val="sr-Cyrl-RS"/>
        </w:rPr>
        <w:t xml:space="preserve"> ефективну вриједност напона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sr-Cyrl-RS"/>
        </w:rPr>
        <w:t>дата је изазом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sr-Cyrl-RS"/>
        </w:rPr>
        <w:t xml:space="preserve"> </w:t>
      </w:r>
      <m:oMath>
        <m:r>
          <w:rPr>
            <w:rFonts w:ascii="Cambria Math" w:hAnsi="Cambria Math" w:cs="Times New Roman"/>
            <w:lang w:val="sr-Cyrl-RS"/>
          </w:rPr>
          <m:t>Vrms=</m:t>
        </m:r>
        <m:f>
          <m:fPr>
            <m:ctrlPr>
              <w:rPr>
                <w:rFonts w:ascii="Cambria Math" w:hAnsi="Cambria Math" w:cs="Times New Roman"/>
                <w:i/>
                <w:lang w:val="sr-Cyrl-RS"/>
              </w:rPr>
            </m:ctrlPr>
          </m:fPr>
          <m:num>
            <m:r>
              <w:rPr>
                <w:rFonts w:ascii="Cambria Math" w:hAnsi="Cambria Math" w:cs="Times New Roman"/>
                <w:lang w:val="sr-Cyrl-RS"/>
              </w:rPr>
              <m:t>Umax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sr-Cyrl-R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sr-Cyrl-RS"/>
                  </w:rPr>
                  <m:t>2</m:t>
                </m:r>
              </m:e>
            </m:rad>
          </m:den>
        </m:f>
      </m:oMath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sr-Cyrl-RS"/>
        </w:rPr>
        <w:t xml:space="preserve">гдје је </w:t>
      </w:r>
      <m:oMath>
        <m:r>
          <w:rPr>
            <w:rFonts w:ascii="Cambria Math" w:hAnsi="Cambria Math" w:cs="Times New Roman"/>
            <w:lang w:val="sr-Cyrl-RS"/>
          </w:rPr>
          <m:t>Umax</m:t>
        </m:r>
      </m:oMath>
      <w:r>
        <w:rPr>
          <w:rFonts w:ascii="Times New Roman" w:hAnsi="Times New Roman" w:cs="Times New Roman"/>
          <w:lang w:val="sr-Cyrl-RS"/>
        </w:rPr>
        <w:t xml:space="preserve"> максималана вриједност наизмјеничног напона</w:t>
      </w:r>
    </w:p>
  </w:footnote>
  <w:footnote w:id="4">
    <w:p w:rsidR="006934C6" w:rsidRPr="003038E2" w:rsidRDefault="006934C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3038E2">
        <w:rPr>
          <w:lang w:val="sr-Cyrl-RS"/>
        </w:rPr>
        <w:t>Димер</w:t>
      </w:r>
      <w:r>
        <w:rPr>
          <w:lang w:val="sr-Cyrl-RS"/>
        </w:rPr>
        <w:t xml:space="preserve"> је</w:t>
      </w:r>
      <w:r w:rsidR="003038E2">
        <w:rPr>
          <w:lang w:val="sr-Cyrl-RS"/>
        </w:rPr>
        <w:t xml:space="preserve"> уређај који се користи за смањење јачине свјетлости диода. Промјеном напонског таласног облика који дјелује на диоду, могуће је смањити излазну свјетлост коју она даје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41E66"/>
    <w:multiLevelType w:val="hybridMultilevel"/>
    <w:tmpl w:val="4E683F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73768F"/>
    <w:multiLevelType w:val="hybridMultilevel"/>
    <w:tmpl w:val="B446725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456583"/>
    <w:multiLevelType w:val="multilevel"/>
    <w:tmpl w:val="51A205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2E622876"/>
    <w:multiLevelType w:val="hybridMultilevel"/>
    <w:tmpl w:val="E5AEFF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AB00D5"/>
    <w:multiLevelType w:val="multilevel"/>
    <w:tmpl w:val="39A856D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503E1C7D"/>
    <w:multiLevelType w:val="hybridMultilevel"/>
    <w:tmpl w:val="88A22B5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014FF9"/>
    <w:multiLevelType w:val="hybridMultilevel"/>
    <w:tmpl w:val="FFA0326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612776"/>
    <w:multiLevelType w:val="hybridMultilevel"/>
    <w:tmpl w:val="D90C3E6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D37A67"/>
    <w:multiLevelType w:val="hybridMultilevel"/>
    <w:tmpl w:val="474491B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2"/>
  </w:num>
  <w:num w:numId="10">
    <w:abstractNumId w:val="4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05" w:hanging="405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7B0"/>
    <w:rsid w:val="00013AC1"/>
    <w:rsid w:val="00022F3C"/>
    <w:rsid w:val="00023D36"/>
    <w:rsid w:val="00027E61"/>
    <w:rsid w:val="00031A29"/>
    <w:rsid w:val="00037202"/>
    <w:rsid w:val="00061F40"/>
    <w:rsid w:val="00063425"/>
    <w:rsid w:val="000700E9"/>
    <w:rsid w:val="00072906"/>
    <w:rsid w:val="00074CB2"/>
    <w:rsid w:val="000766EE"/>
    <w:rsid w:val="00080069"/>
    <w:rsid w:val="00082983"/>
    <w:rsid w:val="000829A5"/>
    <w:rsid w:val="0008448E"/>
    <w:rsid w:val="000A0C12"/>
    <w:rsid w:val="000A1318"/>
    <w:rsid w:val="000A55A3"/>
    <w:rsid w:val="000A72F8"/>
    <w:rsid w:val="000C1AE8"/>
    <w:rsid w:val="000C222C"/>
    <w:rsid w:val="000C4F39"/>
    <w:rsid w:val="000D4AE0"/>
    <w:rsid w:val="000D51FC"/>
    <w:rsid w:val="000E2024"/>
    <w:rsid w:val="000E6B19"/>
    <w:rsid w:val="000E790D"/>
    <w:rsid w:val="000F4E90"/>
    <w:rsid w:val="000F646D"/>
    <w:rsid w:val="000F6C9B"/>
    <w:rsid w:val="00100720"/>
    <w:rsid w:val="00100F83"/>
    <w:rsid w:val="001077F1"/>
    <w:rsid w:val="00111811"/>
    <w:rsid w:val="001118BF"/>
    <w:rsid w:val="00113C92"/>
    <w:rsid w:val="00113FED"/>
    <w:rsid w:val="0011486E"/>
    <w:rsid w:val="00114E98"/>
    <w:rsid w:val="0011518A"/>
    <w:rsid w:val="00122C3C"/>
    <w:rsid w:val="001329A1"/>
    <w:rsid w:val="00132DAD"/>
    <w:rsid w:val="00136C83"/>
    <w:rsid w:val="00142286"/>
    <w:rsid w:val="00142625"/>
    <w:rsid w:val="00142A41"/>
    <w:rsid w:val="001439B1"/>
    <w:rsid w:val="00145468"/>
    <w:rsid w:val="00145994"/>
    <w:rsid w:val="00150087"/>
    <w:rsid w:val="00162131"/>
    <w:rsid w:val="00164C4E"/>
    <w:rsid w:val="001658E7"/>
    <w:rsid w:val="0016602A"/>
    <w:rsid w:val="00172EA2"/>
    <w:rsid w:val="00175592"/>
    <w:rsid w:val="001772BA"/>
    <w:rsid w:val="001825CC"/>
    <w:rsid w:val="00184DAD"/>
    <w:rsid w:val="00186ADE"/>
    <w:rsid w:val="00187051"/>
    <w:rsid w:val="00187E8B"/>
    <w:rsid w:val="001A22DF"/>
    <w:rsid w:val="001A5844"/>
    <w:rsid w:val="001A6D15"/>
    <w:rsid w:val="001B096E"/>
    <w:rsid w:val="001B5A22"/>
    <w:rsid w:val="001B6DE2"/>
    <w:rsid w:val="001B7887"/>
    <w:rsid w:val="001C011A"/>
    <w:rsid w:val="001D4860"/>
    <w:rsid w:val="001D5ABE"/>
    <w:rsid w:val="001D69BE"/>
    <w:rsid w:val="001D754A"/>
    <w:rsid w:val="001D79A1"/>
    <w:rsid w:val="001E0356"/>
    <w:rsid w:val="001E116F"/>
    <w:rsid w:val="001E1449"/>
    <w:rsid w:val="001E1893"/>
    <w:rsid w:val="001E318F"/>
    <w:rsid w:val="001E3A3A"/>
    <w:rsid w:val="001F3178"/>
    <w:rsid w:val="001F48FC"/>
    <w:rsid w:val="00200260"/>
    <w:rsid w:val="002063E3"/>
    <w:rsid w:val="002105A8"/>
    <w:rsid w:val="002133CE"/>
    <w:rsid w:val="002209CE"/>
    <w:rsid w:val="00226B7E"/>
    <w:rsid w:val="002271B9"/>
    <w:rsid w:val="0022727F"/>
    <w:rsid w:val="00233451"/>
    <w:rsid w:val="00233FC6"/>
    <w:rsid w:val="002478BB"/>
    <w:rsid w:val="00247E96"/>
    <w:rsid w:val="002507C3"/>
    <w:rsid w:val="00273C5F"/>
    <w:rsid w:val="00275666"/>
    <w:rsid w:val="0027625D"/>
    <w:rsid w:val="00284E77"/>
    <w:rsid w:val="00286646"/>
    <w:rsid w:val="00286715"/>
    <w:rsid w:val="002A2B25"/>
    <w:rsid w:val="002B04F3"/>
    <w:rsid w:val="002B33F2"/>
    <w:rsid w:val="002C09EB"/>
    <w:rsid w:val="002D0C1D"/>
    <w:rsid w:val="002E74BD"/>
    <w:rsid w:val="002F2E48"/>
    <w:rsid w:val="002F7CDD"/>
    <w:rsid w:val="00301C70"/>
    <w:rsid w:val="003038E2"/>
    <w:rsid w:val="00310C38"/>
    <w:rsid w:val="00310FA8"/>
    <w:rsid w:val="00314109"/>
    <w:rsid w:val="00327B39"/>
    <w:rsid w:val="003345FE"/>
    <w:rsid w:val="0033621A"/>
    <w:rsid w:val="0033760C"/>
    <w:rsid w:val="00337C69"/>
    <w:rsid w:val="00350808"/>
    <w:rsid w:val="00364549"/>
    <w:rsid w:val="00366688"/>
    <w:rsid w:val="003717E5"/>
    <w:rsid w:val="003721FC"/>
    <w:rsid w:val="00381F79"/>
    <w:rsid w:val="00382798"/>
    <w:rsid w:val="003836F7"/>
    <w:rsid w:val="00384856"/>
    <w:rsid w:val="003913DB"/>
    <w:rsid w:val="00392B85"/>
    <w:rsid w:val="00394FDB"/>
    <w:rsid w:val="00395632"/>
    <w:rsid w:val="003A0FB2"/>
    <w:rsid w:val="003A234A"/>
    <w:rsid w:val="003B273F"/>
    <w:rsid w:val="003B43DC"/>
    <w:rsid w:val="003B51C7"/>
    <w:rsid w:val="003B59DF"/>
    <w:rsid w:val="003C2634"/>
    <w:rsid w:val="003C2B0A"/>
    <w:rsid w:val="003E25BE"/>
    <w:rsid w:val="003E4786"/>
    <w:rsid w:val="003E5B0F"/>
    <w:rsid w:val="003E6AA5"/>
    <w:rsid w:val="003F2BB1"/>
    <w:rsid w:val="00400959"/>
    <w:rsid w:val="004070A9"/>
    <w:rsid w:val="00417B27"/>
    <w:rsid w:val="0042304A"/>
    <w:rsid w:val="00432A5B"/>
    <w:rsid w:val="00440EBE"/>
    <w:rsid w:val="00447147"/>
    <w:rsid w:val="0044729F"/>
    <w:rsid w:val="00452919"/>
    <w:rsid w:val="00462F1B"/>
    <w:rsid w:val="00462FE0"/>
    <w:rsid w:val="00470882"/>
    <w:rsid w:val="004719C6"/>
    <w:rsid w:val="00471C37"/>
    <w:rsid w:val="00472899"/>
    <w:rsid w:val="00472C43"/>
    <w:rsid w:val="00475F65"/>
    <w:rsid w:val="00481695"/>
    <w:rsid w:val="0048178A"/>
    <w:rsid w:val="004837B0"/>
    <w:rsid w:val="0048452E"/>
    <w:rsid w:val="00484D61"/>
    <w:rsid w:val="0048618E"/>
    <w:rsid w:val="00495224"/>
    <w:rsid w:val="004969A2"/>
    <w:rsid w:val="004A00E6"/>
    <w:rsid w:val="004A2C86"/>
    <w:rsid w:val="004A2FA5"/>
    <w:rsid w:val="004A41D6"/>
    <w:rsid w:val="004A605B"/>
    <w:rsid w:val="004B0829"/>
    <w:rsid w:val="004B1EF2"/>
    <w:rsid w:val="004B323F"/>
    <w:rsid w:val="004B408C"/>
    <w:rsid w:val="004B5EEB"/>
    <w:rsid w:val="004B7A53"/>
    <w:rsid w:val="004C4139"/>
    <w:rsid w:val="004C45A6"/>
    <w:rsid w:val="004C503D"/>
    <w:rsid w:val="004C5046"/>
    <w:rsid w:val="004C5D98"/>
    <w:rsid w:val="004D334B"/>
    <w:rsid w:val="004D3B7D"/>
    <w:rsid w:val="004D6657"/>
    <w:rsid w:val="004E1884"/>
    <w:rsid w:val="004E1C19"/>
    <w:rsid w:val="004E4B87"/>
    <w:rsid w:val="004F34B6"/>
    <w:rsid w:val="004F784E"/>
    <w:rsid w:val="0050068B"/>
    <w:rsid w:val="00501702"/>
    <w:rsid w:val="0050781C"/>
    <w:rsid w:val="00510151"/>
    <w:rsid w:val="00526E68"/>
    <w:rsid w:val="0053079D"/>
    <w:rsid w:val="00546109"/>
    <w:rsid w:val="00554F66"/>
    <w:rsid w:val="00555BF4"/>
    <w:rsid w:val="00557403"/>
    <w:rsid w:val="00565F08"/>
    <w:rsid w:val="00567B9C"/>
    <w:rsid w:val="005712ED"/>
    <w:rsid w:val="00575C40"/>
    <w:rsid w:val="00575D17"/>
    <w:rsid w:val="00582113"/>
    <w:rsid w:val="0058541D"/>
    <w:rsid w:val="00585D12"/>
    <w:rsid w:val="00594DD2"/>
    <w:rsid w:val="00596733"/>
    <w:rsid w:val="00596F59"/>
    <w:rsid w:val="005A013C"/>
    <w:rsid w:val="005A4590"/>
    <w:rsid w:val="005A6AC1"/>
    <w:rsid w:val="005B0EDD"/>
    <w:rsid w:val="005B42C9"/>
    <w:rsid w:val="005B54C6"/>
    <w:rsid w:val="005C4469"/>
    <w:rsid w:val="005C6DD1"/>
    <w:rsid w:val="005D06AA"/>
    <w:rsid w:val="005E03E9"/>
    <w:rsid w:val="005F260A"/>
    <w:rsid w:val="00603EF6"/>
    <w:rsid w:val="006213D6"/>
    <w:rsid w:val="00627A6F"/>
    <w:rsid w:val="00627C49"/>
    <w:rsid w:val="0065005B"/>
    <w:rsid w:val="0066157F"/>
    <w:rsid w:val="00662F0B"/>
    <w:rsid w:val="00667FA0"/>
    <w:rsid w:val="006702FF"/>
    <w:rsid w:val="00682340"/>
    <w:rsid w:val="0069006F"/>
    <w:rsid w:val="00690985"/>
    <w:rsid w:val="006934C6"/>
    <w:rsid w:val="006A1421"/>
    <w:rsid w:val="006A49EA"/>
    <w:rsid w:val="006B0403"/>
    <w:rsid w:val="006B0A53"/>
    <w:rsid w:val="006B11AB"/>
    <w:rsid w:val="006C181A"/>
    <w:rsid w:val="006C26A9"/>
    <w:rsid w:val="006C26E6"/>
    <w:rsid w:val="006C5790"/>
    <w:rsid w:val="006C6050"/>
    <w:rsid w:val="006D1944"/>
    <w:rsid w:val="006D35CF"/>
    <w:rsid w:val="006D39FE"/>
    <w:rsid w:val="006D443B"/>
    <w:rsid w:val="006D4894"/>
    <w:rsid w:val="006E779D"/>
    <w:rsid w:val="006F06B1"/>
    <w:rsid w:val="006F0CB8"/>
    <w:rsid w:val="006F1B6D"/>
    <w:rsid w:val="0070441F"/>
    <w:rsid w:val="00704DA9"/>
    <w:rsid w:val="0070654B"/>
    <w:rsid w:val="00711D85"/>
    <w:rsid w:val="0071274A"/>
    <w:rsid w:val="007214F7"/>
    <w:rsid w:val="00730F87"/>
    <w:rsid w:val="007353EA"/>
    <w:rsid w:val="00735520"/>
    <w:rsid w:val="00736A22"/>
    <w:rsid w:val="00741B38"/>
    <w:rsid w:val="007468EF"/>
    <w:rsid w:val="00747C84"/>
    <w:rsid w:val="00747F86"/>
    <w:rsid w:val="00750B70"/>
    <w:rsid w:val="00750E76"/>
    <w:rsid w:val="00754FE8"/>
    <w:rsid w:val="007551D0"/>
    <w:rsid w:val="00763C02"/>
    <w:rsid w:val="007650B4"/>
    <w:rsid w:val="00765D3B"/>
    <w:rsid w:val="007705BC"/>
    <w:rsid w:val="00772D18"/>
    <w:rsid w:val="00787C73"/>
    <w:rsid w:val="007A2C4A"/>
    <w:rsid w:val="007B19EB"/>
    <w:rsid w:val="007B2CD4"/>
    <w:rsid w:val="007B4C83"/>
    <w:rsid w:val="007B4CF7"/>
    <w:rsid w:val="007B54D9"/>
    <w:rsid w:val="007B68D2"/>
    <w:rsid w:val="007B6B99"/>
    <w:rsid w:val="007B7F8E"/>
    <w:rsid w:val="007C0850"/>
    <w:rsid w:val="007C1544"/>
    <w:rsid w:val="007C304D"/>
    <w:rsid w:val="007C7AFC"/>
    <w:rsid w:val="007D3628"/>
    <w:rsid w:val="007D6C9E"/>
    <w:rsid w:val="007E3A7F"/>
    <w:rsid w:val="007E69A5"/>
    <w:rsid w:val="007F1093"/>
    <w:rsid w:val="007F5463"/>
    <w:rsid w:val="0080323C"/>
    <w:rsid w:val="00804AF4"/>
    <w:rsid w:val="00816881"/>
    <w:rsid w:val="0082239A"/>
    <w:rsid w:val="00822A6D"/>
    <w:rsid w:val="00825AC9"/>
    <w:rsid w:val="0083471B"/>
    <w:rsid w:val="00835714"/>
    <w:rsid w:val="008359A8"/>
    <w:rsid w:val="008536AC"/>
    <w:rsid w:val="00854324"/>
    <w:rsid w:val="00854961"/>
    <w:rsid w:val="00855A3B"/>
    <w:rsid w:val="00856931"/>
    <w:rsid w:val="00863B9A"/>
    <w:rsid w:val="00864A64"/>
    <w:rsid w:val="0086709D"/>
    <w:rsid w:val="00870803"/>
    <w:rsid w:val="008813A9"/>
    <w:rsid w:val="00890014"/>
    <w:rsid w:val="0089117B"/>
    <w:rsid w:val="008926FF"/>
    <w:rsid w:val="0089474A"/>
    <w:rsid w:val="008960FA"/>
    <w:rsid w:val="008B3012"/>
    <w:rsid w:val="008B39A2"/>
    <w:rsid w:val="008B424D"/>
    <w:rsid w:val="008B76B4"/>
    <w:rsid w:val="008C4827"/>
    <w:rsid w:val="008C5284"/>
    <w:rsid w:val="008D17C7"/>
    <w:rsid w:val="008D4A12"/>
    <w:rsid w:val="008D5C49"/>
    <w:rsid w:val="008E3E3A"/>
    <w:rsid w:val="008E5194"/>
    <w:rsid w:val="008F0DF5"/>
    <w:rsid w:val="008F6623"/>
    <w:rsid w:val="00901C70"/>
    <w:rsid w:val="00901D8D"/>
    <w:rsid w:val="0090340D"/>
    <w:rsid w:val="0090341B"/>
    <w:rsid w:val="00906407"/>
    <w:rsid w:val="00916462"/>
    <w:rsid w:val="00920AC1"/>
    <w:rsid w:val="00921247"/>
    <w:rsid w:val="00923C43"/>
    <w:rsid w:val="009250DB"/>
    <w:rsid w:val="0092778F"/>
    <w:rsid w:val="00931424"/>
    <w:rsid w:val="00931702"/>
    <w:rsid w:val="0093363E"/>
    <w:rsid w:val="00940783"/>
    <w:rsid w:val="00943EF6"/>
    <w:rsid w:val="0094593B"/>
    <w:rsid w:val="00965ACF"/>
    <w:rsid w:val="0096697F"/>
    <w:rsid w:val="00967D43"/>
    <w:rsid w:val="00970F7B"/>
    <w:rsid w:val="009738A7"/>
    <w:rsid w:val="00973A55"/>
    <w:rsid w:val="00977E96"/>
    <w:rsid w:val="009805BB"/>
    <w:rsid w:val="00995E34"/>
    <w:rsid w:val="009A1D09"/>
    <w:rsid w:val="009A3C30"/>
    <w:rsid w:val="009A3E30"/>
    <w:rsid w:val="009B0930"/>
    <w:rsid w:val="009B31A7"/>
    <w:rsid w:val="009C458F"/>
    <w:rsid w:val="009C5A56"/>
    <w:rsid w:val="009D349F"/>
    <w:rsid w:val="009D69D3"/>
    <w:rsid w:val="009D76B0"/>
    <w:rsid w:val="009F074A"/>
    <w:rsid w:val="009F0994"/>
    <w:rsid w:val="009F3B6C"/>
    <w:rsid w:val="009F51B7"/>
    <w:rsid w:val="00A02E60"/>
    <w:rsid w:val="00A10F70"/>
    <w:rsid w:val="00A13AF3"/>
    <w:rsid w:val="00A24842"/>
    <w:rsid w:val="00A24F23"/>
    <w:rsid w:val="00A404E8"/>
    <w:rsid w:val="00A40D25"/>
    <w:rsid w:val="00A45F53"/>
    <w:rsid w:val="00A47602"/>
    <w:rsid w:val="00A54A83"/>
    <w:rsid w:val="00A56898"/>
    <w:rsid w:val="00A63CE1"/>
    <w:rsid w:val="00A7256C"/>
    <w:rsid w:val="00A83E8E"/>
    <w:rsid w:val="00A90075"/>
    <w:rsid w:val="00A923D4"/>
    <w:rsid w:val="00A92A7F"/>
    <w:rsid w:val="00AA00BF"/>
    <w:rsid w:val="00AB32DC"/>
    <w:rsid w:val="00AB5023"/>
    <w:rsid w:val="00AB5E3A"/>
    <w:rsid w:val="00AC1A98"/>
    <w:rsid w:val="00AC37B2"/>
    <w:rsid w:val="00AD0968"/>
    <w:rsid w:val="00AD1A2F"/>
    <w:rsid w:val="00AD70DC"/>
    <w:rsid w:val="00AD72E1"/>
    <w:rsid w:val="00AE3E54"/>
    <w:rsid w:val="00AF22E1"/>
    <w:rsid w:val="00AF67BE"/>
    <w:rsid w:val="00B00D4A"/>
    <w:rsid w:val="00B01BB5"/>
    <w:rsid w:val="00B04185"/>
    <w:rsid w:val="00B16AD7"/>
    <w:rsid w:val="00B21073"/>
    <w:rsid w:val="00B30631"/>
    <w:rsid w:val="00B30914"/>
    <w:rsid w:val="00B351A1"/>
    <w:rsid w:val="00B35725"/>
    <w:rsid w:val="00B44870"/>
    <w:rsid w:val="00B518DF"/>
    <w:rsid w:val="00B779B9"/>
    <w:rsid w:val="00B90245"/>
    <w:rsid w:val="00B9096F"/>
    <w:rsid w:val="00B90CCC"/>
    <w:rsid w:val="00B95E7F"/>
    <w:rsid w:val="00BA0579"/>
    <w:rsid w:val="00BA1100"/>
    <w:rsid w:val="00BA7B0E"/>
    <w:rsid w:val="00BB0200"/>
    <w:rsid w:val="00BB7A94"/>
    <w:rsid w:val="00BC6EA4"/>
    <w:rsid w:val="00BD1A55"/>
    <w:rsid w:val="00BE6C1F"/>
    <w:rsid w:val="00BF0A02"/>
    <w:rsid w:val="00BF32DF"/>
    <w:rsid w:val="00BF3DBB"/>
    <w:rsid w:val="00BF4D1A"/>
    <w:rsid w:val="00BF7F2E"/>
    <w:rsid w:val="00C04A32"/>
    <w:rsid w:val="00C05B9F"/>
    <w:rsid w:val="00C11244"/>
    <w:rsid w:val="00C13AD9"/>
    <w:rsid w:val="00C200E3"/>
    <w:rsid w:val="00C21448"/>
    <w:rsid w:val="00C27542"/>
    <w:rsid w:val="00C30258"/>
    <w:rsid w:val="00C31906"/>
    <w:rsid w:val="00C362AA"/>
    <w:rsid w:val="00C37CCA"/>
    <w:rsid w:val="00C437A3"/>
    <w:rsid w:val="00C4493E"/>
    <w:rsid w:val="00C52051"/>
    <w:rsid w:val="00C627E5"/>
    <w:rsid w:val="00C62A29"/>
    <w:rsid w:val="00C70C7D"/>
    <w:rsid w:val="00C75FFB"/>
    <w:rsid w:val="00C80967"/>
    <w:rsid w:val="00C813C9"/>
    <w:rsid w:val="00C85F62"/>
    <w:rsid w:val="00C87A82"/>
    <w:rsid w:val="00C95040"/>
    <w:rsid w:val="00C9621C"/>
    <w:rsid w:val="00C97711"/>
    <w:rsid w:val="00CA3806"/>
    <w:rsid w:val="00CB0E94"/>
    <w:rsid w:val="00CC1ACE"/>
    <w:rsid w:val="00CC3F7E"/>
    <w:rsid w:val="00CC4A16"/>
    <w:rsid w:val="00CC4CEE"/>
    <w:rsid w:val="00CC4D1C"/>
    <w:rsid w:val="00CD23AF"/>
    <w:rsid w:val="00CD5472"/>
    <w:rsid w:val="00CD7A63"/>
    <w:rsid w:val="00CE6BEA"/>
    <w:rsid w:val="00D03A3D"/>
    <w:rsid w:val="00D05F08"/>
    <w:rsid w:val="00D06E6C"/>
    <w:rsid w:val="00D100EC"/>
    <w:rsid w:val="00D13E97"/>
    <w:rsid w:val="00D17A87"/>
    <w:rsid w:val="00D20599"/>
    <w:rsid w:val="00D210C9"/>
    <w:rsid w:val="00D23BCF"/>
    <w:rsid w:val="00D34CAC"/>
    <w:rsid w:val="00D400FA"/>
    <w:rsid w:val="00D46434"/>
    <w:rsid w:val="00D7027A"/>
    <w:rsid w:val="00D71C07"/>
    <w:rsid w:val="00D77CCB"/>
    <w:rsid w:val="00D866E9"/>
    <w:rsid w:val="00D920C2"/>
    <w:rsid w:val="00D9494E"/>
    <w:rsid w:val="00DA0E1A"/>
    <w:rsid w:val="00DA10B8"/>
    <w:rsid w:val="00DA4A3D"/>
    <w:rsid w:val="00DA4B32"/>
    <w:rsid w:val="00DB6101"/>
    <w:rsid w:val="00DC063F"/>
    <w:rsid w:val="00DC38CF"/>
    <w:rsid w:val="00DC3E49"/>
    <w:rsid w:val="00DC3F6D"/>
    <w:rsid w:val="00DC4018"/>
    <w:rsid w:val="00DC45DD"/>
    <w:rsid w:val="00DC54C9"/>
    <w:rsid w:val="00DC5BE9"/>
    <w:rsid w:val="00DC7B55"/>
    <w:rsid w:val="00DD3F08"/>
    <w:rsid w:val="00DD4DF6"/>
    <w:rsid w:val="00DE2300"/>
    <w:rsid w:val="00DE3765"/>
    <w:rsid w:val="00DF6733"/>
    <w:rsid w:val="00DF7F7B"/>
    <w:rsid w:val="00E00368"/>
    <w:rsid w:val="00E06D7E"/>
    <w:rsid w:val="00E06EB0"/>
    <w:rsid w:val="00E079C6"/>
    <w:rsid w:val="00E11AEB"/>
    <w:rsid w:val="00E14CEA"/>
    <w:rsid w:val="00E223AF"/>
    <w:rsid w:val="00E26637"/>
    <w:rsid w:val="00E27696"/>
    <w:rsid w:val="00E42582"/>
    <w:rsid w:val="00E450BF"/>
    <w:rsid w:val="00E536C6"/>
    <w:rsid w:val="00E651A7"/>
    <w:rsid w:val="00E665C5"/>
    <w:rsid w:val="00E67075"/>
    <w:rsid w:val="00E7176D"/>
    <w:rsid w:val="00E750B9"/>
    <w:rsid w:val="00E77D77"/>
    <w:rsid w:val="00E817F5"/>
    <w:rsid w:val="00E81D87"/>
    <w:rsid w:val="00E87FB9"/>
    <w:rsid w:val="00E92236"/>
    <w:rsid w:val="00E9461A"/>
    <w:rsid w:val="00EA0002"/>
    <w:rsid w:val="00EA17CA"/>
    <w:rsid w:val="00EA7EE1"/>
    <w:rsid w:val="00EB3CFA"/>
    <w:rsid w:val="00EB68BE"/>
    <w:rsid w:val="00EC1FC2"/>
    <w:rsid w:val="00EC35CE"/>
    <w:rsid w:val="00EC56B8"/>
    <w:rsid w:val="00EC59B1"/>
    <w:rsid w:val="00EC7AF7"/>
    <w:rsid w:val="00ED36F9"/>
    <w:rsid w:val="00ED45B6"/>
    <w:rsid w:val="00EE3629"/>
    <w:rsid w:val="00EE4103"/>
    <w:rsid w:val="00EE48A7"/>
    <w:rsid w:val="00EE5B14"/>
    <w:rsid w:val="00F03411"/>
    <w:rsid w:val="00F054FA"/>
    <w:rsid w:val="00F1106F"/>
    <w:rsid w:val="00F13FCF"/>
    <w:rsid w:val="00F15842"/>
    <w:rsid w:val="00F167A0"/>
    <w:rsid w:val="00F20C0A"/>
    <w:rsid w:val="00F21502"/>
    <w:rsid w:val="00F30419"/>
    <w:rsid w:val="00F415E5"/>
    <w:rsid w:val="00F41613"/>
    <w:rsid w:val="00F42C51"/>
    <w:rsid w:val="00F433F5"/>
    <w:rsid w:val="00F50783"/>
    <w:rsid w:val="00F54BDC"/>
    <w:rsid w:val="00F61804"/>
    <w:rsid w:val="00F61FE8"/>
    <w:rsid w:val="00F635C4"/>
    <w:rsid w:val="00F65A3D"/>
    <w:rsid w:val="00F67E7A"/>
    <w:rsid w:val="00F71271"/>
    <w:rsid w:val="00F76077"/>
    <w:rsid w:val="00F77F2F"/>
    <w:rsid w:val="00F834C2"/>
    <w:rsid w:val="00F97C32"/>
    <w:rsid w:val="00FA35C9"/>
    <w:rsid w:val="00FA5564"/>
    <w:rsid w:val="00FB11E9"/>
    <w:rsid w:val="00FB35F2"/>
    <w:rsid w:val="00FB38F4"/>
    <w:rsid w:val="00FC3653"/>
    <w:rsid w:val="00FD634F"/>
    <w:rsid w:val="00FD71B6"/>
    <w:rsid w:val="00FE2AF1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B9F"/>
  </w:style>
  <w:style w:type="paragraph" w:styleId="Heading1">
    <w:name w:val="heading 1"/>
    <w:basedOn w:val="Normal"/>
    <w:next w:val="Normal"/>
    <w:link w:val="Heading1Char"/>
    <w:uiPriority w:val="9"/>
    <w:qFormat/>
    <w:rsid w:val="002E74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4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4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74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CD4"/>
  </w:style>
  <w:style w:type="paragraph" w:styleId="Footer">
    <w:name w:val="footer"/>
    <w:basedOn w:val="Normal"/>
    <w:link w:val="FooterChar"/>
    <w:uiPriority w:val="99"/>
    <w:unhideWhenUsed/>
    <w:rsid w:val="007B2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CD4"/>
  </w:style>
  <w:style w:type="paragraph" w:styleId="BalloonText">
    <w:name w:val="Balloon Text"/>
    <w:basedOn w:val="Normal"/>
    <w:link w:val="BalloonTextChar"/>
    <w:uiPriority w:val="99"/>
    <w:semiHidden/>
    <w:unhideWhenUsed/>
    <w:rsid w:val="00366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31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70DC"/>
    <w:rPr>
      <w:color w:val="808080"/>
    </w:rPr>
  </w:style>
  <w:style w:type="table" w:styleId="TableGrid">
    <w:name w:val="Table Grid"/>
    <w:basedOn w:val="TableNormal"/>
    <w:uiPriority w:val="59"/>
    <w:rsid w:val="00440EB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83E8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E74BD"/>
    <w:rPr>
      <w:rFonts w:asciiTheme="majorHAnsi" w:eastAsiaTheme="majorEastAsia" w:hAnsiTheme="majorHAnsi" w:cstheme="majorBidi"/>
      <w:b/>
      <w:bCs/>
      <w:sz w:val="2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E8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E74BD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95E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95E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95E7F"/>
    <w:pPr>
      <w:spacing w:after="100"/>
      <w:ind w:left="440"/>
    </w:pPr>
  </w:style>
  <w:style w:type="paragraph" w:styleId="Revision">
    <w:name w:val="Revision"/>
    <w:hidden/>
    <w:uiPriority w:val="99"/>
    <w:semiHidden/>
    <w:rsid w:val="007C0850"/>
    <w:pPr>
      <w:spacing w:after="0" w:line="240" w:lineRule="auto"/>
    </w:pPr>
  </w:style>
  <w:style w:type="character" w:customStyle="1" w:styleId="st">
    <w:name w:val="st"/>
    <w:basedOn w:val="DefaultParagraphFont"/>
    <w:rsid w:val="00EC7AF7"/>
  </w:style>
  <w:style w:type="character" w:customStyle="1" w:styleId="Heading3Char">
    <w:name w:val="Heading 3 Char"/>
    <w:basedOn w:val="DefaultParagraphFont"/>
    <w:link w:val="Heading3"/>
    <w:uiPriority w:val="9"/>
    <w:rsid w:val="002E74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E74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5D1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5D1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5D1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3E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3E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3E97"/>
    <w:rPr>
      <w:vertAlign w:val="superscript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702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7027A"/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B9F"/>
  </w:style>
  <w:style w:type="paragraph" w:styleId="Heading1">
    <w:name w:val="heading 1"/>
    <w:basedOn w:val="Normal"/>
    <w:next w:val="Normal"/>
    <w:link w:val="Heading1Char"/>
    <w:uiPriority w:val="9"/>
    <w:qFormat/>
    <w:rsid w:val="002E74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4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4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74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CD4"/>
  </w:style>
  <w:style w:type="paragraph" w:styleId="Footer">
    <w:name w:val="footer"/>
    <w:basedOn w:val="Normal"/>
    <w:link w:val="FooterChar"/>
    <w:uiPriority w:val="99"/>
    <w:unhideWhenUsed/>
    <w:rsid w:val="007B2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CD4"/>
  </w:style>
  <w:style w:type="paragraph" w:styleId="BalloonText">
    <w:name w:val="Balloon Text"/>
    <w:basedOn w:val="Normal"/>
    <w:link w:val="BalloonTextChar"/>
    <w:uiPriority w:val="99"/>
    <w:semiHidden/>
    <w:unhideWhenUsed/>
    <w:rsid w:val="00366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31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70DC"/>
    <w:rPr>
      <w:color w:val="808080"/>
    </w:rPr>
  </w:style>
  <w:style w:type="table" w:styleId="TableGrid">
    <w:name w:val="Table Grid"/>
    <w:basedOn w:val="TableNormal"/>
    <w:uiPriority w:val="59"/>
    <w:rsid w:val="00440EB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83E8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E74BD"/>
    <w:rPr>
      <w:rFonts w:asciiTheme="majorHAnsi" w:eastAsiaTheme="majorEastAsia" w:hAnsiTheme="majorHAnsi" w:cstheme="majorBidi"/>
      <w:b/>
      <w:bCs/>
      <w:sz w:val="2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E8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E74BD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95E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95E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95E7F"/>
    <w:pPr>
      <w:spacing w:after="100"/>
      <w:ind w:left="440"/>
    </w:pPr>
  </w:style>
  <w:style w:type="paragraph" w:styleId="Revision">
    <w:name w:val="Revision"/>
    <w:hidden/>
    <w:uiPriority w:val="99"/>
    <w:semiHidden/>
    <w:rsid w:val="007C0850"/>
    <w:pPr>
      <w:spacing w:after="0" w:line="240" w:lineRule="auto"/>
    </w:pPr>
  </w:style>
  <w:style w:type="character" w:customStyle="1" w:styleId="st">
    <w:name w:val="st"/>
    <w:basedOn w:val="DefaultParagraphFont"/>
    <w:rsid w:val="00EC7AF7"/>
  </w:style>
  <w:style w:type="character" w:customStyle="1" w:styleId="Heading3Char">
    <w:name w:val="Heading 3 Char"/>
    <w:basedOn w:val="DefaultParagraphFont"/>
    <w:link w:val="Heading3"/>
    <w:uiPriority w:val="9"/>
    <w:rsid w:val="002E74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E74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5D1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5D1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5D1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3E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3E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3E97"/>
    <w:rPr>
      <w:vertAlign w:val="superscript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702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7027A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emf"/><Relationship Id="rId21" Type="http://schemas.openxmlformats.org/officeDocument/2006/relationships/image" Target="media/image12.png"/><Relationship Id="rId34" Type="http://schemas.openxmlformats.org/officeDocument/2006/relationships/image" Target="media/image25.emf"/><Relationship Id="rId42" Type="http://schemas.openxmlformats.org/officeDocument/2006/relationships/hyperlink" Target="https://www.ametherm.com/blog/inrush-current/design-guidelines-power-factor-correction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jpeg"/><Relationship Id="rId36" Type="http://schemas.openxmlformats.org/officeDocument/2006/relationships/image" Target="media/image27.emf"/><Relationship Id="rId10" Type="http://schemas.openxmlformats.org/officeDocument/2006/relationships/image" Target="http://t3.gstatic.com/images?q=tbn:tjz3s8zGAR-NVM:http://www.unssa.rs.ba/slike/grb/grb_v.gi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20" Type="http://schemas.openxmlformats.org/officeDocument/2006/relationships/image" Target="media/image11.png"/><Relationship Id="rId41" Type="http://schemas.openxmlformats.org/officeDocument/2006/relationships/hyperlink" Target="http://posibnyky.vntu.edu.ua/mikro_el/93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6D35C-84EB-440B-8E0C-16E8BA81D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18</Pages>
  <Words>3545</Words>
  <Characters>20210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Korisnik</cp:lastModifiedBy>
  <cp:revision>22</cp:revision>
  <dcterms:created xsi:type="dcterms:W3CDTF">2017-10-10T18:21:00Z</dcterms:created>
  <dcterms:modified xsi:type="dcterms:W3CDTF">2017-10-17T08:49:00Z</dcterms:modified>
</cp:coreProperties>
</file>