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4F" w:rsidRPr="00CE063C" w:rsidRDefault="00CE063C" w:rsidP="00C40F66">
      <w:pPr>
        <w:pStyle w:val="Standard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Анкетирање</w:t>
      </w:r>
    </w:p>
    <w:p w:rsidR="003C3A06" w:rsidRPr="00D269C2" w:rsidRDefault="003C3A06" w:rsidP="003C3A06">
      <w:pPr>
        <w:pStyle w:val="Standard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C7294F" w:rsidRPr="00CE063C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b/>
          <w:sz w:val="26"/>
          <w:szCs w:val="26"/>
        </w:rPr>
        <w:t>Кратак опис</w:t>
      </w:r>
      <w:r w:rsidRPr="00D269C2">
        <w:rPr>
          <w:rFonts w:ascii="Times New Roman" w:hAnsi="Times New Roman" w:cs="Times New Roman"/>
          <w:sz w:val="26"/>
          <w:szCs w:val="26"/>
        </w:rPr>
        <w:t xml:space="preserve">: Процедура </w:t>
      </w:r>
      <w:r w:rsidR="00CE063C">
        <w:rPr>
          <w:rFonts w:ascii="Times New Roman" w:hAnsi="Times New Roman" w:cs="Times New Roman"/>
          <w:sz w:val="26"/>
          <w:szCs w:val="26"/>
        </w:rPr>
        <w:t>вршења анкете купаца у књижари. Анкета се врши са циљем да се на основу жеља купаца одреде теме књижевних вечери.</w:t>
      </w:r>
    </w:p>
    <w:p w:rsidR="00C7294F" w:rsidRPr="00D269C2" w:rsidRDefault="001F1137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b/>
          <w:sz w:val="26"/>
          <w:szCs w:val="26"/>
        </w:rPr>
        <w:t>Актер</w:t>
      </w:r>
      <w:r w:rsidR="00C7294F" w:rsidRPr="00D269C2">
        <w:rPr>
          <w:rFonts w:ascii="Times New Roman" w:hAnsi="Times New Roman" w:cs="Times New Roman"/>
          <w:sz w:val="26"/>
          <w:szCs w:val="26"/>
        </w:rPr>
        <w:t xml:space="preserve">: </w:t>
      </w:r>
      <w:r w:rsidR="00E547FD">
        <w:rPr>
          <w:rFonts w:ascii="Times New Roman" w:hAnsi="Times New Roman" w:cs="Times New Roman"/>
          <w:sz w:val="26"/>
          <w:szCs w:val="26"/>
        </w:rPr>
        <w:t>Купац</w:t>
      </w:r>
    </w:p>
    <w:p w:rsidR="00CE063C" w:rsidRPr="00CE063C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63C">
        <w:rPr>
          <w:rFonts w:ascii="Times New Roman" w:hAnsi="Times New Roman" w:cs="Times New Roman"/>
          <w:b/>
          <w:sz w:val="26"/>
          <w:szCs w:val="26"/>
        </w:rPr>
        <w:t>Предуслови</w:t>
      </w:r>
      <w:r w:rsidRPr="00CE063C">
        <w:rPr>
          <w:rFonts w:ascii="Times New Roman" w:hAnsi="Times New Roman" w:cs="Times New Roman"/>
          <w:sz w:val="26"/>
          <w:szCs w:val="26"/>
        </w:rPr>
        <w:t xml:space="preserve">: Купац је </w:t>
      </w:r>
      <w:r w:rsidR="00CE063C" w:rsidRPr="00CE063C">
        <w:rPr>
          <w:rFonts w:ascii="Times New Roman" w:hAnsi="Times New Roman" w:cs="Times New Roman"/>
          <w:sz w:val="26"/>
          <w:szCs w:val="26"/>
        </w:rPr>
        <w:t>вољан да попуни анкету</w:t>
      </w:r>
      <w:r w:rsidRPr="00CE063C">
        <w:rPr>
          <w:rFonts w:ascii="Times New Roman" w:hAnsi="Times New Roman" w:cs="Times New Roman"/>
          <w:sz w:val="26"/>
          <w:szCs w:val="26"/>
        </w:rPr>
        <w:t xml:space="preserve">. </w:t>
      </w:r>
      <w:r w:rsidR="00E547FD">
        <w:rPr>
          <w:rFonts w:ascii="Times New Roman" w:hAnsi="Times New Roman" w:cs="Times New Roman"/>
          <w:sz w:val="26"/>
          <w:szCs w:val="26"/>
        </w:rPr>
        <w:t xml:space="preserve">Постоје одређен број таблета за попуњавање анкета распоређених на видљивим местима у књижари. </w:t>
      </w:r>
      <w:r w:rsidR="00CE063C" w:rsidRPr="00CE063C">
        <w:rPr>
          <w:rFonts w:ascii="Times New Roman" w:hAnsi="Times New Roman" w:cs="Times New Roman"/>
          <w:sz w:val="26"/>
          <w:szCs w:val="26"/>
        </w:rPr>
        <w:t>Таблети су у функционалном стању.</w:t>
      </w:r>
      <w:r w:rsidRPr="00CE063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294F" w:rsidRPr="00CE063C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63C">
        <w:rPr>
          <w:rFonts w:ascii="Times New Roman" w:hAnsi="Times New Roman" w:cs="Times New Roman"/>
          <w:b/>
          <w:sz w:val="26"/>
          <w:szCs w:val="26"/>
        </w:rPr>
        <w:t>Постуслови</w:t>
      </w:r>
      <w:r w:rsidRPr="00CE063C">
        <w:rPr>
          <w:rFonts w:ascii="Times New Roman" w:hAnsi="Times New Roman" w:cs="Times New Roman"/>
          <w:sz w:val="26"/>
          <w:szCs w:val="26"/>
        </w:rPr>
        <w:t xml:space="preserve">: </w:t>
      </w:r>
      <w:r w:rsidR="009D2F2B">
        <w:rPr>
          <w:rFonts w:ascii="Times New Roman" w:hAnsi="Times New Roman" w:cs="Times New Roman"/>
          <w:sz w:val="26"/>
          <w:szCs w:val="26"/>
        </w:rPr>
        <w:t>Систем је регистровао попуњену анкету</w:t>
      </w:r>
      <w:r w:rsidRPr="00CE063C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b/>
          <w:sz w:val="26"/>
          <w:szCs w:val="26"/>
        </w:rPr>
        <w:t>Основни ток</w:t>
      </w:r>
      <w:r w:rsidRPr="00D269C2">
        <w:rPr>
          <w:rFonts w:ascii="Times New Roman" w:hAnsi="Times New Roman" w:cs="Times New Roman"/>
          <w:sz w:val="26"/>
          <w:szCs w:val="26"/>
        </w:rPr>
        <w:t xml:space="preserve">: 1. Купац </w:t>
      </w:r>
      <w:r w:rsidR="009D2F2B">
        <w:rPr>
          <w:rFonts w:ascii="Times New Roman" w:hAnsi="Times New Roman" w:cs="Times New Roman"/>
          <w:sz w:val="26"/>
          <w:szCs w:val="26"/>
        </w:rPr>
        <w:t>узима таблет</w:t>
      </w:r>
    </w:p>
    <w:p w:rsidR="00C7294F" w:rsidRPr="009D2F2B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="00CE063C">
        <w:rPr>
          <w:rFonts w:ascii="Times New Roman" w:hAnsi="Times New Roman" w:cs="Times New Roman"/>
          <w:sz w:val="26"/>
          <w:szCs w:val="26"/>
        </w:rPr>
        <w:t xml:space="preserve"> </w:t>
      </w:r>
      <w:r w:rsidR="009D2F2B">
        <w:rPr>
          <w:rFonts w:ascii="Times New Roman" w:hAnsi="Times New Roman" w:cs="Times New Roman"/>
          <w:sz w:val="26"/>
          <w:szCs w:val="26"/>
        </w:rPr>
        <w:t xml:space="preserve"> </w:t>
      </w:r>
      <w:r w:rsidRPr="00D269C2">
        <w:rPr>
          <w:rFonts w:ascii="Times New Roman" w:hAnsi="Times New Roman" w:cs="Times New Roman"/>
          <w:sz w:val="26"/>
          <w:szCs w:val="26"/>
        </w:rPr>
        <w:t xml:space="preserve">2. </w:t>
      </w:r>
      <w:r w:rsidR="009D2F2B">
        <w:rPr>
          <w:rFonts w:ascii="Times New Roman" w:hAnsi="Times New Roman" w:cs="Times New Roman"/>
          <w:sz w:val="26"/>
          <w:szCs w:val="26"/>
        </w:rPr>
        <w:t>Купац бира попуњавање анкете</w:t>
      </w:r>
    </w:p>
    <w:p w:rsidR="00C7294F" w:rsidRPr="009D2F2B" w:rsidRDefault="00C7294F" w:rsidP="009D2F2B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="00CE063C"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Pr="009D2F2B">
        <w:rPr>
          <w:rFonts w:ascii="Times New Roman" w:hAnsi="Times New Roman" w:cs="Times New Roman"/>
          <w:sz w:val="26"/>
          <w:szCs w:val="26"/>
        </w:rPr>
        <w:t xml:space="preserve"> 3. Систем исписује </w:t>
      </w:r>
      <w:r w:rsidR="009D2F2B">
        <w:rPr>
          <w:rFonts w:ascii="Times New Roman" w:hAnsi="Times New Roman" w:cs="Times New Roman"/>
          <w:sz w:val="26"/>
          <w:szCs w:val="26"/>
        </w:rPr>
        <w:t>питање на екрану таблета</w:t>
      </w:r>
    </w:p>
    <w:p w:rsidR="009D2F2B" w:rsidRPr="009D2F2B" w:rsidRDefault="00CE063C" w:rsidP="009D2F2B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="00C7294F" w:rsidRPr="009D2F2B">
        <w:rPr>
          <w:rFonts w:ascii="Times New Roman" w:hAnsi="Times New Roman" w:cs="Times New Roman"/>
          <w:sz w:val="26"/>
          <w:szCs w:val="26"/>
        </w:rPr>
        <w:t xml:space="preserve">  4. </w:t>
      </w:r>
      <w:r w:rsidR="009D2F2B">
        <w:rPr>
          <w:rFonts w:ascii="Times New Roman" w:hAnsi="Times New Roman" w:cs="Times New Roman"/>
          <w:sz w:val="26"/>
          <w:szCs w:val="26"/>
        </w:rPr>
        <w:t>Купац бира један од понуђених одговора</w:t>
      </w:r>
      <w:r w:rsidR="009D2F2B" w:rsidRPr="009D2F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294F" w:rsidRPr="009D2F2B" w:rsidRDefault="009D2F2B" w:rsidP="009D2F2B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9D2F2B">
        <w:rPr>
          <w:rFonts w:ascii="Times New Roman" w:hAnsi="Times New Roman" w:cs="Times New Roman"/>
          <w:sz w:val="26"/>
          <w:szCs w:val="26"/>
        </w:rPr>
        <w:t xml:space="preserve">Кораци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D2F2B">
        <w:rPr>
          <w:rFonts w:ascii="Times New Roman" w:hAnsi="Times New Roman" w:cs="Times New Roman"/>
          <w:sz w:val="26"/>
          <w:szCs w:val="26"/>
        </w:rPr>
        <w:t xml:space="preserve">. и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2F2B">
        <w:rPr>
          <w:rFonts w:ascii="Times New Roman" w:hAnsi="Times New Roman" w:cs="Times New Roman"/>
          <w:sz w:val="26"/>
          <w:szCs w:val="26"/>
        </w:rPr>
        <w:t xml:space="preserve">. се понављају све док има нових </w:t>
      </w:r>
      <w:r>
        <w:rPr>
          <w:rFonts w:ascii="Times New Roman" w:hAnsi="Times New Roman" w:cs="Times New Roman"/>
          <w:sz w:val="26"/>
          <w:szCs w:val="26"/>
        </w:rPr>
        <w:t>питања у анкети</w:t>
      </w:r>
      <w:r w:rsidRPr="009D2F2B">
        <w:rPr>
          <w:rFonts w:ascii="Times New Roman" w:hAnsi="Times New Roman" w:cs="Times New Roman"/>
          <w:sz w:val="26"/>
          <w:szCs w:val="26"/>
        </w:rPr>
        <w:t>.</w:t>
      </w:r>
    </w:p>
    <w:p w:rsidR="00C7294F" w:rsidRPr="009D2F2B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="00CE063C"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Pr="009D2F2B">
        <w:rPr>
          <w:rFonts w:ascii="Times New Roman" w:hAnsi="Times New Roman" w:cs="Times New Roman"/>
          <w:sz w:val="26"/>
          <w:szCs w:val="26"/>
        </w:rPr>
        <w:t xml:space="preserve"> 5. </w:t>
      </w:r>
      <w:r w:rsidR="009D2F2B">
        <w:rPr>
          <w:rFonts w:ascii="Times New Roman" w:hAnsi="Times New Roman" w:cs="Times New Roman"/>
          <w:sz w:val="26"/>
          <w:szCs w:val="26"/>
        </w:rPr>
        <w:t>Систем региструје попуњену анкету</w:t>
      </w:r>
    </w:p>
    <w:p w:rsidR="00C7294F" w:rsidRPr="009D2F2B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="00CE063C"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Pr="009D2F2B">
        <w:rPr>
          <w:rFonts w:ascii="Times New Roman" w:hAnsi="Times New Roman" w:cs="Times New Roman"/>
          <w:sz w:val="26"/>
          <w:szCs w:val="26"/>
        </w:rPr>
        <w:t xml:space="preserve"> 6. Систем </w:t>
      </w:r>
      <w:r w:rsidR="009D2F2B">
        <w:rPr>
          <w:rFonts w:ascii="Times New Roman" w:hAnsi="Times New Roman" w:cs="Times New Roman"/>
          <w:sz w:val="26"/>
          <w:szCs w:val="26"/>
        </w:rPr>
        <w:t>обавештава купца да је успешно попунио анкету</w:t>
      </w:r>
    </w:p>
    <w:p w:rsidR="00C7294F" w:rsidRPr="009D2F2B" w:rsidRDefault="00C7294F" w:rsidP="009D2F2B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="00CE063C" w:rsidRPr="009D2F2B">
        <w:rPr>
          <w:rFonts w:ascii="Times New Roman" w:hAnsi="Times New Roman" w:cs="Times New Roman"/>
          <w:sz w:val="26"/>
          <w:szCs w:val="26"/>
        </w:rPr>
        <w:t xml:space="preserve"> </w:t>
      </w:r>
      <w:r w:rsidRPr="009D2F2B">
        <w:rPr>
          <w:rFonts w:ascii="Times New Roman" w:hAnsi="Times New Roman" w:cs="Times New Roman"/>
          <w:sz w:val="26"/>
          <w:szCs w:val="26"/>
        </w:rPr>
        <w:t xml:space="preserve"> 7. </w:t>
      </w:r>
      <w:r w:rsidR="009D2F2B">
        <w:rPr>
          <w:rFonts w:ascii="Times New Roman" w:hAnsi="Times New Roman" w:cs="Times New Roman"/>
          <w:sz w:val="26"/>
          <w:szCs w:val="26"/>
        </w:rPr>
        <w:t>Купац враћа таблет на предвиђено место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D2F2B">
        <w:rPr>
          <w:rFonts w:ascii="Times New Roman" w:hAnsi="Times New Roman" w:cs="Times New Roman"/>
          <w:sz w:val="26"/>
          <w:szCs w:val="26"/>
        </w:rPr>
        <w:t xml:space="preserve">     </w:t>
      </w:r>
      <w:r w:rsidRPr="00D269C2">
        <w:rPr>
          <w:rFonts w:ascii="Times New Roman" w:hAnsi="Times New Roman" w:cs="Times New Roman"/>
          <w:sz w:val="26"/>
          <w:szCs w:val="26"/>
        </w:rPr>
        <w:t xml:space="preserve">6)  </w:t>
      </w:r>
      <w:r w:rsidRPr="00D269C2">
        <w:rPr>
          <w:rFonts w:ascii="Times New Roman" w:hAnsi="Times New Roman" w:cs="Times New Roman"/>
          <w:b/>
          <w:sz w:val="26"/>
          <w:szCs w:val="26"/>
        </w:rPr>
        <w:t>Алтернативни токови</w:t>
      </w:r>
      <w:r w:rsidRPr="00D269C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</w:r>
      <w:r w:rsidR="00F93906">
        <w:rPr>
          <w:rFonts w:ascii="Times New Roman" w:hAnsi="Times New Roman" w:cs="Times New Roman"/>
          <w:sz w:val="26"/>
          <w:szCs w:val="26"/>
        </w:rPr>
        <w:t>2</w:t>
      </w:r>
      <w:r w:rsidR="004848AE" w:rsidRPr="00D269C2">
        <w:rPr>
          <w:rFonts w:ascii="Times New Roman" w:hAnsi="Times New Roman" w:cs="Times New Roman"/>
          <w:sz w:val="26"/>
          <w:szCs w:val="26"/>
        </w:rPr>
        <w:t xml:space="preserve">-5) Купац одустаје од </w:t>
      </w:r>
      <w:r w:rsidR="00F93906">
        <w:rPr>
          <w:rFonts w:ascii="Times New Roman" w:hAnsi="Times New Roman" w:cs="Times New Roman"/>
          <w:sz w:val="26"/>
          <w:szCs w:val="26"/>
        </w:rPr>
        <w:t>анкетирања</w:t>
      </w:r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="00B12FFF">
        <w:rPr>
          <w:rFonts w:ascii="Times New Roman" w:hAnsi="Times New Roman" w:cs="Times New Roman"/>
          <w:sz w:val="26"/>
          <w:szCs w:val="26"/>
        </w:rPr>
        <w:t>–</w:t>
      </w:r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="00B12FFF">
        <w:rPr>
          <w:rFonts w:ascii="Times New Roman" w:hAnsi="Times New Roman" w:cs="Times New Roman"/>
          <w:sz w:val="26"/>
          <w:szCs w:val="26"/>
        </w:rPr>
        <w:t>Систем поништава анкету</w:t>
      </w:r>
      <w:r w:rsidR="007E4864">
        <w:rPr>
          <w:rFonts w:ascii="Times New Roman" w:hAnsi="Times New Roman" w:cs="Times New Roman"/>
          <w:sz w:val="26"/>
          <w:szCs w:val="26"/>
        </w:rPr>
        <w:t>. С</w:t>
      </w:r>
      <w:r w:rsidRPr="00D269C2">
        <w:rPr>
          <w:rFonts w:ascii="Times New Roman" w:hAnsi="Times New Roman" w:cs="Times New Roman"/>
          <w:sz w:val="26"/>
          <w:szCs w:val="26"/>
        </w:rPr>
        <w:t xml:space="preserve">лучај употребе се </w:t>
      </w:r>
      <w:r w:rsidR="00B12FFF">
        <w:rPr>
          <w:rFonts w:ascii="Times New Roman" w:hAnsi="Times New Roman" w:cs="Times New Roman"/>
          <w:sz w:val="26"/>
          <w:szCs w:val="26"/>
        </w:rPr>
        <w:t>наставља на кораку 7</w:t>
      </w:r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C8234F" w:rsidRDefault="00C7294F" w:rsidP="00C8234F">
      <w:pPr>
        <w:pStyle w:val="Standard"/>
        <w:ind w:firstLine="709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>2</w:t>
      </w:r>
      <w:r w:rsidR="00C8234F">
        <w:rPr>
          <w:rFonts w:ascii="Times New Roman" w:hAnsi="Times New Roman" w:cs="Times New Roman"/>
          <w:sz w:val="26"/>
          <w:szCs w:val="26"/>
        </w:rPr>
        <w:t>-5) Таблет престаје са радом – Купац обавештава продавца о престанку рада таблета. Случај употребе се завршава.</w:t>
      </w:r>
    </w:p>
    <w:p w:rsidR="00C7294F" w:rsidRPr="00B12FFF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7F39D4">
        <w:rPr>
          <w:rFonts w:ascii="Times New Roman" w:hAnsi="Times New Roman" w:cs="Times New Roman"/>
          <w:sz w:val="26"/>
          <w:szCs w:val="26"/>
        </w:rPr>
        <w:t xml:space="preserve">    </w:t>
      </w:r>
      <w:r w:rsidR="00B12FFF">
        <w:rPr>
          <w:rFonts w:ascii="Times New Roman" w:hAnsi="Times New Roman" w:cs="Times New Roman"/>
          <w:sz w:val="26"/>
          <w:szCs w:val="26"/>
        </w:rPr>
        <w:t>7</w:t>
      </w:r>
      <w:r w:rsidRPr="00D269C2">
        <w:rPr>
          <w:rFonts w:ascii="Times New Roman" w:hAnsi="Times New Roman" w:cs="Times New Roman"/>
          <w:sz w:val="26"/>
          <w:szCs w:val="26"/>
        </w:rPr>
        <w:t xml:space="preserve">) </w:t>
      </w:r>
      <w:r w:rsidRPr="00D269C2">
        <w:rPr>
          <w:rFonts w:ascii="Times New Roman" w:hAnsi="Times New Roman" w:cs="Times New Roman"/>
          <w:b/>
          <w:sz w:val="26"/>
          <w:szCs w:val="26"/>
        </w:rPr>
        <w:t>Специјални захтеви</w:t>
      </w:r>
      <w:r w:rsidRPr="00D269C2">
        <w:rPr>
          <w:rFonts w:ascii="Times New Roman" w:hAnsi="Times New Roman" w:cs="Times New Roman"/>
          <w:sz w:val="26"/>
          <w:szCs w:val="26"/>
        </w:rPr>
        <w:t xml:space="preserve">: </w:t>
      </w:r>
      <w:r w:rsidR="00B12FFF">
        <w:rPr>
          <w:rFonts w:ascii="Times New Roman" w:hAnsi="Times New Roman" w:cs="Times New Roman"/>
          <w:sz w:val="26"/>
          <w:szCs w:val="26"/>
        </w:rPr>
        <w:t>Одређен број видљивих</w:t>
      </w:r>
      <w:r w:rsidR="006815F7">
        <w:rPr>
          <w:rFonts w:ascii="Times New Roman" w:hAnsi="Times New Roman" w:cs="Times New Roman"/>
          <w:sz w:val="26"/>
          <w:szCs w:val="26"/>
        </w:rPr>
        <w:t xml:space="preserve"> </w:t>
      </w:r>
      <w:r w:rsidR="006815F7">
        <w:rPr>
          <w:rFonts w:ascii="Times New Roman" w:hAnsi="Times New Roman" w:cs="Times New Roman"/>
          <w:sz w:val="26"/>
          <w:szCs w:val="26"/>
          <w:lang/>
        </w:rPr>
        <w:t>и</w:t>
      </w:r>
      <w:r w:rsidR="00B12FFF">
        <w:rPr>
          <w:rFonts w:ascii="Times New Roman" w:hAnsi="Times New Roman" w:cs="Times New Roman"/>
          <w:sz w:val="26"/>
          <w:szCs w:val="26"/>
        </w:rPr>
        <w:t xml:space="preserve"> доступних места у књижари на којима се налазе таблети.</w:t>
      </w:r>
    </w:p>
    <w:p w:rsidR="00C7294F" w:rsidRPr="00C8234F" w:rsidRDefault="00B12FFF" w:rsidP="00C7294F">
      <w:pPr>
        <w:pStyle w:val="Standard"/>
        <w:rPr>
          <w:rFonts w:ascii="Times New Roman" w:hAnsi="Times New Roman" w:cs="Times New Roman"/>
        </w:rPr>
      </w:pPr>
      <w:r w:rsidRPr="00C8234F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8</w:t>
      </w:r>
      <w:r w:rsidR="00C7294F" w:rsidRPr="00C8234F">
        <w:rPr>
          <w:rFonts w:ascii="Times New Roman" w:hAnsi="Times New Roman" w:cs="Times New Roman"/>
          <w:sz w:val="26"/>
          <w:szCs w:val="26"/>
        </w:rPr>
        <w:t xml:space="preserve">) </w:t>
      </w:r>
      <w:r w:rsidR="00C7294F" w:rsidRPr="00C8234F">
        <w:rPr>
          <w:rFonts w:ascii="Times New Roman" w:hAnsi="Times New Roman" w:cs="Times New Roman"/>
          <w:b/>
          <w:sz w:val="26"/>
          <w:szCs w:val="26"/>
        </w:rPr>
        <w:t>Додатне информације</w:t>
      </w:r>
      <w:r w:rsidR="00A30253" w:rsidRPr="00C8234F">
        <w:rPr>
          <w:rFonts w:ascii="Times New Roman" w:hAnsi="Times New Roman" w:cs="Times New Roman"/>
          <w:sz w:val="26"/>
          <w:szCs w:val="26"/>
        </w:rPr>
        <w:t xml:space="preserve">: </w:t>
      </w:r>
      <w:r w:rsidR="00C8234F">
        <w:rPr>
          <w:rFonts w:ascii="Times New Roman" w:hAnsi="Times New Roman" w:cs="Times New Roman"/>
          <w:sz w:val="26"/>
          <w:szCs w:val="26"/>
        </w:rPr>
        <w:t>Број таблета одређује организатор књижевних вечери у договору са шефом.</w:t>
      </w:r>
    </w:p>
    <w:p w:rsidR="004F7E65" w:rsidRPr="00C8234F" w:rsidRDefault="004F7E65">
      <w:pPr>
        <w:rPr>
          <w:rFonts w:ascii="Times New Roman" w:hAnsi="Times New Roman" w:cs="Times New Roman"/>
        </w:rPr>
      </w:pPr>
    </w:p>
    <w:sectPr w:rsidR="004F7E65" w:rsidRPr="00C8234F" w:rsidSect="003C277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B30"/>
    <w:multiLevelType w:val="multilevel"/>
    <w:tmpl w:val="9CB2E818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24EF29BB"/>
    <w:multiLevelType w:val="multilevel"/>
    <w:tmpl w:val="29FC2D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4661"/>
    <w:multiLevelType w:val="multilevel"/>
    <w:tmpl w:val="65E69B18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D6F017C"/>
    <w:multiLevelType w:val="multilevel"/>
    <w:tmpl w:val="575E26DE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7294F"/>
    <w:rsid w:val="00004328"/>
    <w:rsid w:val="00011EA6"/>
    <w:rsid w:val="00031239"/>
    <w:rsid w:val="00051920"/>
    <w:rsid w:val="000703E5"/>
    <w:rsid w:val="000A09E4"/>
    <w:rsid w:val="000A5CEF"/>
    <w:rsid w:val="000D40F0"/>
    <w:rsid w:val="000F001A"/>
    <w:rsid w:val="001009D6"/>
    <w:rsid w:val="001123EA"/>
    <w:rsid w:val="00116A2B"/>
    <w:rsid w:val="00123318"/>
    <w:rsid w:val="0013282A"/>
    <w:rsid w:val="00134A31"/>
    <w:rsid w:val="001407C3"/>
    <w:rsid w:val="00153B72"/>
    <w:rsid w:val="00162EA4"/>
    <w:rsid w:val="001849DD"/>
    <w:rsid w:val="001931A4"/>
    <w:rsid w:val="001935BC"/>
    <w:rsid w:val="00196E94"/>
    <w:rsid w:val="001B5D20"/>
    <w:rsid w:val="001D02FA"/>
    <w:rsid w:val="001D0AE4"/>
    <w:rsid w:val="001F1137"/>
    <w:rsid w:val="0022001F"/>
    <w:rsid w:val="00223AC9"/>
    <w:rsid w:val="00232F0D"/>
    <w:rsid w:val="00266484"/>
    <w:rsid w:val="002801F1"/>
    <w:rsid w:val="0028204A"/>
    <w:rsid w:val="00283FE5"/>
    <w:rsid w:val="00286BF0"/>
    <w:rsid w:val="0029230A"/>
    <w:rsid w:val="002A490B"/>
    <w:rsid w:val="002B3288"/>
    <w:rsid w:val="002C3E5A"/>
    <w:rsid w:val="002F12E0"/>
    <w:rsid w:val="002F561A"/>
    <w:rsid w:val="0030023F"/>
    <w:rsid w:val="00371B1B"/>
    <w:rsid w:val="00377A72"/>
    <w:rsid w:val="00382801"/>
    <w:rsid w:val="003A2F7F"/>
    <w:rsid w:val="003B7908"/>
    <w:rsid w:val="003C3A06"/>
    <w:rsid w:val="004221C8"/>
    <w:rsid w:val="00441872"/>
    <w:rsid w:val="00446D17"/>
    <w:rsid w:val="004632F2"/>
    <w:rsid w:val="00463CFE"/>
    <w:rsid w:val="0047195D"/>
    <w:rsid w:val="00480602"/>
    <w:rsid w:val="004848AE"/>
    <w:rsid w:val="004873AC"/>
    <w:rsid w:val="004A4D8D"/>
    <w:rsid w:val="004A504D"/>
    <w:rsid w:val="004C233A"/>
    <w:rsid w:val="004C3112"/>
    <w:rsid w:val="004C3D4D"/>
    <w:rsid w:val="004D01D2"/>
    <w:rsid w:val="004D1003"/>
    <w:rsid w:val="004F2D22"/>
    <w:rsid w:val="004F7E65"/>
    <w:rsid w:val="00506605"/>
    <w:rsid w:val="00507FD5"/>
    <w:rsid w:val="00513238"/>
    <w:rsid w:val="00537AE6"/>
    <w:rsid w:val="00537E65"/>
    <w:rsid w:val="00557B74"/>
    <w:rsid w:val="00582E6A"/>
    <w:rsid w:val="00585B29"/>
    <w:rsid w:val="005956DC"/>
    <w:rsid w:val="005A7CE2"/>
    <w:rsid w:val="005B524F"/>
    <w:rsid w:val="005C121C"/>
    <w:rsid w:val="005C33E6"/>
    <w:rsid w:val="005D14B1"/>
    <w:rsid w:val="005E2B28"/>
    <w:rsid w:val="005F0BC7"/>
    <w:rsid w:val="005F2C43"/>
    <w:rsid w:val="00606BC6"/>
    <w:rsid w:val="006153FC"/>
    <w:rsid w:val="00623271"/>
    <w:rsid w:val="006450DC"/>
    <w:rsid w:val="00647A92"/>
    <w:rsid w:val="006557E4"/>
    <w:rsid w:val="006728BC"/>
    <w:rsid w:val="006815F7"/>
    <w:rsid w:val="00682770"/>
    <w:rsid w:val="006B0E8F"/>
    <w:rsid w:val="006C4C16"/>
    <w:rsid w:val="006D7976"/>
    <w:rsid w:val="006E2270"/>
    <w:rsid w:val="006E7E89"/>
    <w:rsid w:val="006F4E37"/>
    <w:rsid w:val="00722291"/>
    <w:rsid w:val="007227BA"/>
    <w:rsid w:val="0072645F"/>
    <w:rsid w:val="00755798"/>
    <w:rsid w:val="00772C5D"/>
    <w:rsid w:val="00782F7A"/>
    <w:rsid w:val="007B0FBB"/>
    <w:rsid w:val="007B4178"/>
    <w:rsid w:val="007E4864"/>
    <w:rsid w:val="007F39D4"/>
    <w:rsid w:val="007F63FD"/>
    <w:rsid w:val="00800B38"/>
    <w:rsid w:val="00837626"/>
    <w:rsid w:val="008443BD"/>
    <w:rsid w:val="00851189"/>
    <w:rsid w:val="0085548C"/>
    <w:rsid w:val="00855FFA"/>
    <w:rsid w:val="00867D62"/>
    <w:rsid w:val="0087366C"/>
    <w:rsid w:val="00874E53"/>
    <w:rsid w:val="00883E19"/>
    <w:rsid w:val="00887657"/>
    <w:rsid w:val="008A49EF"/>
    <w:rsid w:val="008A50A0"/>
    <w:rsid w:val="008E2A0D"/>
    <w:rsid w:val="008E5F1A"/>
    <w:rsid w:val="00903812"/>
    <w:rsid w:val="00927961"/>
    <w:rsid w:val="00937275"/>
    <w:rsid w:val="00953ABC"/>
    <w:rsid w:val="00955FC0"/>
    <w:rsid w:val="009A03AE"/>
    <w:rsid w:val="009B05B5"/>
    <w:rsid w:val="009B2AA1"/>
    <w:rsid w:val="009C3F8A"/>
    <w:rsid w:val="009C632A"/>
    <w:rsid w:val="009C7427"/>
    <w:rsid w:val="009C7C1E"/>
    <w:rsid w:val="009D2F2B"/>
    <w:rsid w:val="009E77B6"/>
    <w:rsid w:val="00A04427"/>
    <w:rsid w:val="00A1400B"/>
    <w:rsid w:val="00A30253"/>
    <w:rsid w:val="00A54502"/>
    <w:rsid w:val="00A672CB"/>
    <w:rsid w:val="00A74833"/>
    <w:rsid w:val="00AC30EE"/>
    <w:rsid w:val="00AD181B"/>
    <w:rsid w:val="00AD638C"/>
    <w:rsid w:val="00AD6B2F"/>
    <w:rsid w:val="00AE6757"/>
    <w:rsid w:val="00AF4422"/>
    <w:rsid w:val="00B12FFF"/>
    <w:rsid w:val="00B2014A"/>
    <w:rsid w:val="00B21CF0"/>
    <w:rsid w:val="00B964B7"/>
    <w:rsid w:val="00BC1995"/>
    <w:rsid w:val="00BC5A03"/>
    <w:rsid w:val="00BD04BB"/>
    <w:rsid w:val="00BD0EE9"/>
    <w:rsid w:val="00BD4DB8"/>
    <w:rsid w:val="00BF000E"/>
    <w:rsid w:val="00BF2D0C"/>
    <w:rsid w:val="00BF7995"/>
    <w:rsid w:val="00C04477"/>
    <w:rsid w:val="00C15DF7"/>
    <w:rsid w:val="00C30057"/>
    <w:rsid w:val="00C40F66"/>
    <w:rsid w:val="00C7294F"/>
    <w:rsid w:val="00C8234F"/>
    <w:rsid w:val="00C94032"/>
    <w:rsid w:val="00C96AEB"/>
    <w:rsid w:val="00CA3631"/>
    <w:rsid w:val="00CB1EE9"/>
    <w:rsid w:val="00CD3317"/>
    <w:rsid w:val="00CE063C"/>
    <w:rsid w:val="00CE5D96"/>
    <w:rsid w:val="00D02684"/>
    <w:rsid w:val="00D15F47"/>
    <w:rsid w:val="00D227A5"/>
    <w:rsid w:val="00D228E4"/>
    <w:rsid w:val="00D269C2"/>
    <w:rsid w:val="00D329BB"/>
    <w:rsid w:val="00D34E03"/>
    <w:rsid w:val="00D35564"/>
    <w:rsid w:val="00D532EF"/>
    <w:rsid w:val="00D55D8C"/>
    <w:rsid w:val="00D60A08"/>
    <w:rsid w:val="00D81BEE"/>
    <w:rsid w:val="00D83812"/>
    <w:rsid w:val="00DA0BB2"/>
    <w:rsid w:val="00DA27CF"/>
    <w:rsid w:val="00DA75AC"/>
    <w:rsid w:val="00DB31D1"/>
    <w:rsid w:val="00DD35F8"/>
    <w:rsid w:val="00DE0F3F"/>
    <w:rsid w:val="00DE2C1A"/>
    <w:rsid w:val="00E20FE9"/>
    <w:rsid w:val="00E4572B"/>
    <w:rsid w:val="00E52AC1"/>
    <w:rsid w:val="00E547FD"/>
    <w:rsid w:val="00E579DD"/>
    <w:rsid w:val="00E64FBC"/>
    <w:rsid w:val="00E77B3E"/>
    <w:rsid w:val="00E841C2"/>
    <w:rsid w:val="00EA1D67"/>
    <w:rsid w:val="00EA4F42"/>
    <w:rsid w:val="00EA60BA"/>
    <w:rsid w:val="00EB2791"/>
    <w:rsid w:val="00ED56A5"/>
    <w:rsid w:val="00ED7839"/>
    <w:rsid w:val="00EE3733"/>
    <w:rsid w:val="00F03829"/>
    <w:rsid w:val="00F246BE"/>
    <w:rsid w:val="00F31BA0"/>
    <w:rsid w:val="00F31CE7"/>
    <w:rsid w:val="00F93906"/>
    <w:rsid w:val="00FA275B"/>
    <w:rsid w:val="00FD59B2"/>
    <w:rsid w:val="00FD7A3E"/>
    <w:rsid w:val="00FE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29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2017-11-08T14:18:00Z</dcterms:created>
  <dcterms:modified xsi:type="dcterms:W3CDTF">2017-11-11T00:10:00Z</dcterms:modified>
</cp:coreProperties>
</file>