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0FA76" w14:textId="2E9BAD68" w:rsidR="003221E1" w:rsidRDefault="00AD0A0F" w:rsidP="006262CA">
      <w:pPr>
        <w:jc w:val="both"/>
        <w:rPr>
          <w:b/>
          <w:bCs/>
          <w:sz w:val="72"/>
          <w:szCs w:val="72"/>
        </w:rPr>
      </w:pPr>
      <w:r w:rsidRPr="00AD0A0F">
        <w:rPr>
          <w:b/>
          <w:bCs/>
          <w:sz w:val="72"/>
          <w:szCs w:val="72"/>
        </w:rPr>
        <w:t>Pesquisa e debate</w:t>
      </w:r>
      <w:r>
        <w:rPr>
          <w:b/>
          <w:bCs/>
          <w:sz w:val="72"/>
          <w:szCs w:val="72"/>
        </w:rPr>
        <w:t xml:space="preserve">: </w:t>
      </w:r>
      <w:r w:rsidRPr="00AD0A0F">
        <w:rPr>
          <w:b/>
          <w:bCs/>
          <w:sz w:val="40"/>
          <w:szCs w:val="40"/>
        </w:rPr>
        <w:t>(Lei Geral de Proteção de Dados Pessoa</w:t>
      </w:r>
      <w:r w:rsidR="00F1374C">
        <w:rPr>
          <w:b/>
          <w:bCs/>
          <w:sz w:val="40"/>
          <w:szCs w:val="40"/>
        </w:rPr>
        <w:t>is</w:t>
      </w:r>
      <w:r w:rsidRPr="00AD0A0F">
        <w:rPr>
          <w:b/>
          <w:bCs/>
          <w:sz w:val="40"/>
          <w:szCs w:val="40"/>
        </w:rPr>
        <w:t>) - L13709</w:t>
      </w:r>
      <w:r w:rsidRPr="00AD0A0F">
        <w:rPr>
          <w:b/>
          <w:bCs/>
          <w:sz w:val="72"/>
          <w:szCs w:val="72"/>
        </w:rPr>
        <w:t>.</w:t>
      </w:r>
    </w:p>
    <w:p w14:paraId="6793B45D" w14:textId="77777777" w:rsidR="00D57BDD" w:rsidRPr="00D57BDD" w:rsidRDefault="00D57BDD" w:rsidP="006262CA">
      <w:pPr>
        <w:jc w:val="both"/>
        <w:rPr>
          <w:sz w:val="28"/>
          <w:szCs w:val="28"/>
        </w:rPr>
      </w:pPr>
      <w:r w:rsidRPr="00D57BDD">
        <w:rPr>
          <w:sz w:val="28"/>
          <w:szCs w:val="28"/>
        </w:rPr>
        <w:t xml:space="preserve">A </w:t>
      </w:r>
      <w:r w:rsidRPr="00D57BDD">
        <w:rPr>
          <w:b/>
          <w:bCs/>
          <w:sz w:val="28"/>
          <w:szCs w:val="28"/>
        </w:rPr>
        <w:t>Lei Geral de Proteção de Dados Pessoais (LGPD)</w:t>
      </w:r>
      <w:r w:rsidRPr="00D57BDD">
        <w:rPr>
          <w:sz w:val="28"/>
          <w:szCs w:val="28"/>
        </w:rPr>
        <w:t xml:space="preserve"> – </w:t>
      </w:r>
      <w:r w:rsidRPr="00D57BDD">
        <w:rPr>
          <w:b/>
          <w:bCs/>
          <w:sz w:val="28"/>
          <w:szCs w:val="28"/>
        </w:rPr>
        <w:t>Lei nº 13.709/2018</w:t>
      </w:r>
      <w:r w:rsidRPr="00D57BDD">
        <w:rPr>
          <w:sz w:val="28"/>
          <w:szCs w:val="28"/>
        </w:rPr>
        <w:t xml:space="preserve"> – tem como </w:t>
      </w:r>
      <w:r w:rsidRPr="00D57BDD">
        <w:rPr>
          <w:b/>
          <w:bCs/>
          <w:sz w:val="28"/>
          <w:szCs w:val="28"/>
        </w:rPr>
        <w:t>fundamento central</w:t>
      </w:r>
      <w:r w:rsidRPr="00D57BDD">
        <w:rPr>
          <w:sz w:val="28"/>
          <w:szCs w:val="28"/>
        </w:rPr>
        <w:t xml:space="preserve"> a </w:t>
      </w:r>
      <w:r w:rsidRPr="00D57BDD">
        <w:rPr>
          <w:b/>
          <w:bCs/>
          <w:sz w:val="28"/>
          <w:szCs w:val="28"/>
        </w:rPr>
        <w:t>proteção dos direitos fundamentais de liberdade, privacidade e o livre desenvolvimento da personalidade da pessoa natural</w:t>
      </w:r>
      <w:r w:rsidRPr="00D57BDD">
        <w:rPr>
          <w:sz w:val="28"/>
          <w:szCs w:val="28"/>
        </w:rPr>
        <w:t>.</w:t>
      </w:r>
    </w:p>
    <w:p w14:paraId="287B460D" w14:textId="77777777" w:rsidR="00D57BDD" w:rsidRPr="00D57BDD" w:rsidRDefault="00D57BDD" w:rsidP="006262CA">
      <w:pPr>
        <w:jc w:val="both"/>
        <w:rPr>
          <w:b/>
          <w:bCs/>
          <w:sz w:val="72"/>
          <w:szCs w:val="72"/>
        </w:rPr>
      </w:pPr>
      <w:r w:rsidRPr="00D57BDD">
        <w:rPr>
          <w:b/>
          <w:bCs/>
          <w:sz w:val="72"/>
          <w:szCs w:val="72"/>
        </w:rPr>
        <w:t>Fundamentação da LGPD – Art. 2º</w:t>
      </w:r>
    </w:p>
    <w:p w14:paraId="1C3B3AA4" w14:textId="77777777" w:rsidR="00D57BDD" w:rsidRPr="00D57BDD" w:rsidRDefault="00D57BDD" w:rsidP="006262CA">
      <w:pPr>
        <w:jc w:val="both"/>
        <w:rPr>
          <w:sz w:val="32"/>
          <w:szCs w:val="32"/>
        </w:rPr>
      </w:pPr>
      <w:r w:rsidRPr="00D57BDD">
        <w:rPr>
          <w:sz w:val="32"/>
          <w:szCs w:val="32"/>
        </w:rPr>
        <w:t xml:space="preserve">O artigo 2º da LGPD estabelece de forma explícita os </w:t>
      </w:r>
      <w:r w:rsidRPr="00D57BDD">
        <w:rPr>
          <w:b/>
          <w:bCs/>
          <w:sz w:val="32"/>
          <w:szCs w:val="32"/>
        </w:rPr>
        <w:t>fundamentos</w:t>
      </w:r>
      <w:r w:rsidRPr="00D57BDD">
        <w:rPr>
          <w:sz w:val="32"/>
          <w:szCs w:val="32"/>
        </w:rPr>
        <w:t xml:space="preserve"> da lei:</w:t>
      </w:r>
    </w:p>
    <w:p w14:paraId="274557DB" w14:textId="77777777" w:rsidR="00D57BDD" w:rsidRPr="00D57BDD" w:rsidRDefault="00D57BDD" w:rsidP="006262CA">
      <w:pPr>
        <w:jc w:val="both"/>
        <w:rPr>
          <w:sz w:val="32"/>
          <w:szCs w:val="32"/>
        </w:rPr>
      </w:pPr>
      <w:r w:rsidRPr="00D57BDD">
        <w:rPr>
          <w:b/>
          <w:bCs/>
          <w:sz w:val="32"/>
          <w:szCs w:val="32"/>
        </w:rPr>
        <w:t>Art. 2º</w:t>
      </w:r>
      <w:r w:rsidRPr="00D57BDD">
        <w:rPr>
          <w:sz w:val="32"/>
          <w:szCs w:val="32"/>
        </w:rPr>
        <w:t xml:space="preserve"> A disciplina da proteção de dados pessoais tem como fundamentos:</w:t>
      </w:r>
    </w:p>
    <w:p w14:paraId="2A4841D4" w14:textId="77777777" w:rsidR="00D57BDD" w:rsidRPr="00D57BDD" w:rsidRDefault="00D57BDD" w:rsidP="006262CA">
      <w:pPr>
        <w:jc w:val="both"/>
        <w:rPr>
          <w:sz w:val="32"/>
          <w:szCs w:val="32"/>
        </w:rPr>
      </w:pPr>
      <w:r w:rsidRPr="00D57BDD">
        <w:rPr>
          <w:sz w:val="32"/>
          <w:szCs w:val="32"/>
        </w:rPr>
        <w:t xml:space="preserve">I – </w:t>
      </w:r>
      <w:proofErr w:type="gramStart"/>
      <w:r w:rsidRPr="00D57BDD">
        <w:rPr>
          <w:sz w:val="32"/>
          <w:szCs w:val="32"/>
        </w:rPr>
        <w:t>o</w:t>
      </w:r>
      <w:proofErr w:type="gramEnd"/>
      <w:r w:rsidRPr="00D57BDD">
        <w:rPr>
          <w:sz w:val="32"/>
          <w:szCs w:val="32"/>
        </w:rPr>
        <w:t xml:space="preserve"> respeito à privacidade;</w:t>
      </w:r>
      <w:r w:rsidRPr="00D57BDD">
        <w:rPr>
          <w:sz w:val="32"/>
          <w:szCs w:val="32"/>
        </w:rPr>
        <w:br/>
        <w:t>II – a autodeterminação informativa;</w:t>
      </w:r>
      <w:r w:rsidRPr="00D57BDD">
        <w:rPr>
          <w:sz w:val="32"/>
          <w:szCs w:val="32"/>
        </w:rPr>
        <w:br/>
        <w:t>III – a liberdade de expressão, de informação, de comunicação e de opinião;</w:t>
      </w:r>
      <w:r w:rsidRPr="00D57BDD">
        <w:rPr>
          <w:sz w:val="32"/>
          <w:szCs w:val="32"/>
        </w:rPr>
        <w:br/>
        <w:t>IV – a inviolabilidade da intimidade, da honra e da imagem;</w:t>
      </w:r>
      <w:r w:rsidRPr="00D57BDD">
        <w:rPr>
          <w:sz w:val="32"/>
          <w:szCs w:val="32"/>
        </w:rPr>
        <w:br/>
        <w:t>V – o desenvolvimento econômico e tecnológico e a inovação;</w:t>
      </w:r>
      <w:r w:rsidRPr="00D57BDD">
        <w:rPr>
          <w:sz w:val="32"/>
          <w:szCs w:val="32"/>
        </w:rPr>
        <w:br/>
        <w:t>VI – a livre iniciativa, a livre concorrência e a defesa do consumidor;</w:t>
      </w:r>
      <w:r w:rsidRPr="00D57BDD">
        <w:rPr>
          <w:sz w:val="32"/>
          <w:szCs w:val="32"/>
        </w:rPr>
        <w:br/>
        <w:t>VII – os direitos humanos, o livre desenvolvimento da personalidade, a dignidade e o exercício da cidadania pelas pessoas naturais.</w:t>
      </w:r>
    </w:p>
    <w:p w14:paraId="6B746334" w14:textId="77777777" w:rsidR="00762DB5" w:rsidRDefault="00762DB5" w:rsidP="006262CA">
      <w:pPr>
        <w:jc w:val="both"/>
        <w:rPr>
          <w:b/>
          <w:bCs/>
          <w:sz w:val="32"/>
          <w:szCs w:val="32"/>
        </w:rPr>
      </w:pPr>
    </w:p>
    <w:p w14:paraId="3112309E" w14:textId="3E44AB82" w:rsidR="00D57BDD" w:rsidRPr="00D57BDD" w:rsidRDefault="00D57BDD" w:rsidP="006262CA">
      <w:pPr>
        <w:jc w:val="both"/>
        <w:rPr>
          <w:b/>
          <w:bCs/>
          <w:sz w:val="32"/>
          <w:szCs w:val="32"/>
        </w:rPr>
      </w:pPr>
      <w:r w:rsidRPr="00D57BDD">
        <w:rPr>
          <w:b/>
          <w:bCs/>
          <w:sz w:val="32"/>
          <w:szCs w:val="32"/>
        </w:rPr>
        <w:lastRenderedPageBreak/>
        <w:t>Objetivo da LGPD</w:t>
      </w:r>
    </w:p>
    <w:p w14:paraId="21DFE5A2" w14:textId="77777777" w:rsidR="00D57BDD" w:rsidRPr="00D57BDD" w:rsidRDefault="00D57BDD" w:rsidP="006262CA">
      <w:pPr>
        <w:jc w:val="both"/>
        <w:rPr>
          <w:b/>
          <w:bCs/>
          <w:sz w:val="40"/>
          <w:szCs w:val="40"/>
        </w:rPr>
      </w:pPr>
      <w:r w:rsidRPr="00D57BDD">
        <w:rPr>
          <w:b/>
          <w:bCs/>
          <w:sz w:val="40"/>
          <w:szCs w:val="40"/>
        </w:rPr>
        <w:t>A LGPD foi criada para:</w:t>
      </w:r>
    </w:p>
    <w:p w14:paraId="25792F3A" w14:textId="77777777" w:rsidR="00D57BDD" w:rsidRPr="00D57BDD" w:rsidRDefault="00D57BDD" w:rsidP="006262CA">
      <w:pPr>
        <w:numPr>
          <w:ilvl w:val="0"/>
          <w:numId w:val="1"/>
        </w:numPr>
        <w:jc w:val="both"/>
        <w:rPr>
          <w:sz w:val="32"/>
          <w:szCs w:val="32"/>
        </w:rPr>
      </w:pPr>
      <w:r w:rsidRPr="00D57BDD">
        <w:rPr>
          <w:sz w:val="32"/>
          <w:szCs w:val="32"/>
        </w:rPr>
        <w:t xml:space="preserve">Regulamentar o tratamento de </w:t>
      </w:r>
      <w:r w:rsidRPr="00D57BDD">
        <w:rPr>
          <w:b/>
          <w:bCs/>
          <w:sz w:val="32"/>
          <w:szCs w:val="32"/>
        </w:rPr>
        <w:t>dados pessoais</w:t>
      </w:r>
      <w:r w:rsidRPr="00D57BDD">
        <w:rPr>
          <w:sz w:val="32"/>
          <w:szCs w:val="32"/>
        </w:rPr>
        <w:t xml:space="preserve"> por pessoas físicas ou jurídicas, de direito público ou privado;</w:t>
      </w:r>
    </w:p>
    <w:p w14:paraId="35158077" w14:textId="77777777" w:rsidR="00D57BDD" w:rsidRPr="00D57BDD" w:rsidRDefault="00D57BDD" w:rsidP="006262CA">
      <w:pPr>
        <w:numPr>
          <w:ilvl w:val="0"/>
          <w:numId w:val="1"/>
        </w:numPr>
        <w:jc w:val="both"/>
        <w:rPr>
          <w:sz w:val="32"/>
          <w:szCs w:val="32"/>
        </w:rPr>
      </w:pPr>
      <w:r w:rsidRPr="00D57BDD">
        <w:rPr>
          <w:sz w:val="32"/>
          <w:szCs w:val="32"/>
        </w:rPr>
        <w:t xml:space="preserve">Garantir mais </w:t>
      </w:r>
      <w:r w:rsidRPr="00D57BDD">
        <w:rPr>
          <w:b/>
          <w:bCs/>
          <w:sz w:val="32"/>
          <w:szCs w:val="32"/>
        </w:rPr>
        <w:t>segurança jurídica</w:t>
      </w:r>
      <w:r w:rsidRPr="00D57BDD">
        <w:rPr>
          <w:sz w:val="32"/>
          <w:szCs w:val="32"/>
        </w:rPr>
        <w:t xml:space="preserve"> e </w:t>
      </w:r>
      <w:r w:rsidRPr="00D57BDD">
        <w:rPr>
          <w:b/>
          <w:bCs/>
          <w:sz w:val="32"/>
          <w:szCs w:val="32"/>
        </w:rPr>
        <w:t>transparência</w:t>
      </w:r>
      <w:r w:rsidRPr="00D57BDD">
        <w:rPr>
          <w:sz w:val="32"/>
          <w:szCs w:val="32"/>
        </w:rPr>
        <w:t xml:space="preserve"> no uso de dados;</w:t>
      </w:r>
    </w:p>
    <w:p w14:paraId="14EE1825" w14:textId="77777777" w:rsidR="00D57BDD" w:rsidRPr="00D57BDD" w:rsidRDefault="00D57BDD" w:rsidP="006262CA">
      <w:pPr>
        <w:numPr>
          <w:ilvl w:val="0"/>
          <w:numId w:val="1"/>
        </w:numPr>
        <w:jc w:val="both"/>
        <w:rPr>
          <w:sz w:val="32"/>
          <w:szCs w:val="32"/>
        </w:rPr>
      </w:pPr>
      <w:r w:rsidRPr="00D57BDD">
        <w:rPr>
          <w:sz w:val="32"/>
          <w:szCs w:val="32"/>
        </w:rPr>
        <w:t xml:space="preserve">Proteger os </w:t>
      </w:r>
      <w:r w:rsidRPr="00D57BDD">
        <w:rPr>
          <w:b/>
          <w:bCs/>
          <w:sz w:val="32"/>
          <w:szCs w:val="32"/>
        </w:rPr>
        <w:t>titulares dos dados</w:t>
      </w:r>
      <w:r w:rsidRPr="00D57BDD">
        <w:rPr>
          <w:sz w:val="32"/>
          <w:szCs w:val="32"/>
        </w:rPr>
        <w:t>, assegurando direitos claros quanto ao acesso, correção, anonimização, eliminação e portabilidade de seus dados.</w:t>
      </w:r>
    </w:p>
    <w:p w14:paraId="4A23534A" w14:textId="4648A6D1" w:rsidR="00D57BDD" w:rsidRPr="00762DB5" w:rsidRDefault="00D57BDD" w:rsidP="006262CA">
      <w:pPr>
        <w:jc w:val="both"/>
        <w:rPr>
          <w:b/>
          <w:bCs/>
          <w:sz w:val="40"/>
          <w:szCs w:val="40"/>
        </w:rPr>
      </w:pPr>
      <w:r w:rsidRPr="00762DB5">
        <w:rPr>
          <w:b/>
          <w:bCs/>
          <w:sz w:val="40"/>
          <w:szCs w:val="40"/>
        </w:rPr>
        <w:t>O que é?</w:t>
      </w:r>
    </w:p>
    <w:p w14:paraId="3380CDC4" w14:textId="144AD7DD" w:rsidR="00D57BDD" w:rsidRDefault="00D57BDD" w:rsidP="006262CA">
      <w:pPr>
        <w:jc w:val="both"/>
        <w:rPr>
          <w:sz w:val="32"/>
          <w:szCs w:val="32"/>
        </w:rPr>
      </w:pPr>
      <w:r>
        <w:rPr>
          <w:sz w:val="32"/>
          <w:szCs w:val="32"/>
        </w:rPr>
        <w:t xml:space="preserve">. </w:t>
      </w:r>
      <w:r w:rsidRPr="00D57BDD">
        <w:rPr>
          <w:b/>
          <w:bCs/>
          <w:sz w:val="32"/>
          <w:szCs w:val="32"/>
        </w:rPr>
        <w:t>Uma lei que protege os dados pessoais dos indivíduos no Brasil</w:t>
      </w:r>
      <w:r w:rsidRPr="00D57BDD">
        <w:rPr>
          <w:sz w:val="32"/>
          <w:szCs w:val="32"/>
        </w:rPr>
        <w:t>, garantindo maior controle e transparência sobre como esses dados são utilizados.</w:t>
      </w:r>
    </w:p>
    <w:p w14:paraId="7924D4EE" w14:textId="01C89470" w:rsidR="00D57BDD" w:rsidRPr="00762DB5" w:rsidRDefault="00D57BDD" w:rsidP="006262CA">
      <w:pPr>
        <w:jc w:val="both"/>
        <w:rPr>
          <w:b/>
          <w:bCs/>
          <w:sz w:val="40"/>
          <w:szCs w:val="40"/>
        </w:rPr>
      </w:pPr>
      <w:r w:rsidRPr="00762DB5">
        <w:rPr>
          <w:b/>
          <w:bCs/>
          <w:sz w:val="40"/>
          <w:szCs w:val="40"/>
        </w:rPr>
        <w:t>Quando entrou em vigor a lei LGPD?</w:t>
      </w:r>
    </w:p>
    <w:p w14:paraId="536C751D" w14:textId="77777777" w:rsidR="00D57BDD" w:rsidRDefault="00D57BDD" w:rsidP="006262CA">
      <w:pPr>
        <w:jc w:val="both"/>
        <w:rPr>
          <w:sz w:val="32"/>
          <w:szCs w:val="32"/>
        </w:rPr>
      </w:pPr>
      <w:r>
        <w:rPr>
          <w:sz w:val="32"/>
          <w:szCs w:val="32"/>
        </w:rPr>
        <w:t xml:space="preserve">. </w:t>
      </w:r>
      <w:r w:rsidRPr="00D57BDD">
        <w:rPr>
          <w:sz w:val="32"/>
          <w:szCs w:val="32"/>
        </w:rPr>
        <w:t>A Lei Geral de Proteção de Dados (LGPD) entrou em vigor em setembro de 2020</w:t>
      </w:r>
      <w:r>
        <w:rPr>
          <w:sz w:val="32"/>
          <w:szCs w:val="32"/>
        </w:rPr>
        <w:t xml:space="preserve">. </w:t>
      </w:r>
    </w:p>
    <w:p w14:paraId="5DB65FDF" w14:textId="2A9FE13F" w:rsidR="00D57BDD" w:rsidRPr="00F1374C" w:rsidRDefault="00762DB5" w:rsidP="006262CA">
      <w:pPr>
        <w:jc w:val="both"/>
        <w:rPr>
          <w:b/>
          <w:bCs/>
          <w:sz w:val="32"/>
          <w:szCs w:val="32"/>
        </w:rPr>
      </w:pPr>
      <w:r w:rsidRPr="00F1374C">
        <w:rPr>
          <w:b/>
          <w:bCs/>
          <w:sz w:val="32"/>
          <w:szCs w:val="32"/>
        </w:rPr>
        <w:t>. Quem</w:t>
      </w:r>
      <w:r w:rsidR="00D57BDD" w:rsidRPr="00F1374C">
        <w:rPr>
          <w:b/>
          <w:bCs/>
          <w:sz w:val="32"/>
          <w:szCs w:val="32"/>
        </w:rPr>
        <w:t xml:space="preserve"> sancionou a lei LGPD?</w:t>
      </w:r>
    </w:p>
    <w:p w14:paraId="39EC1FB9" w14:textId="02D5C36A" w:rsidR="00D57BDD" w:rsidRDefault="00D57BDD" w:rsidP="006262CA">
      <w:pPr>
        <w:jc w:val="both"/>
        <w:rPr>
          <w:sz w:val="32"/>
          <w:szCs w:val="32"/>
        </w:rPr>
      </w:pPr>
      <w:r w:rsidRPr="00D57BDD">
        <w:rPr>
          <w:sz w:val="32"/>
          <w:szCs w:val="32"/>
        </w:rPr>
        <w:t>Presidente Michel Temer em 2018, com vetos a alguns trechos, como a criação da Autoridade Nacional de Proteção de Dados (ANPD). Posteriormente, em 2019, o Presidente Jair Bolsonaro sancionou a Lei nº 13.853/2019, que modificou a LGPD, revogou os vetos à criação da ANPD e estabeleceu as regras para a sua criação e funcionamento. </w:t>
      </w:r>
    </w:p>
    <w:p w14:paraId="3E08EA75" w14:textId="77777777" w:rsidR="006262CA" w:rsidRPr="006262CA" w:rsidRDefault="006262CA" w:rsidP="006262CA">
      <w:pPr>
        <w:jc w:val="both"/>
        <w:rPr>
          <w:b/>
          <w:bCs/>
          <w:sz w:val="32"/>
          <w:szCs w:val="32"/>
        </w:rPr>
      </w:pPr>
      <w:r w:rsidRPr="006262CA">
        <w:rPr>
          <w:b/>
          <w:bCs/>
          <w:sz w:val="32"/>
          <w:szCs w:val="32"/>
        </w:rPr>
        <w:t>Princípios da LGPD (O que as empresas precisam seguir)</w:t>
      </w:r>
    </w:p>
    <w:p w14:paraId="7717658A" w14:textId="77777777" w:rsidR="006262CA" w:rsidRPr="006262CA" w:rsidRDefault="006262CA" w:rsidP="006262CA">
      <w:pPr>
        <w:jc w:val="both"/>
        <w:rPr>
          <w:sz w:val="32"/>
          <w:szCs w:val="32"/>
        </w:rPr>
      </w:pPr>
      <w:r w:rsidRPr="006262CA">
        <w:rPr>
          <w:sz w:val="32"/>
          <w:szCs w:val="32"/>
        </w:rPr>
        <w:t> </w:t>
      </w:r>
    </w:p>
    <w:p w14:paraId="579F5392" w14:textId="77777777" w:rsidR="006262CA" w:rsidRPr="006262CA" w:rsidRDefault="006262CA" w:rsidP="006262CA">
      <w:pPr>
        <w:jc w:val="both"/>
        <w:rPr>
          <w:sz w:val="32"/>
          <w:szCs w:val="32"/>
        </w:rPr>
      </w:pPr>
      <w:r w:rsidRPr="006262CA">
        <w:rPr>
          <w:sz w:val="32"/>
          <w:szCs w:val="32"/>
        </w:rPr>
        <w:lastRenderedPageBreak/>
        <w:t>A LGPD se baseia em dez princípios que orientam o tratamento de dados. Eles garantem que as empresas lidem com as informações pessoais de forma ética e segura. Os mais importantes são:</w:t>
      </w:r>
    </w:p>
    <w:p w14:paraId="1655EC5F" w14:textId="77777777" w:rsidR="006262CA" w:rsidRPr="006262CA" w:rsidRDefault="006262CA" w:rsidP="006262CA">
      <w:pPr>
        <w:numPr>
          <w:ilvl w:val="0"/>
          <w:numId w:val="9"/>
        </w:numPr>
        <w:jc w:val="both"/>
        <w:rPr>
          <w:sz w:val="32"/>
          <w:szCs w:val="32"/>
        </w:rPr>
      </w:pPr>
      <w:r w:rsidRPr="006262CA">
        <w:rPr>
          <w:b/>
          <w:bCs/>
          <w:sz w:val="32"/>
          <w:szCs w:val="32"/>
        </w:rPr>
        <w:t>Finalidade e Necessidade:</w:t>
      </w:r>
      <w:r w:rsidRPr="006262CA">
        <w:rPr>
          <w:sz w:val="32"/>
          <w:szCs w:val="32"/>
        </w:rPr>
        <w:t xml:space="preserve"> Coletar dados apenas para um propósito claro e legítimo, e só o mínimo de informações necessárias para atingir essa finalidade.</w:t>
      </w:r>
    </w:p>
    <w:p w14:paraId="7959B44D" w14:textId="77777777" w:rsidR="006262CA" w:rsidRPr="006262CA" w:rsidRDefault="006262CA" w:rsidP="006262CA">
      <w:pPr>
        <w:numPr>
          <w:ilvl w:val="0"/>
          <w:numId w:val="9"/>
        </w:numPr>
        <w:jc w:val="both"/>
        <w:rPr>
          <w:sz w:val="32"/>
          <w:szCs w:val="32"/>
        </w:rPr>
      </w:pPr>
      <w:r w:rsidRPr="006262CA">
        <w:rPr>
          <w:b/>
          <w:bCs/>
          <w:sz w:val="32"/>
          <w:szCs w:val="32"/>
        </w:rPr>
        <w:t>Transparência e Livre Acesso:</w:t>
      </w:r>
      <w:r w:rsidRPr="006262CA">
        <w:rPr>
          <w:sz w:val="32"/>
          <w:szCs w:val="32"/>
        </w:rPr>
        <w:t xml:space="preserve"> Informar ao titular como e por que os dados estão sendo usados. O titular tem o direito de acessar e consultar suas informações facilmente.</w:t>
      </w:r>
    </w:p>
    <w:p w14:paraId="0166EC3B" w14:textId="77777777" w:rsidR="006262CA" w:rsidRPr="006262CA" w:rsidRDefault="006262CA" w:rsidP="006262CA">
      <w:pPr>
        <w:numPr>
          <w:ilvl w:val="0"/>
          <w:numId w:val="9"/>
        </w:numPr>
        <w:jc w:val="both"/>
        <w:rPr>
          <w:sz w:val="32"/>
          <w:szCs w:val="32"/>
        </w:rPr>
      </w:pPr>
      <w:r w:rsidRPr="006262CA">
        <w:rPr>
          <w:b/>
          <w:bCs/>
          <w:sz w:val="32"/>
          <w:szCs w:val="32"/>
        </w:rPr>
        <w:t>Segurança e Prevenção:</w:t>
      </w:r>
      <w:r w:rsidRPr="006262CA">
        <w:rPr>
          <w:sz w:val="32"/>
          <w:szCs w:val="32"/>
        </w:rPr>
        <w:t xml:space="preserve"> Adotar medidas de segurança para proteger os dados contra vazamentos ou acessos não autorizados.</w:t>
      </w:r>
    </w:p>
    <w:p w14:paraId="64814974" w14:textId="77777777" w:rsidR="006262CA" w:rsidRPr="006262CA" w:rsidRDefault="00000000" w:rsidP="006262CA">
      <w:pPr>
        <w:jc w:val="both"/>
        <w:rPr>
          <w:sz w:val="32"/>
          <w:szCs w:val="32"/>
        </w:rPr>
      </w:pPr>
      <w:r>
        <w:rPr>
          <w:sz w:val="32"/>
          <w:szCs w:val="32"/>
        </w:rPr>
        <w:pict w14:anchorId="6CF8ACB1">
          <v:rect id="_x0000_i1025" style="width:0;height:1.5pt" o:hralign="center" o:hrstd="t" o:hr="t" fillcolor="#a0a0a0" stroked="f"/>
        </w:pict>
      </w:r>
    </w:p>
    <w:p w14:paraId="4EEBE5EB" w14:textId="77777777" w:rsidR="006262CA" w:rsidRPr="006262CA" w:rsidRDefault="006262CA" w:rsidP="006262CA">
      <w:pPr>
        <w:jc w:val="both"/>
        <w:rPr>
          <w:sz w:val="32"/>
          <w:szCs w:val="32"/>
        </w:rPr>
      </w:pPr>
      <w:r w:rsidRPr="006262CA">
        <w:rPr>
          <w:sz w:val="32"/>
          <w:szCs w:val="32"/>
        </w:rPr>
        <w:t> </w:t>
      </w:r>
    </w:p>
    <w:p w14:paraId="1B5AA7F6" w14:textId="77777777" w:rsidR="005F3257" w:rsidRPr="005F3257" w:rsidRDefault="005F3257" w:rsidP="005F3257">
      <w:pPr>
        <w:numPr>
          <w:ilvl w:val="0"/>
          <w:numId w:val="10"/>
        </w:numPr>
        <w:jc w:val="both"/>
        <w:rPr>
          <w:b/>
          <w:bCs/>
          <w:sz w:val="32"/>
          <w:szCs w:val="32"/>
        </w:rPr>
      </w:pPr>
      <w:r w:rsidRPr="005F3257">
        <w:rPr>
          <w:b/>
          <w:bCs/>
          <w:sz w:val="32"/>
          <w:szCs w:val="32"/>
        </w:rPr>
        <w:t>A LGPD foi criada para:</w:t>
      </w:r>
    </w:p>
    <w:p w14:paraId="7FEA4A7D" w14:textId="77777777" w:rsidR="005F3257" w:rsidRPr="005F3257" w:rsidRDefault="005F3257" w:rsidP="005F3257">
      <w:pPr>
        <w:numPr>
          <w:ilvl w:val="0"/>
          <w:numId w:val="10"/>
        </w:numPr>
        <w:jc w:val="both"/>
        <w:rPr>
          <w:b/>
          <w:bCs/>
          <w:sz w:val="32"/>
          <w:szCs w:val="32"/>
        </w:rPr>
      </w:pPr>
      <w:r w:rsidRPr="005F3257">
        <w:rPr>
          <w:b/>
          <w:bCs/>
          <w:sz w:val="32"/>
          <w:szCs w:val="32"/>
        </w:rPr>
        <w:t>Regulamentar o tratamento de dados pessoais por pessoas físicas ou jurídicas, de direito público ou privado;</w:t>
      </w:r>
    </w:p>
    <w:p w14:paraId="5A3895DB" w14:textId="77777777" w:rsidR="005F3257" w:rsidRPr="005F3257" w:rsidRDefault="005F3257" w:rsidP="005F3257">
      <w:pPr>
        <w:numPr>
          <w:ilvl w:val="0"/>
          <w:numId w:val="10"/>
        </w:numPr>
        <w:jc w:val="both"/>
        <w:rPr>
          <w:b/>
          <w:bCs/>
          <w:sz w:val="32"/>
          <w:szCs w:val="32"/>
        </w:rPr>
      </w:pPr>
      <w:r w:rsidRPr="005F3257">
        <w:rPr>
          <w:b/>
          <w:bCs/>
          <w:sz w:val="32"/>
          <w:szCs w:val="32"/>
        </w:rPr>
        <w:t>Garantir mais segurança jurídica e transparência no uso de dados;</w:t>
      </w:r>
    </w:p>
    <w:p w14:paraId="47D9DF21" w14:textId="77777777" w:rsidR="005F3257" w:rsidRPr="005F3257" w:rsidRDefault="005F3257" w:rsidP="005F3257">
      <w:pPr>
        <w:numPr>
          <w:ilvl w:val="0"/>
          <w:numId w:val="10"/>
        </w:numPr>
        <w:jc w:val="both"/>
        <w:rPr>
          <w:b/>
          <w:bCs/>
          <w:sz w:val="32"/>
          <w:szCs w:val="32"/>
        </w:rPr>
      </w:pPr>
      <w:r w:rsidRPr="005F3257">
        <w:rPr>
          <w:b/>
          <w:bCs/>
          <w:sz w:val="32"/>
          <w:szCs w:val="32"/>
        </w:rPr>
        <w:t>Proteger os titulares dos dados, assegurando direitos claros quanto ao acesso, correção, anonimização, eliminação e portabilidade de seus dados.</w:t>
      </w:r>
    </w:p>
    <w:p w14:paraId="001FD998" w14:textId="2B273CF7" w:rsidR="006262CA" w:rsidRPr="006262CA" w:rsidRDefault="006262CA" w:rsidP="006262CA">
      <w:pPr>
        <w:numPr>
          <w:ilvl w:val="0"/>
          <w:numId w:val="10"/>
        </w:numPr>
        <w:jc w:val="both"/>
        <w:rPr>
          <w:sz w:val="32"/>
          <w:szCs w:val="32"/>
        </w:rPr>
      </w:pPr>
      <w:r w:rsidRPr="006262CA">
        <w:rPr>
          <w:sz w:val="32"/>
          <w:szCs w:val="32"/>
        </w:rPr>
        <w:t>.</w:t>
      </w:r>
    </w:p>
    <w:p w14:paraId="60EB51B7" w14:textId="77777777" w:rsidR="006262CA" w:rsidRPr="006262CA" w:rsidRDefault="006262CA" w:rsidP="006262CA">
      <w:pPr>
        <w:numPr>
          <w:ilvl w:val="0"/>
          <w:numId w:val="10"/>
        </w:numPr>
        <w:jc w:val="both"/>
        <w:rPr>
          <w:sz w:val="32"/>
          <w:szCs w:val="32"/>
        </w:rPr>
      </w:pPr>
      <w:r w:rsidRPr="006262CA">
        <w:rPr>
          <w:b/>
          <w:bCs/>
          <w:sz w:val="32"/>
          <w:szCs w:val="32"/>
        </w:rPr>
        <w:lastRenderedPageBreak/>
        <w:t>Revogar o Consentimento:</w:t>
      </w:r>
      <w:r w:rsidRPr="006262CA">
        <w:rPr>
          <w:sz w:val="32"/>
          <w:szCs w:val="32"/>
        </w:rPr>
        <w:t xml:space="preserve"> Retirar a qualquer momento a permissão que você deu para a empresa usar seus dados.</w:t>
      </w:r>
    </w:p>
    <w:p w14:paraId="54871EFD" w14:textId="12FF61CC" w:rsidR="006262CA" w:rsidRPr="006262CA" w:rsidRDefault="006262CA" w:rsidP="006262CA">
      <w:pPr>
        <w:jc w:val="both"/>
        <w:rPr>
          <w:sz w:val="32"/>
          <w:szCs w:val="32"/>
        </w:rPr>
      </w:pPr>
      <w:r w:rsidRPr="006262CA">
        <w:rPr>
          <w:sz w:val="32"/>
          <w:szCs w:val="32"/>
        </w:rPr>
        <w:t>Em resumo, a LGPD é um guia para as empresas sobre como tratar dados de forma responsável, e um conjunto de direitos para os cidadãos para que possam ter mais controle sobre suas informações pessoais. </w:t>
      </w:r>
    </w:p>
    <w:p w14:paraId="5EBCAA59" w14:textId="77777777" w:rsidR="006262CA" w:rsidRPr="006262CA" w:rsidRDefault="00000000" w:rsidP="006262CA">
      <w:pPr>
        <w:jc w:val="both"/>
        <w:rPr>
          <w:sz w:val="32"/>
          <w:szCs w:val="32"/>
        </w:rPr>
      </w:pPr>
      <w:r>
        <w:rPr>
          <w:sz w:val="32"/>
          <w:szCs w:val="32"/>
        </w:rPr>
        <w:pict w14:anchorId="1B05FF82">
          <v:rect id="_x0000_i1026" style="width:0;height:1.5pt" o:hralign="center" o:hrstd="t" o:hr="t" fillcolor="#a0a0a0" stroked="f"/>
        </w:pict>
      </w:r>
    </w:p>
    <w:p w14:paraId="4534F98B" w14:textId="77777777" w:rsidR="00F1374C" w:rsidRPr="006262CA" w:rsidRDefault="00F1374C" w:rsidP="00F1374C">
      <w:pPr>
        <w:jc w:val="both"/>
        <w:rPr>
          <w:b/>
          <w:bCs/>
          <w:sz w:val="32"/>
          <w:szCs w:val="32"/>
        </w:rPr>
      </w:pPr>
      <w:r w:rsidRPr="006262CA">
        <w:rPr>
          <w:b/>
          <w:bCs/>
          <w:sz w:val="32"/>
          <w:szCs w:val="32"/>
        </w:rPr>
        <w:t>Como a Lei se Aplica</w:t>
      </w:r>
    </w:p>
    <w:p w14:paraId="06DFFB64" w14:textId="76D7ADD6" w:rsidR="006262CA" w:rsidRPr="006262CA" w:rsidRDefault="006262CA" w:rsidP="006262CA">
      <w:pPr>
        <w:jc w:val="both"/>
        <w:rPr>
          <w:sz w:val="32"/>
          <w:szCs w:val="32"/>
        </w:rPr>
      </w:pPr>
      <w:r w:rsidRPr="006262CA">
        <w:rPr>
          <w:sz w:val="32"/>
          <w:szCs w:val="32"/>
        </w:rPr>
        <w:t>A lei não se aplica apenas a grandes empresas, mas a qualquer um, pessoa física ou jurídica, que colete e use dados pessoais. A aplicação acontece em três situações:</w:t>
      </w:r>
    </w:p>
    <w:p w14:paraId="59BBE3BF" w14:textId="77777777" w:rsidR="006262CA" w:rsidRPr="006262CA" w:rsidRDefault="006262CA" w:rsidP="006262CA">
      <w:pPr>
        <w:numPr>
          <w:ilvl w:val="0"/>
          <w:numId w:val="11"/>
        </w:numPr>
        <w:jc w:val="both"/>
        <w:rPr>
          <w:sz w:val="32"/>
          <w:szCs w:val="32"/>
        </w:rPr>
      </w:pPr>
      <w:r w:rsidRPr="006262CA">
        <w:rPr>
          <w:b/>
          <w:bCs/>
          <w:sz w:val="32"/>
          <w:szCs w:val="32"/>
        </w:rPr>
        <w:t>No Brasil:</w:t>
      </w:r>
      <w:r w:rsidRPr="006262CA">
        <w:rPr>
          <w:sz w:val="32"/>
          <w:szCs w:val="32"/>
        </w:rPr>
        <w:t xml:space="preserve"> Se a empresa ou pessoa está no território brasileiro, ela precisa seguir a LGPD.</w:t>
      </w:r>
    </w:p>
    <w:p w14:paraId="181D0DFA" w14:textId="77777777" w:rsidR="006262CA" w:rsidRPr="006262CA" w:rsidRDefault="006262CA" w:rsidP="006262CA">
      <w:pPr>
        <w:numPr>
          <w:ilvl w:val="0"/>
          <w:numId w:val="11"/>
        </w:numPr>
        <w:jc w:val="both"/>
        <w:rPr>
          <w:sz w:val="32"/>
          <w:szCs w:val="32"/>
        </w:rPr>
      </w:pPr>
      <w:r w:rsidRPr="006262CA">
        <w:rPr>
          <w:b/>
          <w:bCs/>
          <w:sz w:val="32"/>
          <w:szCs w:val="32"/>
        </w:rPr>
        <w:t>Dados de Brasileiros:</w:t>
      </w:r>
      <w:r w:rsidRPr="006262CA">
        <w:rPr>
          <w:sz w:val="32"/>
          <w:szCs w:val="32"/>
        </w:rPr>
        <w:t xml:space="preserve"> Se uma empresa no exterior coleta dados de brasileiros, mesmo que não tenha sede aqui, ela deve cumprir a lei.</w:t>
      </w:r>
    </w:p>
    <w:p w14:paraId="2DADDF67" w14:textId="77777777" w:rsidR="006262CA" w:rsidRPr="006262CA" w:rsidRDefault="006262CA" w:rsidP="006262CA">
      <w:pPr>
        <w:numPr>
          <w:ilvl w:val="0"/>
          <w:numId w:val="11"/>
        </w:numPr>
        <w:jc w:val="both"/>
        <w:rPr>
          <w:sz w:val="32"/>
          <w:szCs w:val="32"/>
        </w:rPr>
      </w:pPr>
      <w:r w:rsidRPr="006262CA">
        <w:rPr>
          <w:b/>
          <w:bCs/>
          <w:sz w:val="32"/>
          <w:szCs w:val="32"/>
        </w:rPr>
        <w:t>Oferta de Serviços:</w:t>
      </w:r>
      <w:r w:rsidRPr="006262CA">
        <w:rPr>
          <w:sz w:val="32"/>
          <w:szCs w:val="32"/>
        </w:rPr>
        <w:t xml:space="preserve"> Se o uso dos dados for para oferecer bens ou serviços a pessoas localizadas no Brasil.</w:t>
      </w:r>
    </w:p>
    <w:p w14:paraId="02603303" w14:textId="77777777" w:rsidR="006262CA" w:rsidRPr="006262CA" w:rsidRDefault="006262CA" w:rsidP="006262CA">
      <w:pPr>
        <w:jc w:val="both"/>
        <w:rPr>
          <w:sz w:val="32"/>
          <w:szCs w:val="32"/>
        </w:rPr>
      </w:pPr>
      <w:r w:rsidRPr="006262CA">
        <w:rPr>
          <w:sz w:val="32"/>
          <w:szCs w:val="32"/>
        </w:rPr>
        <w:t> </w:t>
      </w:r>
    </w:p>
    <w:p w14:paraId="5049C18B" w14:textId="77777777" w:rsidR="006262CA" w:rsidRPr="006262CA" w:rsidRDefault="006262CA" w:rsidP="006262CA">
      <w:pPr>
        <w:jc w:val="both"/>
        <w:rPr>
          <w:sz w:val="32"/>
          <w:szCs w:val="32"/>
        </w:rPr>
      </w:pPr>
      <w:r w:rsidRPr="006262CA">
        <w:rPr>
          <w:sz w:val="32"/>
          <w:szCs w:val="32"/>
        </w:rPr>
        <w:t> </w:t>
      </w:r>
    </w:p>
    <w:p w14:paraId="3892CB90" w14:textId="77777777" w:rsidR="006262CA" w:rsidRDefault="00000000" w:rsidP="006262CA">
      <w:pPr>
        <w:jc w:val="both"/>
        <w:rPr>
          <w:sz w:val="32"/>
          <w:szCs w:val="32"/>
        </w:rPr>
      </w:pPr>
      <w:r>
        <w:rPr>
          <w:sz w:val="32"/>
          <w:szCs w:val="32"/>
        </w:rPr>
        <w:pict w14:anchorId="5027E5C8">
          <v:rect id="_x0000_i1027" style="width:0;height:1.5pt" o:hralign="center" o:hrstd="t" o:hr="t" fillcolor="#a0a0a0" stroked="f"/>
        </w:pict>
      </w:r>
    </w:p>
    <w:p w14:paraId="2B12B94D" w14:textId="77777777" w:rsidR="00F1374C" w:rsidRPr="006262CA" w:rsidRDefault="00F1374C" w:rsidP="00F1374C">
      <w:pPr>
        <w:jc w:val="both"/>
        <w:rPr>
          <w:b/>
          <w:bCs/>
          <w:sz w:val="32"/>
          <w:szCs w:val="32"/>
        </w:rPr>
      </w:pPr>
      <w:r w:rsidRPr="006262CA">
        <w:rPr>
          <w:b/>
          <w:bCs/>
          <w:sz w:val="32"/>
          <w:szCs w:val="32"/>
        </w:rPr>
        <w:t>Princípios e Direitos</w:t>
      </w:r>
    </w:p>
    <w:p w14:paraId="72981386" w14:textId="77777777" w:rsidR="006262CA" w:rsidRPr="006262CA" w:rsidRDefault="006262CA" w:rsidP="006262CA">
      <w:pPr>
        <w:jc w:val="both"/>
        <w:rPr>
          <w:sz w:val="32"/>
          <w:szCs w:val="32"/>
        </w:rPr>
      </w:pPr>
      <w:r w:rsidRPr="006262CA">
        <w:rPr>
          <w:sz w:val="32"/>
          <w:szCs w:val="32"/>
        </w:rPr>
        <w:t>A LGPD é aplicada através de princípios que orientam as empresas e direitos que protegem o cidadão.</w:t>
      </w:r>
    </w:p>
    <w:p w14:paraId="4F31EF12" w14:textId="77777777" w:rsidR="006262CA" w:rsidRPr="006262CA" w:rsidRDefault="006262CA" w:rsidP="006262CA">
      <w:pPr>
        <w:numPr>
          <w:ilvl w:val="0"/>
          <w:numId w:val="12"/>
        </w:numPr>
        <w:jc w:val="both"/>
        <w:rPr>
          <w:sz w:val="32"/>
          <w:szCs w:val="32"/>
        </w:rPr>
      </w:pPr>
      <w:r w:rsidRPr="006262CA">
        <w:rPr>
          <w:b/>
          <w:bCs/>
          <w:sz w:val="32"/>
          <w:szCs w:val="32"/>
        </w:rPr>
        <w:t>Princípios (o que as empresas devem fazer):</w:t>
      </w:r>
    </w:p>
    <w:p w14:paraId="49AD54E3" w14:textId="77777777" w:rsidR="006262CA" w:rsidRPr="006262CA" w:rsidRDefault="006262CA" w:rsidP="006262CA">
      <w:pPr>
        <w:numPr>
          <w:ilvl w:val="1"/>
          <w:numId w:val="12"/>
        </w:numPr>
        <w:jc w:val="both"/>
        <w:rPr>
          <w:sz w:val="32"/>
          <w:szCs w:val="32"/>
        </w:rPr>
      </w:pPr>
      <w:r w:rsidRPr="006262CA">
        <w:rPr>
          <w:b/>
          <w:bCs/>
          <w:sz w:val="32"/>
          <w:szCs w:val="32"/>
        </w:rPr>
        <w:lastRenderedPageBreak/>
        <w:t>Finalidade e Necessidade:</w:t>
      </w:r>
      <w:r w:rsidRPr="006262CA">
        <w:rPr>
          <w:sz w:val="32"/>
          <w:szCs w:val="32"/>
        </w:rPr>
        <w:t xml:space="preserve"> Coletar dados apenas para um propósito claro e específico.</w:t>
      </w:r>
    </w:p>
    <w:p w14:paraId="199E7005" w14:textId="77777777" w:rsidR="006262CA" w:rsidRPr="006262CA" w:rsidRDefault="006262CA" w:rsidP="006262CA">
      <w:pPr>
        <w:numPr>
          <w:ilvl w:val="1"/>
          <w:numId w:val="12"/>
        </w:numPr>
        <w:jc w:val="both"/>
        <w:rPr>
          <w:sz w:val="32"/>
          <w:szCs w:val="32"/>
        </w:rPr>
      </w:pPr>
      <w:r w:rsidRPr="006262CA">
        <w:rPr>
          <w:b/>
          <w:bCs/>
          <w:sz w:val="32"/>
          <w:szCs w:val="32"/>
        </w:rPr>
        <w:t>Transparência:</w:t>
      </w:r>
      <w:r w:rsidRPr="006262CA">
        <w:rPr>
          <w:sz w:val="32"/>
          <w:szCs w:val="32"/>
        </w:rPr>
        <w:t xml:space="preserve"> Informar ao titular como e por que os dados estão sendo usados.</w:t>
      </w:r>
    </w:p>
    <w:p w14:paraId="6E3C2457" w14:textId="77777777" w:rsidR="006262CA" w:rsidRPr="006262CA" w:rsidRDefault="006262CA" w:rsidP="006262CA">
      <w:pPr>
        <w:numPr>
          <w:ilvl w:val="1"/>
          <w:numId w:val="12"/>
        </w:numPr>
        <w:jc w:val="both"/>
        <w:rPr>
          <w:sz w:val="32"/>
          <w:szCs w:val="32"/>
        </w:rPr>
      </w:pPr>
      <w:r w:rsidRPr="006262CA">
        <w:rPr>
          <w:b/>
          <w:bCs/>
          <w:sz w:val="32"/>
          <w:szCs w:val="32"/>
        </w:rPr>
        <w:t>Segurança:</w:t>
      </w:r>
      <w:r w:rsidRPr="006262CA">
        <w:rPr>
          <w:sz w:val="32"/>
          <w:szCs w:val="32"/>
        </w:rPr>
        <w:t xml:space="preserve"> Proteger os dados contra vazamentos e acessos não autorizados.</w:t>
      </w:r>
    </w:p>
    <w:p w14:paraId="144B041C" w14:textId="77777777" w:rsidR="006262CA" w:rsidRPr="006262CA" w:rsidRDefault="006262CA" w:rsidP="006262CA">
      <w:pPr>
        <w:numPr>
          <w:ilvl w:val="0"/>
          <w:numId w:val="12"/>
        </w:numPr>
        <w:jc w:val="both"/>
        <w:rPr>
          <w:sz w:val="32"/>
          <w:szCs w:val="32"/>
        </w:rPr>
      </w:pPr>
      <w:r w:rsidRPr="006262CA">
        <w:rPr>
          <w:b/>
          <w:bCs/>
          <w:sz w:val="32"/>
          <w:szCs w:val="32"/>
        </w:rPr>
        <w:t>Direitos (o que você pode exigir):</w:t>
      </w:r>
    </w:p>
    <w:p w14:paraId="1CE96C3B" w14:textId="77777777" w:rsidR="006262CA" w:rsidRPr="006262CA" w:rsidRDefault="006262CA" w:rsidP="006262CA">
      <w:pPr>
        <w:numPr>
          <w:ilvl w:val="1"/>
          <w:numId w:val="12"/>
        </w:numPr>
        <w:jc w:val="both"/>
        <w:rPr>
          <w:sz w:val="32"/>
          <w:szCs w:val="32"/>
        </w:rPr>
      </w:pPr>
      <w:r w:rsidRPr="006262CA">
        <w:rPr>
          <w:b/>
          <w:bCs/>
          <w:sz w:val="32"/>
          <w:szCs w:val="32"/>
        </w:rPr>
        <w:t>Acesso e Correção:</w:t>
      </w:r>
      <w:r w:rsidRPr="006262CA">
        <w:rPr>
          <w:sz w:val="32"/>
          <w:szCs w:val="32"/>
        </w:rPr>
        <w:t xml:space="preserve"> Saber quais dados a empresa tem sobre você e pedir para corrigi-los.</w:t>
      </w:r>
    </w:p>
    <w:p w14:paraId="41E9E6E7" w14:textId="77777777" w:rsidR="006262CA" w:rsidRPr="006262CA" w:rsidRDefault="006262CA" w:rsidP="006262CA">
      <w:pPr>
        <w:numPr>
          <w:ilvl w:val="1"/>
          <w:numId w:val="12"/>
        </w:numPr>
        <w:jc w:val="both"/>
        <w:rPr>
          <w:sz w:val="32"/>
          <w:szCs w:val="32"/>
        </w:rPr>
      </w:pPr>
      <w:r w:rsidRPr="006262CA">
        <w:rPr>
          <w:b/>
          <w:bCs/>
          <w:sz w:val="32"/>
          <w:szCs w:val="32"/>
        </w:rPr>
        <w:t>Exclusão:</w:t>
      </w:r>
      <w:r w:rsidRPr="006262CA">
        <w:rPr>
          <w:sz w:val="32"/>
          <w:szCs w:val="32"/>
        </w:rPr>
        <w:t xml:space="preserve"> Pedir para que seus dados sejam apagados.</w:t>
      </w:r>
    </w:p>
    <w:p w14:paraId="454C1318" w14:textId="77777777" w:rsidR="006262CA" w:rsidRPr="006262CA" w:rsidRDefault="006262CA" w:rsidP="006262CA">
      <w:pPr>
        <w:numPr>
          <w:ilvl w:val="1"/>
          <w:numId w:val="12"/>
        </w:numPr>
        <w:jc w:val="both"/>
        <w:rPr>
          <w:sz w:val="32"/>
          <w:szCs w:val="32"/>
        </w:rPr>
      </w:pPr>
      <w:r w:rsidRPr="006262CA">
        <w:rPr>
          <w:b/>
          <w:bCs/>
          <w:sz w:val="32"/>
          <w:szCs w:val="32"/>
        </w:rPr>
        <w:t>Portabilidade:</w:t>
      </w:r>
      <w:r w:rsidRPr="006262CA">
        <w:rPr>
          <w:sz w:val="32"/>
          <w:szCs w:val="32"/>
        </w:rPr>
        <w:t xml:space="preserve"> Transferir seus dados para outro serviço.</w:t>
      </w:r>
    </w:p>
    <w:p w14:paraId="12855E22" w14:textId="77777777" w:rsidR="006262CA" w:rsidRPr="006262CA" w:rsidRDefault="006262CA" w:rsidP="006262CA">
      <w:pPr>
        <w:numPr>
          <w:ilvl w:val="1"/>
          <w:numId w:val="12"/>
        </w:numPr>
        <w:jc w:val="both"/>
        <w:rPr>
          <w:sz w:val="32"/>
          <w:szCs w:val="32"/>
        </w:rPr>
      </w:pPr>
      <w:r w:rsidRPr="006262CA">
        <w:rPr>
          <w:b/>
          <w:bCs/>
          <w:sz w:val="32"/>
          <w:szCs w:val="32"/>
        </w:rPr>
        <w:t>Revogação do Consentimento:</w:t>
      </w:r>
      <w:r w:rsidRPr="006262CA">
        <w:rPr>
          <w:sz w:val="32"/>
          <w:szCs w:val="32"/>
        </w:rPr>
        <w:t xml:space="preserve"> Retirar a qualquer momento a permissão para usar seus dados.</w:t>
      </w:r>
    </w:p>
    <w:p w14:paraId="2178ECBC" w14:textId="77777777" w:rsidR="006262CA" w:rsidRPr="006262CA" w:rsidRDefault="006262CA" w:rsidP="006262CA">
      <w:pPr>
        <w:jc w:val="both"/>
        <w:rPr>
          <w:sz w:val="32"/>
          <w:szCs w:val="32"/>
        </w:rPr>
      </w:pPr>
      <w:r w:rsidRPr="006262CA">
        <w:rPr>
          <w:sz w:val="32"/>
          <w:szCs w:val="32"/>
        </w:rPr>
        <w:t>Em resumo, a LGPD funciona como uma regra universal para o uso de dados no Brasil, garantindo que as informações pessoais sejam tratadas com segurança e que o cidadão tenha controle sobre elas.</w:t>
      </w:r>
    </w:p>
    <w:p w14:paraId="371EAC7C" w14:textId="77777777" w:rsidR="006262CA" w:rsidRDefault="006262CA" w:rsidP="006262CA">
      <w:pPr>
        <w:jc w:val="both"/>
        <w:rPr>
          <w:sz w:val="32"/>
          <w:szCs w:val="32"/>
        </w:rPr>
      </w:pPr>
      <w:r w:rsidRPr="006262CA">
        <w:rPr>
          <w:sz w:val="32"/>
          <w:szCs w:val="32"/>
        </w:rPr>
        <w:t> </w:t>
      </w:r>
    </w:p>
    <w:p w14:paraId="11EB19E5" w14:textId="77777777" w:rsidR="006262CA" w:rsidRPr="006262CA" w:rsidRDefault="006262CA" w:rsidP="006262CA">
      <w:pPr>
        <w:jc w:val="both"/>
        <w:rPr>
          <w:sz w:val="32"/>
          <w:szCs w:val="32"/>
        </w:rPr>
      </w:pPr>
    </w:p>
    <w:p w14:paraId="2ECBCFC3" w14:textId="63B50A9C" w:rsidR="006262CA" w:rsidRPr="006262CA" w:rsidRDefault="006262CA" w:rsidP="006262CA">
      <w:pPr>
        <w:jc w:val="both"/>
        <w:rPr>
          <w:sz w:val="32"/>
          <w:szCs w:val="32"/>
        </w:rPr>
      </w:pPr>
      <w:r w:rsidRPr="006262CA">
        <w:rPr>
          <w:sz w:val="32"/>
          <w:szCs w:val="32"/>
        </w:rPr>
        <w:t>A LGPD permite a transferência de dados para o exterior em algumas situações específicas e sob condições de segurança. As principais são:</w:t>
      </w:r>
    </w:p>
    <w:p w14:paraId="5BEE46F4" w14:textId="77777777" w:rsidR="006262CA" w:rsidRPr="006262CA" w:rsidRDefault="006262CA" w:rsidP="006262CA">
      <w:pPr>
        <w:numPr>
          <w:ilvl w:val="0"/>
          <w:numId w:val="13"/>
        </w:numPr>
        <w:jc w:val="both"/>
        <w:rPr>
          <w:sz w:val="32"/>
          <w:szCs w:val="32"/>
        </w:rPr>
      </w:pPr>
      <w:r w:rsidRPr="006262CA">
        <w:rPr>
          <w:b/>
          <w:bCs/>
          <w:sz w:val="32"/>
          <w:szCs w:val="32"/>
        </w:rPr>
        <w:t>Países com Proteção Adequada:</w:t>
      </w:r>
      <w:r w:rsidRPr="006262CA">
        <w:rPr>
          <w:sz w:val="32"/>
          <w:szCs w:val="32"/>
        </w:rPr>
        <w:t xml:space="preserve"> A transferência pode ser feita para países que a </w:t>
      </w:r>
      <w:r w:rsidRPr="006262CA">
        <w:rPr>
          <w:b/>
          <w:bCs/>
          <w:sz w:val="32"/>
          <w:szCs w:val="32"/>
        </w:rPr>
        <w:t xml:space="preserve">ANPD (Autoridade Nacional </w:t>
      </w:r>
      <w:r w:rsidRPr="006262CA">
        <w:rPr>
          <w:b/>
          <w:bCs/>
          <w:sz w:val="32"/>
          <w:szCs w:val="32"/>
        </w:rPr>
        <w:lastRenderedPageBreak/>
        <w:t>de Proteção de Dados)</w:t>
      </w:r>
      <w:r w:rsidRPr="006262CA">
        <w:rPr>
          <w:sz w:val="32"/>
          <w:szCs w:val="32"/>
        </w:rPr>
        <w:t xml:space="preserve"> considerar que oferecem um nível de proteção de dados similar ao do Brasil.</w:t>
      </w:r>
    </w:p>
    <w:p w14:paraId="5F24D3AF" w14:textId="77777777" w:rsidR="006262CA" w:rsidRPr="006262CA" w:rsidRDefault="006262CA" w:rsidP="006262CA">
      <w:pPr>
        <w:numPr>
          <w:ilvl w:val="0"/>
          <w:numId w:val="13"/>
        </w:numPr>
        <w:jc w:val="both"/>
        <w:rPr>
          <w:sz w:val="32"/>
          <w:szCs w:val="32"/>
        </w:rPr>
      </w:pPr>
      <w:r w:rsidRPr="006262CA">
        <w:rPr>
          <w:b/>
          <w:bCs/>
          <w:sz w:val="32"/>
          <w:szCs w:val="32"/>
        </w:rPr>
        <w:t>Cláusulas Contratuais:</w:t>
      </w:r>
      <w:r w:rsidRPr="006262CA">
        <w:rPr>
          <w:sz w:val="32"/>
          <w:szCs w:val="32"/>
        </w:rPr>
        <w:t xml:space="preserve"> Quando a transferência é baseada em cláusulas contratuais específicas entre as partes, que garantam a proteção dos dados.</w:t>
      </w:r>
    </w:p>
    <w:p w14:paraId="22D9C0A2" w14:textId="77777777" w:rsidR="006262CA" w:rsidRPr="006262CA" w:rsidRDefault="006262CA" w:rsidP="006262CA">
      <w:pPr>
        <w:numPr>
          <w:ilvl w:val="0"/>
          <w:numId w:val="13"/>
        </w:numPr>
        <w:jc w:val="both"/>
        <w:rPr>
          <w:sz w:val="32"/>
          <w:szCs w:val="32"/>
        </w:rPr>
      </w:pPr>
      <w:r w:rsidRPr="006262CA">
        <w:rPr>
          <w:b/>
          <w:bCs/>
          <w:sz w:val="32"/>
          <w:szCs w:val="32"/>
        </w:rPr>
        <w:t>Normas Corporativas Globais:</w:t>
      </w:r>
      <w:r w:rsidRPr="006262CA">
        <w:rPr>
          <w:sz w:val="32"/>
          <w:szCs w:val="32"/>
        </w:rPr>
        <w:t xml:space="preserve"> Empresas que fazem parte de um mesmo grupo econômico podem usar normas internas para garantir a segurança dos dados.</w:t>
      </w:r>
    </w:p>
    <w:p w14:paraId="16BFDB73" w14:textId="77777777" w:rsidR="006262CA" w:rsidRPr="006262CA" w:rsidRDefault="006262CA" w:rsidP="006262CA">
      <w:pPr>
        <w:numPr>
          <w:ilvl w:val="0"/>
          <w:numId w:val="13"/>
        </w:numPr>
        <w:jc w:val="both"/>
        <w:rPr>
          <w:sz w:val="32"/>
          <w:szCs w:val="32"/>
        </w:rPr>
      </w:pPr>
      <w:r w:rsidRPr="006262CA">
        <w:rPr>
          <w:b/>
          <w:bCs/>
          <w:sz w:val="32"/>
          <w:szCs w:val="32"/>
        </w:rPr>
        <w:t>Consentimento do Titular:</w:t>
      </w:r>
      <w:r w:rsidRPr="006262CA">
        <w:rPr>
          <w:sz w:val="32"/>
          <w:szCs w:val="32"/>
        </w:rPr>
        <w:t xml:space="preserve"> Se o titular dos dados (a pessoa) der o seu consentimento explícito e informado para a transferência, mesmo sabendo dos riscos.</w:t>
      </w:r>
    </w:p>
    <w:p w14:paraId="59528106" w14:textId="77777777" w:rsidR="006262CA" w:rsidRPr="006262CA" w:rsidRDefault="006262CA" w:rsidP="006262CA">
      <w:pPr>
        <w:numPr>
          <w:ilvl w:val="0"/>
          <w:numId w:val="13"/>
        </w:numPr>
        <w:jc w:val="both"/>
        <w:rPr>
          <w:sz w:val="32"/>
          <w:szCs w:val="32"/>
        </w:rPr>
      </w:pPr>
      <w:r w:rsidRPr="006262CA">
        <w:rPr>
          <w:b/>
          <w:bCs/>
          <w:sz w:val="32"/>
          <w:szCs w:val="32"/>
        </w:rPr>
        <w:t>Outras Situações:</w:t>
      </w:r>
      <w:r w:rsidRPr="006262CA">
        <w:rPr>
          <w:sz w:val="32"/>
          <w:szCs w:val="32"/>
        </w:rPr>
        <w:t xml:space="preserve"> Também é possível a transferência para cumprir obrigações legais, executar contratos ou proteger a vida e a segurança do titular.</w:t>
      </w:r>
    </w:p>
    <w:p w14:paraId="4D2CB080" w14:textId="77777777" w:rsidR="006262CA" w:rsidRPr="006262CA" w:rsidRDefault="006262CA" w:rsidP="006262CA">
      <w:pPr>
        <w:jc w:val="both"/>
        <w:rPr>
          <w:sz w:val="32"/>
          <w:szCs w:val="32"/>
        </w:rPr>
      </w:pPr>
      <w:r w:rsidRPr="006262CA">
        <w:rPr>
          <w:sz w:val="32"/>
          <w:szCs w:val="32"/>
        </w:rPr>
        <w:t> </w:t>
      </w:r>
    </w:p>
    <w:p w14:paraId="467BF8DD" w14:textId="77777777" w:rsidR="006262CA" w:rsidRPr="006262CA" w:rsidRDefault="006262CA" w:rsidP="006262CA">
      <w:pPr>
        <w:jc w:val="both"/>
        <w:rPr>
          <w:b/>
          <w:bCs/>
          <w:sz w:val="32"/>
          <w:szCs w:val="32"/>
        </w:rPr>
      </w:pPr>
      <w:r w:rsidRPr="006262CA">
        <w:rPr>
          <w:b/>
          <w:bCs/>
          <w:sz w:val="32"/>
          <w:szCs w:val="32"/>
        </w:rPr>
        <w:t>O que é mais importante</w:t>
      </w:r>
    </w:p>
    <w:p w14:paraId="1D071260" w14:textId="77777777" w:rsidR="006262CA" w:rsidRPr="006262CA" w:rsidRDefault="006262CA" w:rsidP="006262CA">
      <w:pPr>
        <w:jc w:val="both"/>
        <w:rPr>
          <w:sz w:val="32"/>
          <w:szCs w:val="32"/>
        </w:rPr>
      </w:pPr>
      <w:r w:rsidRPr="006262CA">
        <w:rPr>
          <w:sz w:val="32"/>
          <w:szCs w:val="32"/>
        </w:rPr>
        <w:t> </w:t>
      </w:r>
    </w:p>
    <w:p w14:paraId="3358A96B" w14:textId="77777777" w:rsidR="006262CA" w:rsidRPr="006262CA" w:rsidRDefault="006262CA" w:rsidP="006262CA">
      <w:pPr>
        <w:jc w:val="both"/>
        <w:rPr>
          <w:sz w:val="32"/>
          <w:szCs w:val="32"/>
        </w:rPr>
      </w:pPr>
      <w:r w:rsidRPr="006262CA">
        <w:rPr>
          <w:sz w:val="32"/>
          <w:szCs w:val="32"/>
        </w:rPr>
        <w:t xml:space="preserve">O </w:t>
      </w:r>
      <w:proofErr w:type="spellStart"/>
      <w:r w:rsidRPr="006262CA">
        <w:rPr>
          <w:sz w:val="32"/>
          <w:szCs w:val="32"/>
        </w:rPr>
        <w:t>ponto-chave</w:t>
      </w:r>
      <w:proofErr w:type="spellEnd"/>
      <w:r w:rsidRPr="006262CA">
        <w:rPr>
          <w:sz w:val="32"/>
          <w:szCs w:val="32"/>
        </w:rPr>
        <w:t xml:space="preserve"> é que a transferência internacional de dados não pode ser feita sem motivo ou sem garantia. A empresa que envia os dados para fora do país é responsável por garantir que as regras da LGPD continuem sendo seguidas. Isso evita que os dados de brasileiros sejam transferidos para países com leis de proteção mais fracas, onde estariam mais vulneráveis a vazamentos ou uso indevido.</w:t>
      </w:r>
    </w:p>
    <w:p w14:paraId="6B683EB7" w14:textId="77777777" w:rsidR="006262CA" w:rsidRPr="006262CA" w:rsidRDefault="006262CA" w:rsidP="006262CA">
      <w:pPr>
        <w:jc w:val="both"/>
        <w:rPr>
          <w:sz w:val="32"/>
          <w:szCs w:val="32"/>
        </w:rPr>
      </w:pPr>
      <w:r w:rsidRPr="006262CA">
        <w:rPr>
          <w:sz w:val="32"/>
          <w:szCs w:val="32"/>
        </w:rPr>
        <w:t> </w:t>
      </w:r>
    </w:p>
    <w:p w14:paraId="3C783B71" w14:textId="77777777" w:rsidR="00F1374C" w:rsidRDefault="00F1374C" w:rsidP="006262CA">
      <w:pPr>
        <w:jc w:val="both"/>
        <w:rPr>
          <w:b/>
          <w:bCs/>
          <w:sz w:val="32"/>
          <w:szCs w:val="32"/>
        </w:rPr>
      </w:pPr>
    </w:p>
    <w:p w14:paraId="247AADEF" w14:textId="77777777" w:rsidR="00F1374C" w:rsidRDefault="00F1374C" w:rsidP="006262CA">
      <w:pPr>
        <w:jc w:val="both"/>
        <w:rPr>
          <w:b/>
          <w:bCs/>
          <w:sz w:val="32"/>
          <w:szCs w:val="32"/>
        </w:rPr>
      </w:pPr>
    </w:p>
    <w:p w14:paraId="193AF250" w14:textId="116F5ECD" w:rsidR="006262CA" w:rsidRPr="006262CA" w:rsidRDefault="006262CA" w:rsidP="006262CA">
      <w:pPr>
        <w:jc w:val="both"/>
        <w:rPr>
          <w:b/>
          <w:bCs/>
          <w:sz w:val="32"/>
          <w:szCs w:val="32"/>
        </w:rPr>
      </w:pPr>
      <w:r w:rsidRPr="006262CA">
        <w:rPr>
          <w:b/>
          <w:bCs/>
          <w:sz w:val="32"/>
          <w:szCs w:val="32"/>
        </w:rPr>
        <w:lastRenderedPageBreak/>
        <w:t>Agentes de Tratamento e DPO na LGPD</w:t>
      </w:r>
    </w:p>
    <w:p w14:paraId="056E960C" w14:textId="77777777" w:rsidR="006262CA" w:rsidRPr="006262CA" w:rsidRDefault="006262CA" w:rsidP="006262CA">
      <w:pPr>
        <w:jc w:val="both"/>
        <w:rPr>
          <w:sz w:val="32"/>
          <w:szCs w:val="32"/>
        </w:rPr>
      </w:pPr>
      <w:r w:rsidRPr="006262CA">
        <w:rPr>
          <w:sz w:val="32"/>
          <w:szCs w:val="32"/>
        </w:rPr>
        <w:t> </w:t>
      </w:r>
    </w:p>
    <w:p w14:paraId="7E7EF990" w14:textId="77777777" w:rsidR="006262CA" w:rsidRPr="006262CA" w:rsidRDefault="006262CA" w:rsidP="006262CA">
      <w:pPr>
        <w:numPr>
          <w:ilvl w:val="0"/>
          <w:numId w:val="14"/>
        </w:numPr>
        <w:jc w:val="both"/>
        <w:rPr>
          <w:sz w:val="32"/>
          <w:szCs w:val="32"/>
        </w:rPr>
      </w:pPr>
      <w:r w:rsidRPr="006262CA">
        <w:rPr>
          <w:b/>
          <w:bCs/>
          <w:sz w:val="32"/>
          <w:szCs w:val="32"/>
        </w:rPr>
        <w:t>Controlador:</w:t>
      </w:r>
      <w:r w:rsidRPr="006262CA">
        <w:rPr>
          <w:sz w:val="32"/>
          <w:szCs w:val="32"/>
        </w:rPr>
        <w:t xml:space="preserve"> É quem toma as decisões sobre o que fazer com os dados. Ele decide </w:t>
      </w:r>
      <w:proofErr w:type="gramStart"/>
      <w:r w:rsidRPr="006262CA">
        <w:rPr>
          <w:sz w:val="32"/>
          <w:szCs w:val="32"/>
        </w:rPr>
        <w:t>por que</w:t>
      </w:r>
      <w:proofErr w:type="gramEnd"/>
      <w:r w:rsidRPr="006262CA">
        <w:rPr>
          <w:sz w:val="32"/>
          <w:szCs w:val="32"/>
        </w:rPr>
        <w:t xml:space="preserve"> e como os dados serão coletados e usados.</w:t>
      </w:r>
    </w:p>
    <w:p w14:paraId="6838F3C9" w14:textId="77777777" w:rsidR="006262CA" w:rsidRPr="006262CA" w:rsidRDefault="006262CA" w:rsidP="006262CA">
      <w:pPr>
        <w:numPr>
          <w:ilvl w:val="0"/>
          <w:numId w:val="14"/>
        </w:numPr>
        <w:jc w:val="both"/>
        <w:rPr>
          <w:sz w:val="32"/>
          <w:szCs w:val="32"/>
        </w:rPr>
      </w:pPr>
      <w:r w:rsidRPr="006262CA">
        <w:rPr>
          <w:b/>
          <w:bCs/>
          <w:sz w:val="32"/>
          <w:szCs w:val="32"/>
        </w:rPr>
        <w:t>Operador:</w:t>
      </w:r>
      <w:r w:rsidRPr="006262CA">
        <w:rPr>
          <w:sz w:val="32"/>
          <w:szCs w:val="32"/>
        </w:rPr>
        <w:t xml:space="preserve"> É quem executa as ordens do Controlador. Ele apenas trata os dados conforme as instruções recebidas, sem tomar as decisões.</w:t>
      </w:r>
    </w:p>
    <w:p w14:paraId="6BED4434" w14:textId="77777777" w:rsidR="006262CA" w:rsidRPr="006262CA" w:rsidRDefault="00000000" w:rsidP="006262CA">
      <w:pPr>
        <w:jc w:val="both"/>
        <w:rPr>
          <w:sz w:val="32"/>
          <w:szCs w:val="32"/>
        </w:rPr>
      </w:pPr>
      <w:r>
        <w:rPr>
          <w:sz w:val="32"/>
          <w:szCs w:val="32"/>
        </w:rPr>
        <w:pict w14:anchorId="25A71568">
          <v:rect id="_x0000_i1028" style="width:0;height:1.5pt" o:hralign="center" o:hrstd="t" o:hr="t" fillcolor="#a0a0a0" stroked="f"/>
        </w:pict>
      </w:r>
    </w:p>
    <w:p w14:paraId="085E6519" w14:textId="77777777" w:rsidR="006262CA" w:rsidRPr="006262CA" w:rsidRDefault="006262CA" w:rsidP="006262CA">
      <w:pPr>
        <w:jc w:val="both"/>
        <w:rPr>
          <w:sz w:val="32"/>
          <w:szCs w:val="32"/>
        </w:rPr>
      </w:pPr>
      <w:r w:rsidRPr="006262CA">
        <w:rPr>
          <w:sz w:val="32"/>
          <w:szCs w:val="32"/>
        </w:rPr>
        <w:t> </w:t>
      </w:r>
    </w:p>
    <w:p w14:paraId="28591A45" w14:textId="77777777" w:rsidR="006262CA" w:rsidRPr="006262CA" w:rsidRDefault="006262CA" w:rsidP="006262CA">
      <w:pPr>
        <w:jc w:val="both"/>
        <w:rPr>
          <w:b/>
          <w:bCs/>
          <w:sz w:val="32"/>
          <w:szCs w:val="32"/>
        </w:rPr>
      </w:pPr>
      <w:r w:rsidRPr="006262CA">
        <w:rPr>
          <w:b/>
          <w:bCs/>
          <w:sz w:val="32"/>
          <w:szCs w:val="32"/>
        </w:rPr>
        <w:t>Encarregado (DPO)</w:t>
      </w:r>
    </w:p>
    <w:p w14:paraId="7D5186A7" w14:textId="77777777" w:rsidR="006262CA" w:rsidRPr="006262CA" w:rsidRDefault="006262CA" w:rsidP="006262CA">
      <w:pPr>
        <w:jc w:val="both"/>
        <w:rPr>
          <w:sz w:val="32"/>
          <w:szCs w:val="32"/>
        </w:rPr>
      </w:pPr>
      <w:r w:rsidRPr="006262CA">
        <w:rPr>
          <w:sz w:val="32"/>
          <w:szCs w:val="32"/>
        </w:rPr>
        <w:t> </w:t>
      </w:r>
    </w:p>
    <w:p w14:paraId="3BA7C0B6" w14:textId="77777777" w:rsidR="006262CA" w:rsidRPr="006262CA" w:rsidRDefault="006262CA" w:rsidP="006262CA">
      <w:pPr>
        <w:numPr>
          <w:ilvl w:val="0"/>
          <w:numId w:val="15"/>
        </w:numPr>
        <w:jc w:val="both"/>
        <w:rPr>
          <w:sz w:val="32"/>
          <w:szCs w:val="32"/>
        </w:rPr>
      </w:pPr>
      <w:r w:rsidRPr="006262CA">
        <w:rPr>
          <w:sz w:val="32"/>
          <w:szCs w:val="32"/>
        </w:rPr>
        <w:t xml:space="preserve">O </w:t>
      </w:r>
      <w:r w:rsidRPr="006262CA">
        <w:rPr>
          <w:b/>
          <w:bCs/>
          <w:sz w:val="32"/>
          <w:szCs w:val="32"/>
        </w:rPr>
        <w:t>DPO (Encarregado)</w:t>
      </w:r>
      <w:r w:rsidRPr="006262CA">
        <w:rPr>
          <w:sz w:val="32"/>
          <w:szCs w:val="32"/>
        </w:rPr>
        <w:t xml:space="preserve"> é o ponto central de comunicação.</w:t>
      </w:r>
    </w:p>
    <w:p w14:paraId="2D98CC54" w14:textId="77777777" w:rsidR="006262CA" w:rsidRPr="006262CA" w:rsidRDefault="006262CA" w:rsidP="006262CA">
      <w:pPr>
        <w:numPr>
          <w:ilvl w:val="0"/>
          <w:numId w:val="15"/>
        </w:numPr>
        <w:jc w:val="both"/>
        <w:rPr>
          <w:sz w:val="32"/>
          <w:szCs w:val="32"/>
        </w:rPr>
      </w:pPr>
      <w:r w:rsidRPr="006262CA">
        <w:rPr>
          <w:sz w:val="32"/>
          <w:szCs w:val="32"/>
        </w:rPr>
        <w:t>Ele é a ponte entre a empresa, os titulares dos dados e a ANPD (Autoridade Nacional de Proteção de Dados).</w:t>
      </w:r>
    </w:p>
    <w:p w14:paraId="59E36D8F" w14:textId="77777777" w:rsidR="006262CA" w:rsidRPr="006262CA" w:rsidRDefault="006262CA" w:rsidP="006262CA">
      <w:pPr>
        <w:numPr>
          <w:ilvl w:val="0"/>
          <w:numId w:val="15"/>
        </w:numPr>
        <w:jc w:val="both"/>
        <w:rPr>
          <w:sz w:val="32"/>
          <w:szCs w:val="32"/>
        </w:rPr>
      </w:pPr>
      <w:r w:rsidRPr="006262CA">
        <w:rPr>
          <w:sz w:val="32"/>
          <w:szCs w:val="32"/>
        </w:rPr>
        <w:t>Sua principal função é garantir que a empresa esteja em conformidade com a LGPD e orientar sobre as melhores práticas.</w:t>
      </w:r>
    </w:p>
    <w:p w14:paraId="04EEE5E3" w14:textId="77777777" w:rsidR="006262CA" w:rsidRPr="006262CA" w:rsidRDefault="006262CA" w:rsidP="006262CA">
      <w:pPr>
        <w:jc w:val="both"/>
        <w:rPr>
          <w:sz w:val="32"/>
          <w:szCs w:val="32"/>
        </w:rPr>
      </w:pPr>
      <w:r w:rsidRPr="006262CA">
        <w:rPr>
          <w:sz w:val="32"/>
          <w:szCs w:val="32"/>
        </w:rPr>
        <w:t> </w:t>
      </w:r>
    </w:p>
    <w:p w14:paraId="598057F0" w14:textId="77777777" w:rsidR="006262CA" w:rsidRDefault="006262CA" w:rsidP="006262CA">
      <w:pPr>
        <w:jc w:val="both"/>
        <w:rPr>
          <w:sz w:val="32"/>
          <w:szCs w:val="32"/>
        </w:rPr>
      </w:pPr>
    </w:p>
    <w:p w14:paraId="5BF5EE42" w14:textId="2BBA7C4A" w:rsidR="006262CA" w:rsidRPr="006262CA" w:rsidRDefault="006262CA" w:rsidP="006262CA">
      <w:pPr>
        <w:jc w:val="both"/>
        <w:rPr>
          <w:sz w:val="32"/>
          <w:szCs w:val="32"/>
        </w:rPr>
      </w:pPr>
      <w:r w:rsidRPr="006262CA">
        <w:rPr>
          <w:sz w:val="32"/>
          <w:szCs w:val="32"/>
        </w:rPr>
        <w:t> As instruções de segurança da LGPD podem ser divididas em dois tipos de medidas que as empresas devem adotar:</w:t>
      </w:r>
    </w:p>
    <w:p w14:paraId="04C24E0B" w14:textId="77777777" w:rsidR="006262CA" w:rsidRPr="006262CA" w:rsidRDefault="006262CA" w:rsidP="006262CA">
      <w:pPr>
        <w:numPr>
          <w:ilvl w:val="0"/>
          <w:numId w:val="16"/>
        </w:numPr>
        <w:jc w:val="both"/>
        <w:rPr>
          <w:sz w:val="32"/>
          <w:szCs w:val="32"/>
        </w:rPr>
      </w:pPr>
      <w:r w:rsidRPr="006262CA">
        <w:rPr>
          <w:b/>
          <w:bCs/>
          <w:sz w:val="32"/>
          <w:szCs w:val="32"/>
        </w:rPr>
        <w:t>Medidas Técnicas:</w:t>
      </w:r>
      <w:r w:rsidRPr="006262CA">
        <w:rPr>
          <w:sz w:val="32"/>
          <w:szCs w:val="32"/>
        </w:rPr>
        <w:t xml:space="preserve"> São as soluções tecnológicas para proteger os dados. Isso inclui: </w:t>
      </w:r>
    </w:p>
    <w:p w14:paraId="2D38BD56" w14:textId="77777777" w:rsidR="006262CA" w:rsidRPr="006262CA" w:rsidRDefault="006262CA" w:rsidP="006262CA">
      <w:pPr>
        <w:numPr>
          <w:ilvl w:val="1"/>
          <w:numId w:val="16"/>
        </w:numPr>
        <w:jc w:val="both"/>
        <w:rPr>
          <w:sz w:val="32"/>
          <w:szCs w:val="32"/>
        </w:rPr>
      </w:pPr>
      <w:r w:rsidRPr="006262CA">
        <w:rPr>
          <w:b/>
          <w:bCs/>
          <w:sz w:val="32"/>
          <w:szCs w:val="32"/>
        </w:rPr>
        <w:lastRenderedPageBreak/>
        <w:t>Criptografia:</w:t>
      </w:r>
      <w:r w:rsidRPr="006262CA">
        <w:rPr>
          <w:sz w:val="32"/>
          <w:szCs w:val="32"/>
        </w:rPr>
        <w:t xml:space="preserve"> Transforma os dados em um código ilegível, protegendo-os de acessos não autorizados.</w:t>
      </w:r>
    </w:p>
    <w:p w14:paraId="74C44EB3" w14:textId="77777777" w:rsidR="006262CA" w:rsidRPr="006262CA" w:rsidRDefault="006262CA" w:rsidP="006262CA">
      <w:pPr>
        <w:numPr>
          <w:ilvl w:val="1"/>
          <w:numId w:val="16"/>
        </w:numPr>
        <w:jc w:val="both"/>
        <w:rPr>
          <w:sz w:val="32"/>
          <w:szCs w:val="32"/>
        </w:rPr>
      </w:pPr>
      <w:r w:rsidRPr="006262CA">
        <w:rPr>
          <w:b/>
          <w:bCs/>
          <w:sz w:val="32"/>
          <w:szCs w:val="32"/>
        </w:rPr>
        <w:t>Autenticação:</w:t>
      </w:r>
      <w:r w:rsidRPr="006262CA">
        <w:rPr>
          <w:sz w:val="32"/>
          <w:szCs w:val="32"/>
        </w:rPr>
        <w:t xml:space="preserve"> Sistemas de acesso que garantem que apenas pessoas autorizadas possam ver os dados.</w:t>
      </w:r>
    </w:p>
    <w:p w14:paraId="2A0C2DA7" w14:textId="77777777" w:rsidR="006262CA" w:rsidRPr="006262CA" w:rsidRDefault="006262CA" w:rsidP="006262CA">
      <w:pPr>
        <w:numPr>
          <w:ilvl w:val="1"/>
          <w:numId w:val="16"/>
        </w:numPr>
        <w:jc w:val="both"/>
        <w:rPr>
          <w:sz w:val="32"/>
          <w:szCs w:val="32"/>
        </w:rPr>
      </w:pPr>
      <w:r w:rsidRPr="006262CA">
        <w:rPr>
          <w:b/>
          <w:bCs/>
          <w:sz w:val="32"/>
          <w:szCs w:val="32"/>
        </w:rPr>
        <w:t>Monitoramento:</w:t>
      </w:r>
      <w:r w:rsidRPr="006262CA">
        <w:rPr>
          <w:sz w:val="32"/>
          <w:szCs w:val="32"/>
        </w:rPr>
        <w:t xml:space="preserve"> Acompanhamento constante para identificar e reagir a qualquer atividade suspeita ou incidente de segurança.</w:t>
      </w:r>
    </w:p>
    <w:p w14:paraId="304026A0" w14:textId="77777777" w:rsidR="006262CA" w:rsidRPr="006262CA" w:rsidRDefault="006262CA" w:rsidP="006262CA">
      <w:pPr>
        <w:numPr>
          <w:ilvl w:val="0"/>
          <w:numId w:val="16"/>
        </w:numPr>
        <w:jc w:val="both"/>
        <w:rPr>
          <w:sz w:val="32"/>
          <w:szCs w:val="32"/>
        </w:rPr>
      </w:pPr>
      <w:r w:rsidRPr="006262CA">
        <w:rPr>
          <w:b/>
          <w:bCs/>
          <w:sz w:val="32"/>
          <w:szCs w:val="32"/>
        </w:rPr>
        <w:t>Medidas Administrativas:</w:t>
      </w:r>
      <w:r w:rsidRPr="006262CA">
        <w:rPr>
          <w:sz w:val="32"/>
          <w:szCs w:val="32"/>
        </w:rPr>
        <w:t xml:space="preserve"> São as políticas e procedimentos internos para gerenciar a segurança. Isso inclui: </w:t>
      </w:r>
    </w:p>
    <w:p w14:paraId="2816A27E" w14:textId="77777777" w:rsidR="006262CA" w:rsidRPr="006262CA" w:rsidRDefault="006262CA" w:rsidP="006262CA">
      <w:pPr>
        <w:numPr>
          <w:ilvl w:val="1"/>
          <w:numId w:val="16"/>
        </w:numPr>
        <w:jc w:val="both"/>
        <w:rPr>
          <w:sz w:val="32"/>
          <w:szCs w:val="32"/>
        </w:rPr>
      </w:pPr>
      <w:r w:rsidRPr="006262CA">
        <w:rPr>
          <w:b/>
          <w:bCs/>
          <w:sz w:val="32"/>
          <w:szCs w:val="32"/>
        </w:rPr>
        <w:t>Treinamento:</w:t>
      </w:r>
      <w:r w:rsidRPr="006262CA">
        <w:rPr>
          <w:sz w:val="32"/>
          <w:szCs w:val="32"/>
        </w:rPr>
        <w:t xml:space="preserve"> Conscientizar os funcionários sobre a importância da proteção de dados e como eles devem agir.</w:t>
      </w:r>
    </w:p>
    <w:p w14:paraId="07647180" w14:textId="77777777" w:rsidR="006262CA" w:rsidRPr="006262CA" w:rsidRDefault="006262CA" w:rsidP="006262CA">
      <w:pPr>
        <w:numPr>
          <w:ilvl w:val="1"/>
          <w:numId w:val="16"/>
        </w:numPr>
        <w:jc w:val="both"/>
        <w:rPr>
          <w:sz w:val="32"/>
          <w:szCs w:val="32"/>
        </w:rPr>
      </w:pPr>
      <w:r w:rsidRPr="006262CA">
        <w:rPr>
          <w:b/>
          <w:bCs/>
          <w:sz w:val="32"/>
          <w:szCs w:val="32"/>
        </w:rPr>
        <w:t>Controle de Acesso:</w:t>
      </w:r>
      <w:r w:rsidRPr="006262CA">
        <w:rPr>
          <w:sz w:val="32"/>
          <w:szCs w:val="32"/>
        </w:rPr>
        <w:t xml:space="preserve"> Limitar quem pode acessar quais dados, garantindo que a informação só chegue a quem realmente precisa dela para trabalhar.</w:t>
      </w:r>
    </w:p>
    <w:p w14:paraId="3362F80B" w14:textId="77777777" w:rsidR="006262CA" w:rsidRPr="006262CA" w:rsidRDefault="006262CA" w:rsidP="006262CA">
      <w:pPr>
        <w:numPr>
          <w:ilvl w:val="1"/>
          <w:numId w:val="16"/>
        </w:numPr>
        <w:jc w:val="both"/>
        <w:rPr>
          <w:sz w:val="32"/>
          <w:szCs w:val="32"/>
        </w:rPr>
      </w:pPr>
      <w:r w:rsidRPr="006262CA">
        <w:rPr>
          <w:b/>
          <w:bCs/>
          <w:sz w:val="32"/>
          <w:szCs w:val="32"/>
        </w:rPr>
        <w:t>Plano de Resposta a Incidentes:</w:t>
      </w:r>
      <w:r w:rsidRPr="006262CA">
        <w:rPr>
          <w:sz w:val="32"/>
          <w:szCs w:val="32"/>
        </w:rPr>
        <w:t xml:space="preserve"> Um plano de ação claro para ser seguido em caso de um vazamento de dados, informando como a empresa deve reagir, comunicar e mitigar os danos.</w:t>
      </w:r>
    </w:p>
    <w:p w14:paraId="76D28ED7" w14:textId="77777777" w:rsidR="006262CA" w:rsidRPr="006262CA" w:rsidRDefault="006262CA" w:rsidP="006262CA">
      <w:pPr>
        <w:jc w:val="both"/>
        <w:rPr>
          <w:sz w:val="32"/>
          <w:szCs w:val="32"/>
        </w:rPr>
      </w:pPr>
      <w:r w:rsidRPr="006262CA">
        <w:rPr>
          <w:sz w:val="32"/>
          <w:szCs w:val="32"/>
        </w:rPr>
        <w:t> </w:t>
      </w:r>
    </w:p>
    <w:p w14:paraId="06BECDF0" w14:textId="77777777" w:rsidR="006262CA" w:rsidRPr="006262CA" w:rsidRDefault="006262CA" w:rsidP="006262CA">
      <w:pPr>
        <w:jc w:val="both"/>
        <w:rPr>
          <w:b/>
          <w:bCs/>
          <w:sz w:val="32"/>
          <w:szCs w:val="32"/>
        </w:rPr>
      </w:pPr>
      <w:r w:rsidRPr="006262CA">
        <w:rPr>
          <w:b/>
          <w:bCs/>
          <w:sz w:val="32"/>
          <w:szCs w:val="32"/>
        </w:rPr>
        <w:t>Como funciona a fiscalização?</w:t>
      </w:r>
    </w:p>
    <w:p w14:paraId="60EF1F2A" w14:textId="77777777" w:rsidR="006262CA" w:rsidRPr="006262CA" w:rsidRDefault="006262CA" w:rsidP="006262CA">
      <w:pPr>
        <w:jc w:val="both"/>
        <w:rPr>
          <w:sz w:val="32"/>
          <w:szCs w:val="32"/>
        </w:rPr>
      </w:pPr>
      <w:r w:rsidRPr="006262CA">
        <w:rPr>
          <w:sz w:val="32"/>
          <w:szCs w:val="32"/>
        </w:rPr>
        <w:t> </w:t>
      </w:r>
    </w:p>
    <w:p w14:paraId="508B8A30" w14:textId="77777777" w:rsidR="006262CA" w:rsidRPr="006262CA" w:rsidRDefault="006262CA" w:rsidP="006262CA">
      <w:pPr>
        <w:jc w:val="both"/>
        <w:rPr>
          <w:sz w:val="32"/>
          <w:szCs w:val="32"/>
        </w:rPr>
      </w:pPr>
      <w:r w:rsidRPr="006262CA">
        <w:rPr>
          <w:sz w:val="32"/>
          <w:szCs w:val="32"/>
        </w:rPr>
        <w:t>A ANPD pode fiscalizar as empresas e órgãos públicos de diversas maneiras:</w:t>
      </w:r>
    </w:p>
    <w:p w14:paraId="14413DEA" w14:textId="77777777" w:rsidR="006262CA" w:rsidRPr="006262CA" w:rsidRDefault="006262CA" w:rsidP="006262CA">
      <w:pPr>
        <w:numPr>
          <w:ilvl w:val="0"/>
          <w:numId w:val="17"/>
        </w:numPr>
        <w:jc w:val="both"/>
        <w:rPr>
          <w:sz w:val="32"/>
          <w:szCs w:val="32"/>
        </w:rPr>
      </w:pPr>
      <w:r w:rsidRPr="006262CA">
        <w:rPr>
          <w:b/>
          <w:bCs/>
          <w:sz w:val="32"/>
          <w:szCs w:val="32"/>
        </w:rPr>
        <w:lastRenderedPageBreak/>
        <w:t>Denúncias de Titulares de Dados:</w:t>
      </w:r>
      <w:r w:rsidRPr="006262CA">
        <w:rPr>
          <w:sz w:val="32"/>
          <w:szCs w:val="32"/>
        </w:rPr>
        <w:t xml:space="preserve"> Se um cidadão acredita que seus dados foram tratados de forma ilegal, ele pode fazer uma denúncia à ANPD. O órgão investigará o caso e, se a denúncia for procedente, pode aplicar as penalidades cabíveis.</w:t>
      </w:r>
    </w:p>
    <w:p w14:paraId="25F0F1C2" w14:textId="77777777" w:rsidR="006262CA" w:rsidRPr="006262CA" w:rsidRDefault="006262CA" w:rsidP="006262CA">
      <w:pPr>
        <w:numPr>
          <w:ilvl w:val="0"/>
          <w:numId w:val="17"/>
        </w:numPr>
        <w:jc w:val="both"/>
        <w:rPr>
          <w:sz w:val="32"/>
          <w:szCs w:val="32"/>
        </w:rPr>
      </w:pPr>
      <w:r w:rsidRPr="006262CA">
        <w:rPr>
          <w:b/>
          <w:bCs/>
          <w:sz w:val="32"/>
          <w:szCs w:val="32"/>
        </w:rPr>
        <w:t xml:space="preserve">Fiscalização </w:t>
      </w:r>
      <w:proofErr w:type="spellStart"/>
      <w:r w:rsidRPr="006262CA">
        <w:rPr>
          <w:b/>
          <w:bCs/>
          <w:sz w:val="32"/>
          <w:szCs w:val="32"/>
        </w:rPr>
        <w:t>Pró-Ativa</w:t>
      </w:r>
      <w:proofErr w:type="spellEnd"/>
      <w:r w:rsidRPr="006262CA">
        <w:rPr>
          <w:b/>
          <w:bCs/>
          <w:sz w:val="32"/>
          <w:szCs w:val="32"/>
        </w:rPr>
        <w:t>:</w:t>
      </w:r>
      <w:r w:rsidRPr="006262CA">
        <w:rPr>
          <w:sz w:val="32"/>
          <w:szCs w:val="32"/>
        </w:rPr>
        <w:t xml:space="preserve"> A ANPD pode realizar auditorias e fiscalizações por conta própria, sem a necessidade de uma denúncia. Isso pode ocorrer em setores específicos que tratam muitos dados sensíveis ou que apresentam um alto risco de incidentes.</w:t>
      </w:r>
    </w:p>
    <w:p w14:paraId="27775859" w14:textId="77777777" w:rsidR="006262CA" w:rsidRPr="006262CA" w:rsidRDefault="006262CA" w:rsidP="006262CA">
      <w:pPr>
        <w:numPr>
          <w:ilvl w:val="0"/>
          <w:numId w:val="17"/>
        </w:numPr>
        <w:jc w:val="both"/>
        <w:rPr>
          <w:sz w:val="32"/>
          <w:szCs w:val="32"/>
        </w:rPr>
      </w:pPr>
      <w:r w:rsidRPr="006262CA">
        <w:rPr>
          <w:b/>
          <w:bCs/>
          <w:sz w:val="32"/>
          <w:szCs w:val="32"/>
        </w:rPr>
        <w:t>Comunicação de Incidentes:</w:t>
      </w:r>
      <w:r w:rsidRPr="006262CA">
        <w:rPr>
          <w:sz w:val="32"/>
          <w:szCs w:val="32"/>
        </w:rPr>
        <w:t xml:space="preserve"> Se uma empresa sofre um vazamento de dados, ela é obrigada a comunicar o incidente à ANPD em um prazo razoável. A partir dessa comunicação, a ANPD pode iniciar um processo de investigação para verificar as causas e as medidas tomadas pela empresa.</w:t>
      </w:r>
    </w:p>
    <w:p w14:paraId="28852301" w14:textId="77777777" w:rsidR="006262CA" w:rsidRPr="006262CA" w:rsidRDefault="00000000" w:rsidP="006262CA">
      <w:pPr>
        <w:jc w:val="both"/>
        <w:rPr>
          <w:sz w:val="32"/>
          <w:szCs w:val="32"/>
        </w:rPr>
      </w:pPr>
      <w:r>
        <w:rPr>
          <w:sz w:val="32"/>
          <w:szCs w:val="32"/>
        </w:rPr>
        <w:pict w14:anchorId="15ECF1E7">
          <v:rect id="_x0000_i1029" style="width:0;height:1.5pt" o:hralign="center" o:hrstd="t" o:hr="t" fillcolor="#a0a0a0" stroked="f"/>
        </w:pict>
      </w:r>
    </w:p>
    <w:p w14:paraId="169C9A95" w14:textId="77777777" w:rsidR="006262CA" w:rsidRPr="006262CA" w:rsidRDefault="006262CA" w:rsidP="006262CA">
      <w:pPr>
        <w:jc w:val="both"/>
        <w:rPr>
          <w:sz w:val="32"/>
          <w:szCs w:val="32"/>
        </w:rPr>
      </w:pPr>
      <w:r w:rsidRPr="006262CA">
        <w:rPr>
          <w:sz w:val="32"/>
          <w:szCs w:val="32"/>
        </w:rPr>
        <w:t> </w:t>
      </w:r>
    </w:p>
    <w:p w14:paraId="10E308F8" w14:textId="77777777" w:rsidR="006262CA" w:rsidRPr="006262CA" w:rsidRDefault="006262CA" w:rsidP="006262CA">
      <w:pPr>
        <w:jc w:val="both"/>
        <w:rPr>
          <w:b/>
          <w:bCs/>
          <w:sz w:val="32"/>
          <w:szCs w:val="32"/>
        </w:rPr>
      </w:pPr>
      <w:r w:rsidRPr="006262CA">
        <w:rPr>
          <w:b/>
          <w:bCs/>
          <w:sz w:val="32"/>
          <w:szCs w:val="32"/>
        </w:rPr>
        <w:t>Quais são as penalidades?</w:t>
      </w:r>
    </w:p>
    <w:p w14:paraId="70DBC677" w14:textId="77777777" w:rsidR="006262CA" w:rsidRPr="006262CA" w:rsidRDefault="006262CA" w:rsidP="006262CA">
      <w:pPr>
        <w:jc w:val="both"/>
        <w:rPr>
          <w:sz w:val="32"/>
          <w:szCs w:val="32"/>
        </w:rPr>
      </w:pPr>
      <w:r w:rsidRPr="006262CA">
        <w:rPr>
          <w:sz w:val="32"/>
          <w:szCs w:val="32"/>
        </w:rPr>
        <w:t> </w:t>
      </w:r>
    </w:p>
    <w:p w14:paraId="3A59C229" w14:textId="77777777" w:rsidR="006262CA" w:rsidRPr="006262CA" w:rsidRDefault="006262CA" w:rsidP="006262CA">
      <w:pPr>
        <w:jc w:val="both"/>
        <w:rPr>
          <w:sz w:val="32"/>
          <w:szCs w:val="32"/>
        </w:rPr>
      </w:pPr>
      <w:r w:rsidRPr="006262CA">
        <w:rPr>
          <w:sz w:val="32"/>
          <w:szCs w:val="32"/>
        </w:rPr>
        <w:t>As penalidades impostas pela ANPD variam de acordo com a gravidade da infração, a reincidência e as medidas que a empresa tomou para mitigar os danos. As sanções podem ser aplicadas de forma gradual, começando por advertências e podendo chegar a multas milionárias.</w:t>
      </w:r>
    </w:p>
    <w:p w14:paraId="207A6D59" w14:textId="77777777" w:rsidR="006262CA" w:rsidRPr="006262CA" w:rsidRDefault="006262CA" w:rsidP="006262CA">
      <w:pPr>
        <w:jc w:val="both"/>
        <w:rPr>
          <w:sz w:val="32"/>
          <w:szCs w:val="32"/>
        </w:rPr>
      </w:pPr>
      <w:r w:rsidRPr="006262CA">
        <w:rPr>
          <w:sz w:val="32"/>
          <w:szCs w:val="32"/>
        </w:rPr>
        <w:t>As principais penalidades são:</w:t>
      </w:r>
    </w:p>
    <w:p w14:paraId="13C1A9A1" w14:textId="77777777" w:rsidR="006262CA" w:rsidRPr="006262CA" w:rsidRDefault="006262CA" w:rsidP="006262CA">
      <w:pPr>
        <w:numPr>
          <w:ilvl w:val="0"/>
          <w:numId w:val="18"/>
        </w:numPr>
        <w:jc w:val="both"/>
        <w:rPr>
          <w:sz w:val="32"/>
          <w:szCs w:val="32"/>
        </w:rPr>
      </w:pPr>
      <w:r w:rsidRPr="006262CA">
        <w:rPr>
          <w:b/>
          <w:bCs/>
          <w:sz w:val="32"/>
          <w:szCs w:val="32"/>
        </w:rPr>
        <w:lastRenderedPageBreak/>
        <w:t>Advertência:</w:t>
      </w:r>
      <w:r w:rsidRPr="006262CA">
        <w:rPr>
          <w:sz w:val="32"/>
          <w:szCs w:val="32"/>
        </w:rPr>
        <w:t xml:space="preserve"> Uma notificação oficial para a empresa, com um prazo para corrigir a irregularidade.</w:t>
      </w:r>
    </w:p>
    <w:p w14:paraId="0795451B" w14:textId="77777777" w:rsidR="006262CA" w:rsidRPr="006262CA" w:rsidRDefault="006262CA" w:rsidP="006262CA">
      <w:pPr>
        <w:numPr>
          <w:ilvl w:val="0"/>
          <w:numId w:val="18"/>
        </w:numPr>
        <w:jc w:val="both"/>
        <w:rPr>
          <w:sz w:val="32"/>
          <w:szCs w:val="32"/>
        </w:rPr>
      </w:pPr>
      <w:r w:rsidRPr="006262CA">
        <w:rPr>
          <w:b/>
          <w:bCs/>
          <w:sz w:val="32"/>
          <w:szCs w:val="32"/>
        </w:rPr>
        <w:t>Multa Simples:</w:t>
      </w:r>
      <w:r w:rsidRPr="006262CA">
        <w:rPr>
          <w:sz w:val="32"/>
          <w:szCs w:val="32"/>
        </w:rPr>
        <w:t xml:space="preserve"> Pode chegar a até </w:t>
      </w:r>
      <w:r w:rsidRPr="006262CA">
        <w:rPr>
          <w:b/>
          <w:bCs/>
          <w:sz w:val="32"/>
          <w:szCs w:val="32"/>
        </w:rPr>
        <w:t>2% do faturamento</w:t>
      </w:r>
      <w:r w:rsidRPr="006262CA">
        <w:rPr>
          <w:sz w:val="32"/>
          <w:szCs w:val="32"/>
        </w:rPr>
        <w:t xml:space="preserve"> da empresa no seu último exercício, limitada ao teto de </w:t>
      </w:r>
      <w:r w:rsidRPr="006262CA">
        <w:rPr>
          <w:b/>
          <w:bCs/>
          <w:sz w:val="32"/>
          <w:szCs w:val="32"/>
        </w:rPr>
        <w:t>R$ 50 milhões por infração</w:t>
      </w:r>
      <w:r w:rsidRPr="006262CA">
        <w:rPr>
          <w:sz w:val="32"/>
          <w:szCs w:val="32"/>
        </w:rPr>
        <w:t>.</w:t>
      </w:r>
    </w:p>
    <w:p w14:paraId="0488D875" w14:textId="77777777" w:rsidR="006262CA" w:rsidRPr="006262CA" w:rsidRDefault="006262CA" w:rsidP="006262CA">
      <w:pPr>
        <w:numPr>
          <w:ilvl w:val="0"/>
          <w:numId w:val="18"/>
        </w:numPr>
        <w:jc w:val="both"/>
        <w:rPr>
          <w:sz w:val="32"/>
          <w:szCs w:val="32"/>
        </w:rPr>
      </w:pPr>
      <w:r w:rsidRPr="006262CA">
        <w:rPr>
          <w:b/>
          <w:bCs/>
          <w:sz w:val="32"/>
          <w:szCs w:val="32"/>
        </w:rPr>
        <w:t>Multa Diária:</w:t>
      </w:r>
      <w:r w:rsidRPr="006262CA">
        <w:rPr>
          <w:sz w:val="32"/>
          <w:szCs w:val="32"/>
        </w:rPr>
        <w:t xml:space="preserve"> Estabelecida por dia de não cumprimento de uma determinação.</w:t>
      </w:r>
    </w:p>
    <w:p w14:paraId="10E4A419" w14:textId="77777777" w:rsidR="006262CA" w:rsidRPr="006262CA" w:rsidRDefault="006262CA" w:rsidP="006262CA">
      <w:pPr>
        <w:numPr>
          <w:ilvl w:val="0"/>
          <w:numId w:val="18"/>
        </w:numPr>
        <w:jc w:val="both"/>
        <w:rPr>
          <w:sz w:val="32"/>
          <w:szCs w:val="32"/>
        </w:rPr>
      </w:pPr>
      <w:r w:rsidRPr="006262CA">
        <w:rPr>
          <w:b/>
          <w:bCs/>
          <w:sz w:val="32"/>
          <w:szCs w:val="32"/>
        </w:rPr>
        <w:t>Publicização da Infração:</w:t>
      </w:r>
      <w:r w:rsidRPr="006262CA">
        <w:rPr>
          <w:sz w:val="32"/>
          <w:szCs w:val="32"/>
        </w:rPr>
        <w:t xml:space="preserve"> A ANPD pode divulgar publicamente que a empresa cometeu uma infração. Isso tem um grande impacto na reputação e na confiança do consumidor.</w:t>
      </w:r>
    </w:p>
    <w:p w14:paraId="2E781146" w14:textId="77777777" w:rsidR="006262CA" w:rsidRPr="006262CA" w:rsidRDefault="006262CA" w:rsidP="006262CA">
      <w:pPr>
        <w:numPr>
          <w:ilvl w:val="0"/>
          <w:numId w:val="18"/>
        </w:numPr>
        <w:jc w:val="both"/>
        <w:rPr>
          <w:sz w:val="32"/>
          <w:szCs w:val="32"/>
        </w:rPr>
      </w:pPr>
      <w:r w:rsidRPr="006262CA">
        <w:rPr>
          <w:b/>
          <w:bCs/>
          <w:sz w:val="32"/>
          <w:szCs w:val="32"/>
        </w:rPr>
        <w:t>Bloqueio ou Eliminação dos Dados Pessoais:</w:t>
      </w:r>
      <w:r w:rsidRPr="006262CA">
        <w:rPr>
          <w:sz w:val="32"/>
          <w:szCs w:val="32"/>
        </w:rPr>
        <w:t xml:space="preserve"> A ANPD pode determinar o bloqueio ou a exclusão dos dados pessoais a que se refere a infração. Isso impede que a empresa continue a usar os dados de forma indevida.</w:t>
      </w:r>
    </w:p>
    <w:p w14:paraId="4F3B7B20" w14:textId="77777777" w:rsidR="006262CA" w:rsidRPr="006262CA" w:rsidRDefault="006262CA" w:rsidP="006262CA">
      <w:pPr>
        <w:numPr>
          <w:ilvl w:val="0"/>
          <w:numId w:val="18"/>
        </w:numPr>
        <w:jc w:val="both"/>
        <w:rPr>
          <w:sz w:val="32"/>
          <w:szCs w:val="32"/>
        </w:rPr>
      </w:pPr>
      <w:r w:rsidRPr="006262CA">
        <w:rPr>
          <w:b/>
          <w:bCs/>
          <w:sz w:val="32"/>
          <w:szCs w:val="32"/>
        </w:rPr>
        <w:t>Suspensão de Atividades:</w:t>
      </w:r>
      <w:r w:rsidRPr="006262CA">
        <w:rPr>
          <w:sz w:val="32"/>
          <w:szCs w:val="32"/>
        </w:rPr>
        <w:t xml:space="preserve"> Em casos extremos, a ANPD pode suspender o funcionamento do banco de dados ou as atividades de tratamento de dados por um </w:t>
      </w:r>
      <w:proofErr w:type="gramStart"/>
      <w:r w:rsidRPr="006262CA">
        <w:rPr>
          <w:sz w:val="32"/>
          <w:szCs w:val="32"/>
        </w:rPr>
        <w:t>período de tempo</w:t>
      </w:r>
      <w:proofErr w:type="gramEnd"/>
      <w:r w:rsidRPr="006262CA">
        <w:rPr>
          <w:sz w:val="32"/>
          <w:szCs w:val="32"/>
        </w:rPr>
        <w:t>.</w:t>
      </w:r>
    </w:p>
    <w:p w14:paraId="37EF6C84" w14:textId="77777777" w:rsidR="006262CA" w:rsidRPr="006262CA" w:rsidRDefault="006262CA" w:rsidP="006262CA">
      <w:pPr>
        <w:jc w:val="both"/>
        <w:rPr>
          <w:sz w:val="32"/>
          <w:szCs w:val="32"/>
        </w:rPr>
      </w:pPr>
      <w:r w:rsidRPr="006262CA">
        <w:rPr>
          <w:sz w:val="32"/>
          <w:szCs w:val="32"/>
        </w:rPr>
        <w:t>É importante ressaltar que a multa é a penalidade mais conhecida, mas as outras sanções, como a publicização da infração, podem causar prejuízos ainda maiores para uma empresa, afetando sua credibilidade e a relação com os clientes.</w:t>
      </w:r>
    </w:p>
    <w:p w14:paraId="7722E163" w14:textId="77777777" w:rsidR="006262CA" w:rsidRPr="006262CA" w:rsidRDefault="006262CA" w:rsidP="006262CA">
      <w:pPr>
        <w:jc w:val="both"/>
        <w:rPr>
          <w:sz w:val="32"/>
          <w:szCs w:val="32"/>
        </w:rPr>
      </w:pPr>
      <w:r w:rsidRPr="006262CA">
        <w:rPr>
          <w:sz w:val="32"/>
          <w:szCs w:val="32"/>
        </w:rPr>
        <w:t> </w:t>
      </w:r>
    </w:p>
    <w:p w14:paraId="3C9C6B2A" w14:textId="77777777" w:rsidR="006262CA" w:rsidRPr="006262CA" w:rsidRDefault="006262CA" w:rsidP="006262CA">
      <w:pPr>
        <w:jc w:val="both"/>
        <w:rPr>
          <w:sz w:val="32"/>
          <w:szCs w:val="32"/>
        </w:rPr>
      </w:pPr>
      <w:r w:rsidRPr="006262CA">
        <w:rPr>
          <w:sz w:val="32"/>
          <w:szCs w:val="32"/>
        </w:rPr>
        <w:t> </w:t>
      </w:r>
    </w:p>
    <w:p w14:paraId="57C7F20A" w14:textId="77777777" w:rsidR="006262CA" w:rsidRPr="006262CA" w:rsidRDefault="006262CA" w:rsidP="006262CA">
      <w:pPr>
        <w:jc w:val="both"/>
        <w:rPr>
          <w:sz w:val="32"/>
          <w:szCs w:val="32"/>
        </w:rPr>
      </w:pPr>
      <w:r w:rsidRPr="006262CA">
        <w:rPr>
          <w:sz w:val="32"/>
          <w:szCs w:val="32"/>
        </w:rPr>
        <w:lastRenderedPageBreak/>
        <w:t xml:space="preserve">A </w:t>
      </w:r>
      <w:r w:rsidRPr="006262CA">
        <w:rPr>
          <w:b/>
          <w:bCs/>
          <w:sz w:val="32"/>
          <w:szCs w:val="32"/>
        </w:rPr>
        <w:t>Autoridade Nacional de Proteção de Dados (ANPD)</w:t>
      </w:r>
      <w:r w:rsidRPr="006262CA">
        <w:rPr>
          <w:sz w:val="32"/>
          <w:szCs w:val="32"/>
        </w:rPr>
        <w:t xml:space="preserve"> é o órgão do governo brasileiro responsável por fiscalizar e fazer valer a LGPD. Sua função principal é:</w:t>
      </w:r>
    </w:p>
    <w:p w14:paraId="2C9D43EC" w14:textId="77777777" w:rsidR="006262CA" w:rsidRPr="006262CA" w:rsidRDefault="006262CA" w:rsidP="006262CA">
      <w:pPr>
        <w:numPr>
          <w:ilvl w:val="0"/>
          <w:numId w:val="19"/>
        </w:numPr>
        <w:jc w:val="both"/>
        <w:rPr>
          <w:sz w:val="32"/>
          <w:szCs w:val="32"/>
        </w:rPr>
      </w:pPr>
      <w:r w:rsidRPr="006262CA">
        <w:rPr>
          <w:b/>
          <w:bCs/>
          <w:sz w:val="32"/>
          <w:szCs w:val="32"/>
        </w:rPr>
        <w:t>Fiscalizar e Aplicar Sanções:</w:t>
      </w:r>
      <w:r w:rsidRPr="006262CA">
        <w:rPr>
          <w:sz w:val="32"/>
          <w:szCs w:val="32"/>
        </w:rPr>
        <w:t xml:space="preserve"> A ANPD investiga denúncias, fiscaliza empresas e impõe penalidades (como multas e advertências) a quem não cumpre a lei.</w:t>
      </w:r>
    </w:p>
    <w:p w14:paraId="284389DB" w14:textId="77777777" w:rsidR="006262CA" w:rsidRPr="006262CA" w:rsidRDefault="006262CA" w:rsidP="006262CA">
      <w:pPr>
        <w:numPr>
          <w:ilvl w:val="0"/>
          <w:numId w:val="19"/>
        </w:numPr>
        <w:jc w:val="both"/>
        <w:rPr>
          <w:sz w:val="32"/>
          <w:szCs w:val="32"/>
        </w:rPr>
      </w:pPr>
      <w:r w:rsidRPr="006262CA">
        <w:rPr>
          <w:b/>
          <w:bCs/>
          <w:sz w:val="32"/>
          <w:szCs w:val="32"/>
        </w:rPr>
        <w:t>Orientar:</w:t>
      </w:r>
      <w:r w:rsidRPr="006262CA">
        <w:rPr>
          <w:sz w:val="32"/>
          <w:szCs w:val="32"/>
        </w:rPr>
        <w:t xml:space="preserve"> O órgão também cria guias e regras para ajudar empresas e o público a entender e seguir a LGPD.</w:t>
      </w:r>
    </w:p>
    <w:p w14:paraId="50D44EF0" w14:textId="1BAF4A60" w:rsidR="006A17A1" w:rsidRPr="006262CA" w:rsidRDefault="006262CA" w:rsidP="006262CA">
      <w:pPr>
        <w:numPr>
          <w:ilvl w:val="0"/>
          <w:numId w:val="19"/>
        </w:numPr>
        <w:jc w:val="both"/>
        <w:rPr>
          <w:sz w:val="32"/>
          <w:szCs w:val="32"/>
        </w:rPr>
      </w:pPr>
      <w:r w:rsidRPr="006262CA">
        <w:rPr>
          <w:b/>
          <w:bCs/>
          <w:sz w:val="32"/>
          <w:szCs w:val="32"/>
        </w:rPr>
        <w:t>Receber Comunicações:</w:t>
      </w:r>
      <w:r w:rsidRPr="006262CA">
        <w:rPr>
          <w:sz w:val="32"/>
          <w:szCs w:val="32"/>
        </w:rPr>
        <w:t xml:space="preserve"> É o canal oficial para receber relatórios de incidentes (como vazamentos de dados) e reclamações dos cidadãos</w:t>
      </w:r>
    </w:p>
    <w:p w14:paraId="6A527AFF" w14:textId="77777777" w:rsidR="006262CA" w:rsidRDefault="006262CA" w:rsidP="006262CA">
      <w:pPr>
        <w:jc w:val="both"/>
        <w:rPr>
          <w:b/>
          <w:bCs/>
          <w:sz w:val="32"/>
          <w:szCs w:val="32"/>
        </w:rPr>
      </w:pPr>
    </w:p>
    <w:p w14:paraId="1BA292C4" w14:textId="77777777" w:rsidR="003C6FE5" w:rsidRPr="003C6FE5" w:rsidRDefault="003C6FE5" w:rsidP="003C6FE5">
      <w:pPr>
        <w:jc w:val="both"/>
        <w:rPr>
          <w:b/>
          <w:bCs/>
          <w:sz w:val="40"/>
          <w:szCs w:val="40"/>
        </w:rPr>
      </w:pPr>
      <w:r w:rsidRPr="003C6FE5">
        <w:rPr>
          <w:b/>
          <w:bCs/>
          <w:sz w:val="40"/>
          <w:szCs w:val="40"/>
        </w:rPr>
        <w:t>A LGPD foi criada para:</w:t>
      </w:r>
    </w:p>
    <w:p w14:paraId="46E53482" w14:textId="77777777" w:rsidR="003C6FE5" w:rsidRPr="003C6FE5" w:rsidRDefault="003C6FE5" w:rsidP="003C6FE5">
      <w:pPr>
        <w:jc w:val="both"/>
        <w:rPr>
          <w:b/>
          <w:bCs/>
          <w:sz w:val="40"/>
          <w:szCs w:val="40"/>
        </w:rPr>
      </w:pPr>
      <w:r w:rsidRPr="003C6FE5">
        <w:rPr>
          <w:b/>
          <w:bCs/>
          <w:sz w:val="40"/>
          <w:szCs w:val="40"/>
        </w:rPr>
        <w:t>Regulamentar o tratamento de dados pessoais por pessoas físicas ou jurídicas, de direito público ou privado;</w:t>
      </w:r>
    </w:p>
    <w:p w14:paraId="621C3EC2" w14:textId="77777777" w:rsidR="003C6FE5" w:rsidRPr="003C6FE5" w:rsidRDefault="003C6FE5" w:rsidP="003C6FE5">
      <w:pPr>
        <w:jc w:val="both"/>
        <w:rPr>
          <w:b/>
          <w:bCs/>
          <w:sz w:val="40"/>
          <w:szCs w:val="40"/>
        </w:rPr>
      </w:pPr>
      <w:r w:rsidRPr="003C6FE5">
        <w:rPr>
          <w:b/>
          <w:bCs/>
          <w:sz w:val="40"/>
          <w:szCs w:val="40"/>
        </w:rPr>
        <w:t>Garantir mais segurança jurídica e transparência no uso de dados;</w:t>
      </w:r>
    </w:p>
    <w:p w14:paraId="70A08904" w14:textId="77777777" w:rsidR="003C6FE5" w:rsidRPr="003C6FE5" w:rsidRDefault="003C6FE5" w:rsidP="003C6FE5">
      <w:pPr>
        <w:jc w:val="both"/>
        <w:rPr>
          <w:b/>
          <w:bCs/>
          <w:sz w:val="40"/>
          <w:szCs w:val="40"/>
        </w:rPr>
      </w:pPr>
      <w:r w:rsidRPr="003C6FE5">
        <w:rPr>
          <w:b/>
          <w:bCs/>
          <w:sz w:val="40"/>
          <w:szCs w:val="40"/>
        </w:rPr>
        <w:t>Proteger os titulares dos dados, assegurando direitos claros quanto ao acesso, correção, anonimização, eliminação e portabilidade de seus dados.</w:t>
      </w:r>
    </w:p>
    <w:p w14:paraId="1FB2292B" w14:textId="77777777" w:rsidR="003C6FE5" w:rsidRPr="003C6FE5" w:rsidRDefault="003C6FE5" w:rsidP="003C6FE5">
      <w:pPr>
        <w:jc w:val="both"/>
        <w:rPr>
          <w:sz w:val="32"/>
          <w:szCs w:val="32"/>
        </w:rPr>
      </w:pPr>
      <w:r w:rsidRPr="003C6FE5">
        <w:rPr>
          <w:b/>
          <w:bCs/>
          <w:sz w:val="32"/>
          <w:szCs w:val="32"/>
        </w:rPr>
        <w:t>1. Segurança e boas práticas</w:t>
      </w:r>
      <w:r w:rsidRPr="003C6FE5">
        <w:rPr>
          <w:sz w:val="32"/>
          <w:szCs w:val="32"/>
        </w:rPr>
        <w:t> </w:t>
      </w:r>
    </w:p>
    <w:p w14:paraId="10E22932" w14:textId="77777777" w:rsidR="003C6FE5" w:rsidRPr="003C6FE5" w:rsidRDefault="003C6FE5" w:rsidP="003C6FE5">
      <w:pPr>
        <w:jc w:val="both"/>
        <w:rPr>
          <w:sz w:val="32"/>
          <w:szCs w:val="32"/>
        </w:rPr>
      </w:pPr>
      <w:r w:rsidRPr="003C6FE5">
        <w:rPr>
          <w:sz w:val="32"/>
          <w:szCs w:val="32"/>
        </w:rPr>
        <w:t> </w:t>
      </w:r>
    </w:p>
    <w:p w14:paraId="6A37B0F2" w14:textId="77777777" w:rsidR="003C6FE5" w:rsidRPr="003C6FE5" w:rsidRDefault="003C6FE5" w:rsidP="003C6FE5">
      <w:pPr>
        <w:jc w:val="both"/>
        <w:rPr>
          <w:b/>
          <w:bCs/>
          <w:sz w:val="32"/>
          <w:szCs w:val="32"/>
        </w:rPr>
      </w:pPr>
      <w:r w:rsidRPr="003C6FE5">
        <w:rPr>
          <w:rFonts w:ascii="Segoe UI Emoji" w:hAnsi="Segoe UI Emoji" w:cs="Segoe UI Emoji"/>
          <w:b/>
          <w:bCs/>
          <w:sz w:val="32"/>
          <w:szCs w:val="32"/>
        </w:rPr>
        <w:lastRenderedPageBreak/>
        <w:t>✅</w:t>
      </w:r>
      <w:r w:rsidRPr="003C6FE5">
        <w:rPr>
          <w:b/>
          <w:bCs/>
          <w:sz w:val="32"/>
          <w:szCs w:val="32"/>
        </w:rPr>
        <w:t xml:space="preserve"> 1. Segurança e boas práticas </w:t>
      </w:r>
    </w:p>
    <w:p w14:paraId="758C17DE" w14:textId="77777777" w:rsidR="003C6FE5" w:rsidRPr="003C6FE5" w:rsidRDefault="003C6FE5" w:rsidP="003C6FE5">
      <w:pPr>
        <w:jc w:val="both"/>
        <w:rPr>
          <w:b/>
          <w:bCs/>
          <w:sz w:val="32"/>
          <w:szCs w:val="32"/>
        </w:rPr>
      </w:pPr>
      <w:r w:rsidRPr="003C6FE5">
        <w:rPr>
          <w:b/>
          <w:bCs/>
          <w:sz w:val="32"/>
          <w:szCs w:val="32"/>
        </w:rPr>
        <w:t xml:space="preserve"> </w:t>
      </w:r>
    </w:p>
    <w:p w14:paraId="1A7C8554" w14:textId="77777777" w:rsidR="003C6FE5" w:rsidRPr="003C6FE5" w:rsidRDefault="003C6FE5" w:rsidP="003C6FE5">
      <w:pPr>
        <w:jc w:val="both"/>
        <w:rPr>
          <w:b/>
          <w:bCs/>
          <w:sz w:val="32"/>
          <w:szCs w:val="32"/>
        </w:rPr>
      </w:pPr>
      <w:r w:rsidRPr="003C6FE5">
        <w:rPr>
          <w:rFonts w:ascii="Segoe UI Emoji" w:hAnsi="Segoe UI Emoji" w:cs="Segoe UI Emoji"/>
          <w:b/>
          <w:bCs/>
          <w:sz w:val="32"/>
          <w:szCs w:val="32"/>
        </w:rPr>
        <w:t>✅</w:t>
      </w:r>
      <w:r w:rsidRPr="003C6FE5">
        <w:rPr>
          <w:b/>
          <w:bCs/>
          <w:sz w:val="32"/>
          <w:szCs w:val="32"/>
        </w:rPr>
        <w:t xml:space="preserve"> Proteja o banco de dados </w:t>
      </w:r>
    </w:p>
    <w:p w14:paraId="3613ADB9" w14:textId="77777777" w:rsidR="003C6FE5" w:rsidRPr="003C6FE5" w:rsidRDefault="003C6FE5" w:rsidP="003C6FE5">
      <w:pPr>
        <w:jc w:val="both"/>
        <w:rPr>
          <w:b/>
          <w:bCs/>
          <w:sz w:val="32"/>
          <w:szCs w:val="32"/>
        </w:rPr>
      </w:pPr>
      <w:r w:rsidRPr="003C6FE5">
        <w:rPr>
          <w:b/>
          <w:bCs/>
          <w:sz w:val="32"/>
          <w:szCs w:val="32"/>
        </w:rPr>
        <w:t xml:space="preserve">Use criptografia para dados sensíveis (senhas, </w:t>
      </w:r>
      <w:proofErr w:type="gramStart"/>
      <w:r w:rsidRPr="003C6FE5">
        <w:rPr>
          <w:b/>
          <w:bCs/>
          <w:sz w:val="32"/>
          <w:szCs w:val="32"/>
        </w:rPr>
        <w:t>CPF, etc.</w:t>
      </w:r>
      <w:proofErr w:type="gramEnd"/>
      <w:r w:rsidRPr="003C6FE5">
        <w:rPr>
          <w:b/>
          <w:bCs/>
          <w:sz w:val="32"/>
          <w:szCs w:val="32"/>
        </w:rPr>
        <w:t xml:space="preserve">). </w:t>
      </w:r>
    </w:p>
    <w:p w14:paraId="2BFC739E" w14:textId="77777777" w:rsidR="003C6FE5" w:rsidRPr="003C6FE5" w:rsidRDefault="003C6FE5" w:rsidP="003C6FE5">
      <w:pPr>
        <w:jc w:val="both"/>
        <w:rPr>
          <w:b/>
          <w:bCs/>
          <w:sz w:val="32"/>
          <w:szCs w:val="32"/>
        </w:rPr>
      </w:pPr>
      <w:r w:rsidRPr="003C6FE5">
        <w:rPr>
          <w:b/>
          <w:bCs/>
          <w:sz w:val="32"/>
          <w:szCs w:val="32"/>
        </w:rPr>
        <w:t xml:space="preserve">Controle o acesso por meio de permissões de usuário. </w:t>
      </w:r>
    </w:p>
    <w:p w14:paraId="0EEC2CF9" w14:textId="77777777" w:rsidR="003C6FE5" w:rsidRPr="003C6FE5" w:rsidRDefault="003C6FE5" w:rsidP="003C6FE5">
      <w:pPr>
        <w:jc w:val="both"/>
        <w:rPr>
          <w:b/>
          <w:bCs/>
          <w:sz w:val="32"/>
          <w:szCs w:val="32"/>
        </w:rPr>
      </w:pPr>
      <w:r w:rsidRPr="003C6FE5">
        <w:rPr>
          <w:rFonts w:ascii="Segoe UI Emoji" w:hAnsi="Segoe UI Emoji" w:cs="Segoe UI Emoji"/>
          <w:b/>
          <w:bCs/>
          <w:sz w:val="32"/>
          <w:szCs w:val="32"/>
        </w:rPr>
        <w:t>✅</w:t>
      </w:r>
      <w:r w:rsidRPr="003C6FE5">
        <w:rPr>
          <w:b/>
          <w:bCs/>
          <w:sz w:val="32"/>
          <w:szCs w:val="32"/>
        </w:rPr>
        <w:t xml:space="preserve"> Mantenha o site e plugins atualizados </w:t>
      </w:r>
    </w:p>
    <w:p w14:paraId="15860541" w14:textId="77777777" w:rsidR="003C6FE5" w:rsidRPr="003C6FE5" w:rsidRDefault="003C6FE5" w:rsidP="003C6FE5">
      <w:pPr>
        <w:jc w:val="both"/>
        <w:rPr>
          <w:b/>
          <w:bCs/>
          <w:sz w:val="32"/>
          <w:szCs w:val="32"/>
        </w:rPr>
      </w:pPr>
      <w:proofErr w:type="spellStart"/>
      <w:r w:rsidRPr="003C6FE5">
        <w:rPr>
          <w:b/>
          <w:bCs/>
          <w:sz w:val="32"/>
          <w:szCs w:val="32"/>
        </w:rPr>
        <w:t>CMSs</w:t>
      </w:r>
      <w:proofErr w:type="spellEnd"/>
      <w:r w:rsidRPr="003C6FE5">
        <w:rPr>
          <w:b/>
          <w:bCs/>
          <w:sz w:val="32"/>
          <w:szCs w:val="32"/>
        </w:rPr>
        <w:t xml:space="preserve"> como </w:t>
      </w:r>
      <w:proofErr w:type="spellStart"/>
      <w:r w:rsidRPr="003C6FE5">
        <w:rPr>
          <w:b/>
          <w:bCs/>
          <w:sz w:val="32"/>
          <w:szCs w:val="32"/>
        </w:rPr>
        <w:t>WordPress</w:t>
      </w:r>
      <w:proofErr w:type="spellEnd"/>
      <w:r w:rsidRPr="003C6FE5">
        <w:rPr>
          <w:b/>
          <w:bCs/>
          <w:sz w:val="32"/>
          <w:szCs w:val="32"/>
        </w:rPr>
        <w:t xml:space="preserve">, </w:t>
      </w:r>
      <w:proofErr w:type="spellStart"/>
      <w:proofErr w:type="gramStart"/>
      <w:r w:rsidRPr="003C6FE5">
        <w:rPr>
          <w:b/>
          <w:bCs/>
          <w:sz w:val="32"/>
          <w:szCs w:val="32"/>
        </w:rPr>
        <w:t>Joomla</w:t>
      </w:r>
      <w:proofErr w:type="spellEnd"/>
      <w:r w:rsidRPr="003C6FE5">
        <w:rPr>
          <w:b/>
          <w:bCs/>
          <w:sz w:val="32"/>
          <w:szCs w:val="32"/>
        </w:rPr>
        <w:t>, etc.</w:t>
      </w:r>
      <w:proofErr w:type="gramEnd"/>
      <w:r w:rsidRPr="003C6FE5">
        <w:rPr>
          <w:b/>
          <w:bCs/>
          <w:sz w:val="32"/>
          <w:szCs w:val="32"/>
        </w:rPr>
        <w:t xml:space="preserve"> precisam estar atualizados para evitar vulnerabilidades. </w:t>
      </w:r>
    </w:p>
    <w:p w14:paraId="51845C50" w14:textId="77777777" w:rsidR="003C6FE5" w:rsidRPr="003C6FE5" w:rsidRDefault="003C6FE5" w:rsidP="003C6FE5">
      <w:pPr>
        <w:jc w:val="both"/>
        <w:rPr>
          <w:b/>
          <w:bCs/>
          <w:sz w:val="32"/>
          <w:szCs w:val="32"/>
        </w:rPr>
      </w:pPr>
      <w:r w:rsidRPr="003C6FE5">
        <w:rPr>
          <w:rFonts w:ascii="Segoe UI Emoji" w:hAnsi="Segoe UI Emoji" w:cs="Segoe UI Emoji"/>
          <w:b/>
          <w:bCs/>
          <w:sz w:val="32"/>
          <w:szCs w:val="32"/>
        </w:rPr>
        <w:t>✅</w:t>
      </w:r>
      <w:r w:rsidRPr="003C6FE5">
        <w:rPr>
          <w:b/>
          <w:bCs/>
          <w:sz w:val="32"/>
          <w:szCs w:val="32"/>
        </w:rPr>
        <w:t xml:space="preserve"> Backups regulares </w:t>
      </w:r>
    </w:p>
    <w:p w14:paraId="5DD650C3" w14:textId="77777777" w:rsidR="003C6FE5" w:rsidRPr="003C6FE5" w:rsidRDefault="003C6FE5" w:rsidP="003C6FE5">
      <w:pPr>
        <w:jc w:val="both"/>
        <w:rPr>
          <w:b/>
          <w:bCs/>
          <w:sz w:val="32"/>
          <w:szCs w:val="32"/>
        </w:rPr>
      </w:pPr>
      <w:r w:rsidRPr="003C6FE5">
        <w:rPr>
          <w:b/>
          <w:bCs/>
          <w:sz w:val="32"/>
          <w:szCs w:val="32"/>
        </w:rPr>
        <w:t xml:space="preserve">Tenha rotinas de backup e planos de recuperação em caso de perda de dados. </w:t>
      </w:r>
    </w:p>
    <w:p w14:paraId="01E531AB" w14:textId="77777777" w:rsidR="003C6FE5" w:rsidRPr="003C6FE5" w:rsidRDefault="003C6FE5" w:rsidP="003C6FE5">
      <w:pPr>
        <w:jc w:val="both"/>
        <w:rPr>
          <w:b/>
          <w:bCs/>
          <w:sz w:val="32"/>
          <w:szCs w:val="32"/>
        </w:rPr>
      </w:pPr>
      <w:r w:rsidRPr="003C6FE5">
        <w:rPr>
          <w:rFonts w:ascii="Segoe UI Emoji" w:hAnsi="Segoe UI Emoji" w:cs="Segoe UI Emoji"/>
          <w:b/>
          <w:bCs/>
          <w:sz w:val="32"/>
          <w:szCs w:val="32"/>
        </w:rPr>
        <w:t>✅</w:t>
      </w:r>
      <w:r w:rsidRPr="003C6FE5">
        <w:rPr>
          <w:b/>
          <w:bCs/>
          <w:sz w:val="32"/>
          <w:szCs w:val="32"/>
        </w:rPr>
        <w:t xml:space="preserve"> Firewall e monitoramento </w:t>
      </w:r>
    </w:p>
    <w:p w14:paraId="50AF2504" w14:textId="77777777" w:rsidR="003C6FE5" w:rsidRPr="003C6FE5" w:rsidRDefault="003C6FE5" w:rsidP="003C6FE5">
      <w:pPr>
        <w:jc w:val="both"/>
        <w:rPr>
          <w:b/>
          <w:bCs/>
          <w:sz w:val="32"/>
          <w:szCs w:val="32"/>
        </w:rPr>
      </w:pPr>
      <w:r w:rsidRPr="003C6FE5">
        <w:rPr>
          <w:b/>
          <w:bCs/>
          <w:sz w:val="32"/>
          <w:szCs w:val="32"/>
        </w:rPr>
        <w:t xml:space="preserve">Use WAF (Web </w:t>
      </w:r>
      <w:proofErr w:type="spellStart"/>
      <w:r w:rsidRPr="003C6FE5">
        <w:rPr>
          <w:b/>
          <w:bCs/>
          <w:sz w:val="32"/>
          <w:szCs w:val="32"/>
        </w:rPr>
        <w:t>Application</w:t>
      </w:r>
      <w:proofErr w:type="spellEnd"/>
      <w:r w:rsidRPr="003C6FE5">
        <w:rPr>
          <w:b/>
          <w:bCs/>
          <w:sz w:val="32"/>
          <w:szCs w:val="32"/>
        </w:rPr>
        <w:t xml:space="preserve"> Firewall) e monitore acessos suspeitos. </w:t>
      </w:r>
    </w:p>
    <w:p w14:paraId="6A2BF7A0" w14:textId="77777777" w:rsidR="003C6FE5" w:rsidRPr="003C6FE5" w:rsidRDefault="003C6FE5" w:rsidP="003C6FE5">
      <w:pPr>
        <w:jc w:val="both"/>
        <w:rPr>
          <w:b/>
          <w:bCs/>
          <w:sz w:val="32"/>
          <w:szCs w:val="32"/>
        </w:rPr>
      </w:pPr>
      <w:r w:rsidRPr="003C6FE5">
        <w:rPr>
          <w:b/>
          <w:bCs/>
          <w:sz w:val="32"/>
          <w:szCs w:val="32"/>
        </w:rPr>
        <w:t xml:space="preserve">  </w:t>
      </w:r>
    </w:p>
    <w:p w14:paraId="33C7988E" w14:textId="77777777" w:rsidR="003C6FE5" w:rsidRPr="003C6FE5" w:rsidRDefault="003C6FE5" w:rsidP="003C6FE5">
      <w:pPr>
        <w:jc w:val="both"/>
        <w:rPr>
          <w:b/>
          <w:bCs/>
          <w:sz w:val="32"/>
          <w:szCs w:val="32"/>
        </w:rPr>
      </w:pPr>
      <w:r w:rsidRPr="003C6FE5">
        <w:rPr>
          <w:b/>
          <w:bCs/>
          <w:sz w:val="32"/>
          <w:szCs w:val="32"/>
        </w:rPr>
        <w:t xml:space="preserve"> 2. Coleta e Tratamento de Dados Pessoais </w:t>
      </w:r>
    </w:p>
    <w:p w14:paraId="0B345ADA" w14:textId="77777777" w:rsidR="003C6FE5" w:rsidRPr="003C6FE5" w:rsidRDefault="003C6FE5" w:rsidP="003C6FE5">
      <w:pPr>
        <w:jc w:val="both"/>
        <w:rPr>
          <w:b/>
          <w:bCs/>
          <w:sz w:val="32"/>
          <w:szCs w:val="32"/>
        </w:rPr>
      </w:pPr>
      <w:r w:rsidRPr="003C6FE5">
        <w:rPr>
          <w:rFonts w:ascii="Segoe UI Emoji" w:hAnsi="Segoe UI Emoji" w:cs="Segoe UI Emoji"/>
          <w:b/>
          <w:bCs/>
          <w:sz w:val="32"/>
          <w:szCs w:val="32"/>
        </w:rPr>
        <w:t>✅</w:t>
      </w:r>
      <w:r w:rsidRPr="003C6FE5">
        <w:rPr>
          <w:b/>
          <w:bCs/>
          <w:sz w:val="32"/>
          <w:szCs w:val="32"/>
        </w:rPr>
        <w:t xml:space="preserve"> Evite coletar dados desnecessários </w:t>
      </w:r>
    </w:p>
    <w:p w14:paraId="728E19CF" w14:textId="77777777" w:rsidR="003C6FE5" w:rsidRPr="003C6FE5" w:rsidRDefault="003C6FE5" w:rsidP="003C6FE5">
      <w:pPr>
        <w:jc w:val="both"/>
        <w:rPr>
          <w:b/>
          <w:bCs/>
          <w:sz w:val="32"/>
          <w:szCs w:val="32"/>
        </w:rPr>
      </w:pPr>
      <w:r w:rsidRPr="003C6FE5">
        <w:rPr>
          <w:b/>
          <w:bCs/>
          <w:sz w:val="32"/>
          <w:szCs w:val="32"/>
        </w:rPr>
        <w:t xml:space="preserve">Colete apenas os dados mínimos necessários para a finalidade do site (princípio da necessidade). </w:t>
      </w:r>
    </w:p>
    <w:p w14:paraId="50811861" w14:textId="77777777" w:rsidR="003C6FE5" w:rsidRPr="003C6FE5" w:rsidRDefault="003C6FE5" w:rsidP="003C6FE5">
      <w:pPr>
        <w:jc w:val="both"/>
        <w:rPr>
          <w:b/>
          <w:bCs/>
          <w:sz w:val="32"/>
          <w:szCs w:val="32"/>
        </w:rPr>
      </w:pPr>
      <w:r w:rsidRPr="003C6FE5">
        <w:rPr>
          <w:rFonts w:ascii="Segoe UI Emoji" w:hAnsi="Segoe UI Emoji" w:cs="Segoe UI Emoji"/>
          <w:b/>
          <w:bCs/>
          <w:sz w:val="32"/>
          <w:szCs w:val="32"/>
        </w:rPr>
        <w:t>✅</w:t>
      </w:r>
      <w:r w:rsidRPr="003C6FE5">
        <w:rPr>
          <w:b/>
          <w:bCs/>
          <w:sz w:val="32"/>
          <w:szCs w:val="32"/>
        </w:rPr>
        <w:t xml:space="preserve"> Informe claramente os usuários </w:t>
      </w:r>
    </w:p>
    <w:p w14:paraId="03911696" w14:textId="77777777" w:rsidR="003C6FE5" w:rsidRPr="003C6FE5" w:rsidRDefault="003C6FE5" w:rsidP="003C6FE5">
      <w:pPr>
        <w:jc w:val="both"/>
        <w:rPr>
          <w:b/>
          <w:bCs/>
          <w:sz w:val="32"/>
          <w:szCs w:val="32"/>
        </w:rPr>
      </w:pPr>
      <w:r w:rsidRPr="003C6FE5">
        <w:rPr>
          <w:b/>
          <w:bCs/>
          <w:sz w:val="32"/>
          <w:szCs w:val="32"/>
        </w:rPr>
        <w:t xml:space="preserve">Use uma Política de Privacidade clara, informando: </w:t>
      </w:r>
    </w:p>
    <w:p w14:paraId="701C27B2" w14:textId="77777777" w:rsidR="003C6FE5" w:rsidRPr="003C6FE5" w:rsidRDefault="003C6FE5" w:rsidP="003C6FE5">
      <w:pPr>
        <w:jc w:val="both"/>
        <w:rPr>
          <w:b/>
          <w:bCs/>
          <w:sz w:val="32"/>
          <w:szCs w:val="32"/>
        </w:rPr>
      </w:pPr>
      <w:r w:rsidRPr="003C6FE5">
        <w:rPr>
          <w:b/>
          <w:bCs/>
          <w:sz w:val="32"/>
          <w:szCs w:val="32"/>
        </w:rPr>
        <w:t xml:space="preserve">Quais dados são coletados </w:t>
      </w:r>
    </w:p>
    <w:p w14:paraId="032BC224" w14:textId="77777777" w:rsidR="003C6FE5" w:rsidRPr="003C6FE5" w:rsidRDefault="003C6FE5" w:rsidP="003C6FE5">
      <w:pPr>
        <w:jc w:val="both"/>
        <w:rPr>
          <w:b/>
          <w:bCs/>
          <w:sz w:val="32"/>
          <w:szCs w:val="32"/>
        </w:rPr>
      </w:pPr>
      <w:r w:rsidRPr="003C6FE5">
        <w:rPr>
          <w:b/>
          <w:bCs/>
          <w:sz w:val="32"/>
          <w:szCs w:val="32"/>
        </w:rPr>
        <w:t xml:space="preserve">Para que finalidade </w:t>
      </w:r>
    </w:p>
    <w:p w14:paraId="40C396E6" w14:textId="77777777" w:rsidR="003C6FE5" w:rsidRPr="003C6FE5" w:rsidRDefault="003C6FE5" w:rsidP="003C6FE5">
      <w:pPr>
        <w:jc w:val="both"/>
        <w:rPr>
          <w:b/>
          <w:bCs/>
          <w:sz w:val="32"/>
          <w:szCs w:val="32"/>
        </w:rPr>
      </w:pPr>
      <w:r w:rsidRPr="003C6FE5">
        <w:rPr>
          <w:b/>
          <w:bCs/>
          <w:sz w:val="32"/>
          <w:szCs w:val="32"/>
        </w:rPr>
        <w:lastRenderedPageBreak/>
        <w:t xml:space="preserve">Com quem são compartilhados </w:t>
      </w:r>
    </w:p>
    <w:p w14:paraId="2A80DBC3" w14:textId="77777777" w:rsidR="003C6FE5" w:rsidRPr="003C6FE5" w:rsidRDefault="003C6FE5" w:rsidP="003C6FE5">
      <w:pPr>
        <w:jc w:val="both"/>
        <w:rPr>
          <w:b/>
          <w:bCs/>
          <w:sz w:val="32"/>
          <w:szCs w:val="32"/>
        </w:rPr>
      </w:pPr>
      <w:r w:rsidRPr="003C6FE5">
        <w:rPr>
          <w:b/>
          <w:bCs/>
          <w:sz w:val="32"/>
          <w:szCs w:val="32"/>
        </w:rPr>
        <w:t xml:space="preserve">Como o usuário pode exercer seus direitos </w:t>
      </w:r>
    </w:p>
    <w:p w14:paraId="2C7B8907" w14:textId="77777777" w:rsidR="003C6FE5" w:rsidRPr="003C6FE5" w:rsidRDefault="003C6FE5" w:rsidP="003C6FE5">
      <w:pPr>
        <w:jc w:val="both"/>
        <w:rPr>
          <w:b/>
          <w:bCs/>
          <w:sz w:val="32"/>
          <w:szCs w:val="32"/>
        </w:rPr>
      </w:pPr>
      <w:r w:rsidRPr="003C6FE5">
        <w:rPr>
          <w:b/>
          <w:bCs/>
          <w:sz w:val="32"/>
          <w:szCs w:val="32"/>
        </w:rPr>
        <w:t xml:space="preserve"> </w:t>
      </w:r>
    </w:p>
    <w:p w14:paraId="7DCF1DD9" w14:textId="1A44AC6F" w:rsidR="003C6FE5" w:rsidRPr="003C6FE5" w:rsidRDefault="003C6FE5" w:rsidP="003C6FE5">
      <w:pPr>
        <w:jc w:val="both"/>
        <w:rPr>
          <w:sz w:val="32"/>
          <w:szCs w:val="32"/>
        </w:rPr>
      </w:pPr>
      <w:r w:rsidRPr="003C6FE5">
        <w:rPr>
          <w:sz w:val="32"/>
          <w:szCs w:val="32"/>
        </w:rPr>
        <w:t> </w:t>
      </w:r>
    </w:p>
    <w:p w14:paraId="20182182" w14:textId="0DB91156" w:rsidR="00D57BDD" w:rsidRPr="00D57BDD" w:rsidRDefault="003C6FE5" w:rsidP="003C6FE5">
      <w:pPr>
        <w:jc w:val="both"/>
        <w:rPr>
          <w:sz w:val="32"/>
          <w:szCs w:val="32"/>
        </w:rPr>
      </w:pPr>
      <w:r w:rsidRPr="003C6FE5">
        <w:rPr>
          <w:sz w:val="32"/>
          <w:szCs w:val="32"/>
        </w:rPr>
        <w:t> </w:t>
      </w:r>
    </w:p>
    <w:sectPr w:rsidR="00D57BDD" w:rsidRPr="00D57B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2939"/>
    <w:multiLevelType w:val="multilevel"/>
    <w:tmpl w:val="73FCF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E2987"/>
    <w:multiLevelType w:val="multilevel"/>
    <w:tmpl w:val="BDC01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042ED"/>
    <w:multiLevelType w:val="multilevel"/>
    <w:tmpl w:val="60CA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A720A"/>
    <w:multiLevelType w:val="multilevel"/>
    <w:tmpl w:val="6E20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A6F2E"/>
    <w:multiLevelType w:val="multilevel"/>
    <w:tmpl w:val="2F48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56BC1"/>
    <w:multiLevelType w:val="multilevel"/>
    <w:tmpl w:val="58D8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30972"/>
    <w:multiLevelType w:val="multilevel"/>
    <w:tmpl w:val="02CE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6714D"/>
    <w:multiLevelType w:val="multilevel"/>
    <w:tmpl w:val="C55E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C0DB4"/>
    <w:multiLevelType w:val="multilevel"/>
    <w:tmpl w:val="D5DE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077CF"/>
    <w:multiLevelType w:val="multilevel"/>
    <w:tmpl w:val="1A6C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6B5E36"/>
    <w:multiLevelType w:val="multilevel"/>
    <w:tmpl w:val="039A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A2FC5"/>
    <w:multiLevelType w:val="multilevel"/>
    <w:tmpl w:val="C092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54E49"/>
    <w:multiLevelType w:val="multilevel"/>
    <w:tmpl w:val="23DE6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E45390"/>
    <w:multiLevelType w:val="multilevel"/>
    <w:tmpl w:val="0C18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16A9E"/>
    <w:multiLevelType w:val="multilevel"/>
    <w:tmpl w:val="EB14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745499"/>
    <w:multiLevelType w:val="multilevel"/>
    <w:tmpl w:val="561A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E0901"/>
    <w:multiLevelType w:val="multilevel"/>
    <w:tmpl w:val="1D88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97228B"/>
    <w:multiLevelType w:val="multilevel"/>
    <w:tmpl w:val="CF3E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600F1"/>
    <w:multiLevelType w:val="multilevel"/>
    <w:tmpl w:val="7FEE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E157E3"/>
    <w:multiLevelType w:val="multilevel"/>
    <w:tmpl w:val="CB4E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9423C9"/>
    <w:multiLevelType w:val="multilevel"/>
    <w:tmpl w:val="FCE2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DD03D2"/>
    <w:multiLevelType w:val="multilevel"/>
    <w:tmpl w:val="7F10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F87EDF"/>
    <w:multiLevelType w:val="multilevel"/>
    <w:tmpl w:val="E6D2B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367389"/>
    <w:multiLevelType w:val="multilevel"/>
    <w:tmpl w:val="2FEE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DB3D51"/>
    <w:multiLevelType w:val="multilevel"/>
    <w:tmpl w:val="FBD6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353246">
    <w:abstractNumId w:val="20"/>
  </w:num>
  <w:num w:numId="2" w16cid:durableId="1705010872">
    <w:abstractNumId w:val="21"/>
  </w:num>
  <w:num w:numId="3" w16cid:durableId="1343052734">
    <w:abstractNumId w:val="19"/>
  </w:num>
  <w:num w:numId="4" w16cid:durableId="329212954">
    <w:abstractNumId w:val="13"/>
  </w:num>
  <w:num w:numId="5" w16cid:durableId="1747409611">
    <w:abstractNumId w:val="2"/>
  </w:num>
  <w:num w:numId="6" w16cid:durableId="1686859117">
    <w:abstractNumId w:val="17"/>
  </w:num>
  <w:num w:numId="7" w16cid:durableId="1087266618">
    <w:abstractNumId w:val="8"/>
  </w:num>
  <w:num w:numId="8" w16cid:durableId="971903160">
    <w:abstractNumId w:val="22"/>
  </w:num>
  <w:num w:numId="9" w16cid:durableId="143745286">
    <w:abstractNumId w:val="10"/>
  </w:num>
  <w:num w:numId="10" w16cid:durableId="938484301">
    <w:abstractNumId w:val="24"/>
  </w:num>
  <w:num w:numId="11" w16cid:durableId="1413621959">
    <w:abstractNumId w:val="3"/>
  </w:num>
  <w:num w:numId="12" w16cid:durableId="1070270352">
    <w:abstractNumId w:val="1"/>
  </w:num>
  <w:num w:numId="13" w16cid:durableId="819149870">
    <w:abstractNumId w:val="16"/>
  </w:num>
  <w:num w:numId="14" w16cid:durableId="105732213">
    <w:abstractNumId w:val="23"/>
  </w:num>
  <w:num w:numId="15" w16cid:durableId="1794670475">
    <w:abstractNumId w:val="7"/>
  </w:num>
  <w:num w:numId="16" w16cid:durableId="1563633830">
    <w:abstractNumId w:val="12"/>
  </w:num>
  <w:num w:numId="17" w16cid:durableId="1441142131">
    <w:abstractNumId w:val="4"/>
  </w:num>
  <w:num w:numId="18" w16cid:durableId="756561515">
    <w:abstractNumId w:val="5"/>
  </w:num>
  <w:num w:numId="19" w16cid:durableId="1045255639">
    <w:abstractNumId w:val="15"/>
  </w:num>
  <w:num w:numId="20" w16cid:durableId="765421466">
    <w:abstractNumId w:val="18"/>
  </w:num>
  <w:num w:numId="21" w16cid:durableId="1014260087">
    <w:abstractNumId w:val="9"/>
  </w:num>
  <w:num w:numId="22" w16cid:durableId="1746684684">
    <w:abstractNumId w:val="11"/>
  </w:num>
  <w:num w:numId="23" w16cid:durableId="1920481684">
    <w:abstractNumId w:val="14"/>
  </w:num>
  <w:num w:numId="24" w16cid:durableId="203836570">
    <w:abstractNumId w:val="6"/>
  </w:num>
  <w:num w:numId="25" w16cid:durableId="485976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0F"/>
    <w:rsid w:val="003221E1"/>
    <w:rsid w:val="003C6FE5"/>
    <w:rsid w:val="0054603A"/>
    <w:rsid w:val="005F3257"/>
    <w:rsid w:val="006262CA"/>
    <w:rsid w:val="006A17A1"/>
    <w:rsid w:val="00762DB5"/>
    <w:rsid w:val="00850ECA"/>
    <w:rsid w:val="00975AB8"/>
    <w:rsid w:val="00AC4DAA"/>
    <w:rsid w:val="00AD0A0F"/>
    <w:rsid w:val="00AE626F"/>
    <w:rsid w:val="00BD0B35"/>
    <w:rsid w:val="00C84156"/>
    <w:rsid w:val="00D57BDD"/>
    <w:rsid w:val="00DF2104"/>
    <w:rsid w:val="00F13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7E30"/>
  <w15:chartTrackingRefBased/>
  <w15:docId w15:val="{C30574D7-898D-44FC-84EF-B20BE2FE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D0A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D0A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D0A0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D0A0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D0A0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D0A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D0A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D0A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D0A0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D0A0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D0A0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D0A0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D0A0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D0A0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D0A0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D0A0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D0A0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D0A0F"/>
    <w:rPr>
      <w:rFonts w:eastAsiaTheme="majorEastAsia" w:cstheme="majorBidi"/>
      <w:color w:val="272727" w:themeColor="text1" w:themeTint="D8"/>
    </w:rPr>
  </w:style>
  <w:style w:type="paragraph" w:styleId="Ttulo">
    <w:name w:val="Title"/>
    <w:basedOn w:val="Normal"/>
    <w:next w:val="Normal"/>
    <w:link w:val="TtuloChar"/>
    <w:uiPriority w:val="10"/>
    <w:qFormat/>
    <w:rsid w:val="00AD0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D0A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D0A0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D0A0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D0A0F"/>
    <w:pPr>
      <w:spacing w:before="160"/>
      <w:jc w:val="center"/>
    </w:pPr>
    <w:rPr>
      <w:i/>
      <w:iCs/>
      <w:color w:val="404040" w:themeColor="text1" w:themeTint="BF"/>
    </w:rPr>
  </w:style>
  <w:style w:type="character" w:customStyle="1" w:styleId="CitaoChar">
    <w:name w:val="Citação Char"/>
    <w:basedOn w:val="Fontepargpadro"/>
    <w:link w:val="Citao"/>
    <w:uiPriority w:val="29"/>
    <w:rsid w:val="00AD0A0F"/>
    <w:rPr>
      <w:i/>
      <w:iCs/>
      <w:color w:val="404040" w:themeColor="text1" w:themeTint="BF"/>
    </w:rPr>
  </w:style>
  <w:style w:type="paragraph" w:styleId="PargrafodaLista">
    <w:name w:val="List Paragraph"/>
    <w:basedOn w:val="Normal"/>
    <w:uiPriority w:val="34"/>
    <w:qFormat/>
    <w:rsid w:val="00AD0A0F"/>
    <w:pPr>
      <w:ind w:left="720"/>
      <w:contextualSpacing/>
    </w:pPr>
  </w:style>
  <w:style w:type="character" w:styleId="nfaseIntensa">
    <w:name w:val="Intense Emphasis"/>
    <w:basedOn w:val="Fontepargpadro"/>
    <w:uiPriority w:val="21"/>
    <w:qFormat/>
    <w:rsid w:val="00AD0A0F"/>
    <w:rPr>
      <w:i/>
      <w:iCs/>
      <w:color w:val="0F4761" w:themeColor="accent1" w:themeShade="BF"/>
    </w:rPr>
  </w:style>
  <w:style w:type="paragraph" w:styleId="CitaoIntensa">
    <w:name w:val="Intense Quote"/>
    <w:basedOn w:val="Normal"/>
    <w:next w:val="Normal"/>
    <w:link w:val="CitaoIntensaChar"/>
    <w:uiPriority w:val="30"/>
    <w:qFormat/>
    <w:rsid w:val="00AD0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D0A0F"/>
    <w:rPr>
      <w:i/>
      <w:iCs/>
      <w:color w:val="0F4761" w:themeColor="accent1" w:themeShade="BF"/>
    </w:rPr>
  </w:style>
  <w:style w:type="character" w:styleId="RefernciaIntensa">
    <w:name w:val="Intense Reference"/>
    <w:basedOn w:val="Fontepargpadro"/>
    <w:uiPriority w:val="32"/>
    <w:qFormat/>
    <w:rsid w:val="00AD0A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1850</Words>
  <Characters>9996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LOPES</dc:creator>
  <cp:keywords/>
  <dc:description/>
  <cp:lastModifiedBy>ANDERSON LOPES</cp:lastModifiedBy>
  <cp:revision>4</cp:revision>
  <dcterms:created xsi:type="dcterms:W3CDTF">2025-08-27T17:16:00Z</dcterms:created>
  <dcterms:modified xsi:type="dcterms:W3CDTF">2025-08-27T20:26:00Z</dcterms:modified>
</cp:coreProperties>
</file>