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20"/>
      </w:pPr>
    </w:p>
    <w:p>
      <w:pPr>
        <w:jc w:val="center"/>
      </w:pPr>
      <w:r>
        <w:drawing>
          <wp:inline xmlns:a="http://schemas.openxmlformats.org/drawingml/2006/main" xmlns:pic="http://schemas.openxmlformats.org/drawingml/2006/picture">
            <wp:extent cx="1554480" cy="1727658"/>
            <wp:docPr id="1" name="Picture 1"/>
            <wp:cNvGraphicFramePr>
              <a:graphicFrameLocks noChangeAspect="1"/>
            </wp:cNvGraphicFramePr>
            <a:graphic>
              <a:graphicData uri="http://schemas.openxmlformats.org/drawingml/2006/picture">
                <pic:pic>
                  <pic:nvPicPr>
                    <pic:cNvPr id="0" name="logo_wordmark_gold.png"/>
                    <pic:cNvPicPr/>
                  </pic:nvPicPr>
                  <pic:blipFill>
                    <a:blip r:embed="rId9"/>
                    <a:stretch>
                      <a:fillRect/>
                    </a:stretch>
                  </pic:blipFill>
                  <pic:spPr>
                    <a:xfrm>
                      <a:off x="0" y="0"/>
                      <a:ext cx="1554480" cy="1727658"/>
                    </a:xfrm>
                    <a:prstGeom prst="rect"/>
                  </pic:spPr>
                </pic:pic>
              </a:graphicData>
            </a:graphic>
          </wp:inline>
        </w:drawing>
      </w:r>
    </w:p>
    <w:p>
      <w:pPr>
        <w:spacing w:after="80"/>
      </w:pPr>
    </w:p>
    <w:p>
      <w:pPr>
        <w:spacing w:before="0" w:after="280"/>
        <w:pBdr>
          <w:bottom w:val="single" w:sz="6" w:space="1" w:color="BA9357"/>
        </w:pBdr>
      </w:pPr>
    </w:p>
    <w:p>
      <w:pPr>
        <w:spacing w:after="120" w:before="0"/>
        <w:jc w:val="center"/>
      </w:pPr>
      <w:r>
        <w:rPr>
          <w:rFonts w:ascii="Laurentian Std" w:hAnsi="Laurentian Std" w:eastAsia="Laurentian Std"/>
          <w:b/>
          <w:i w:val="0"/>
          <w:color w:val="BA9357"/>
          <w:sz w:val="22"/>
        </w:rPr>
        <w:t>PROGRAMA DE CURSO</w:t>
      </w:r>
    </w:p>
    <w:p>
      <w:pPr>
        <w:spacing w:after="120" w:before="0"/>
        <w:jc w:val="center"/>
      </w:pPr>
      <w:r>
        <w:rPr>
          <w:rFonts w:ascii="Laurentian Std" w:hAnsi="Laurentian Std" w:eastAsia="Laurentian Std"/>
          <w:b/>
          <w:i w:val="0"/>
          <w:color w:val="000000"/>
          <w:sz w:val="48"/>
        </w:rPr>
        <w:t>From Intent to Implementation: Mastering Spec-Driven Development</w:t>
      </w:r>
    </w:p>
    <w:p>
      <w:pPr>
        <w:spacing w:after="120" w:before="0"/>
        <w:jc w:val="center"/>
      </w:pPr>
      <w:r>
        <w:rPr>
          <w:rFonts w:ascii="Seravek" w:hAnsi="Seravek" w:eastAsia="Seravek"/>
          <w:b w:val="0"/>
          <w:i w:val="0"/>
          <w:color w:val="404040"/>
          <w:sz w:val="26"/>
        </w:rPr>
        <w:t>Curso teórico-práctico de Spec-Driven Development — 10 sesiones × 3 horas (30 horas)</w:t>
      </w:r>
    </w:p>
    <w:p>
      <w:pPr>
        <w:spacing w:after="80" w:before="0"/>
        <w:jc w:val="center"/>
      </w:pPr>
      <w:r>
        <w:rPr>
          <w:rFonts w:ascii="Seravek" w:hAnsi="Seravek" w:eastAsia="Seravek"/>
          <w:b w:val="0"/>
          <w:i w:val="0"/>
          <w:color w:val="404040"/>
          <w:sz w:val="21"/>
        </w:rPr>
        <w:t>20 de julio de 2026</w:t>
      </w:r>
    </w:p>
    <w:p>
      <w:pPr>
        <w:spacing w:before="200" w:after="0"/>
        <w:pBdr>
          <w:bottom w:val="single" w:sz="6" w:space="1" w:color="705834"/>
        </w:pBdr>
      </w:pPr>
    </w:p>
    <w:p>
      <w:r>
        <w:br w:type="page"/>
      </w:r>
    </w:p>
    <w:p>
      <w:pPr>
        <w:spacing w:after="200" w:before="0"/>
      </w:pPr>
      <w:r>
        <w:rPr>
          <w:rFonts w:ascii="Laurentian Std" w:hAnsi="Laurentian Std" w:eastAsia="Laurentian Std"/>
          <w:b/>
          <w:i w:val="0"/>
          <w:color w:val="BA9357"/>
          <w:sz w:val="32"/>
        </w:rPr>
        <w:t>ÍNDICE</w:t>
      </w:r>
    </w:p>
    <w:p>
      <w:r>
        <w:rPr>
          <w:rFonts w:ascii="Seravek" w:hAnsi="Seravek" w:eastAsia="Seravek"/>
          <w:b w:val="0"/>
          <w:i/>
          <w:color w:val="404040"/>
          <w:sz w:val="21"/>
        </w:rPr>
        <w:fldChar w:fldCharType="begin" w:dirty="true"/>
        <w:instrText xml:space="preserve">TOC \o "1-2" \h \z \u</w:instrText>
        <w:fldChar w:fldCharType="separate"/>
      </w:r>
      <w:r>
        <w:t>Haz clic con el botón derecho y elige “Actualizar campo” para generar el índice.</w:t>
      </w:r>
      <w:fldChar w:fldCharType="end"/>
    </w:p>
    <w:p>
      <w:r>
        <w:br w:type="page"/>
      </w:r>
    </w:p>
    <w:p>
      <w:pPr>
        <w:pStyle w:val="Heading1"/>
      </w:pPr>
      <w:r>
        <w:t>1.  Descripción del curso</w:t>
      </w:r>
    </w:p>
    <w:p>
      <w:pPr>
        <w:spacing w:after="160" w:before="0"/>
      </w:pPr>
      <w:r>
        <w:rPr>
          <w:rFonts w:ascii="Seravek" w:hAnsi="Seravek" w:eastAsia="Seravek"/>
          <w:b w:val="0"/>
          <w:i w:val="0"/>
          <w:color w:val="000000"/>
          <w:sz w:val="22"/>
        </w:rPr>
        <w:t>From Intent to Implementation: Mastering Spec-Driven Development es un curso teórico-práctico enfocado en diseñar, construir, verificar y evolucionar sistemas de software utilizando las especificaciones como principal fuente de verdad del proyecto.</w:t>
      </w:r>
    </w:p>
    <w:p>
      <w:pPr>
        <w:spacing w:after="160" w:before="0"/>
      </w:pPr>
      <w:r>
        <w:rPr>
          <w:rFonts w:ascii="Seravek" w:hAnsi="Seravek" w:eastAsia="Seravek"/>
          <w:b w:val="0"/>
          <w:i w:val="0"/>
          <w:color w:val="000000"/>
          <w:sz w:val="22"/>
        </w:rPr>
        <w:t>El curso aborda el Spec-Driven Development (SDD) como una disciplina de ingeniería completa, no únicamente como una técnica para escribir mejores prompts. Los participantes aprenderán a transformar una necesidad ambigua en requisitos verificables, modelos de dominio, decisiones arquitectónicas, contratos de API, pruebas ejecutables, tareas implementables y controles automatizados de calidad.</w:t>
      </w:r>
    </w:p>
    <w:p>
      <w:pPr>
        <w:pStyle w:val="Heading2"/>
      </w:pPr>
      <w:r>
        <w:t>El programa integra dos perspectivas complementarias</w:t>
      </w:r>
    </w:p>
    <w:p>
      <w:pPr>
        <w:pStyle w:val="ListBullet"/>
        <w:spacing w:after="80"/>
      </w:pPr>
      <w:r>
        <w:rPr>
          <w:rFonts w:ascii="Seravek" w:hAnsi="Seravek" w:eastAsia="Seravek"/>
          <w:b w:val="0"/>
          <w:i w:val="0"/>
          <w:color w:val="000000"/>
          <w:sz w:val="22"/>
        </w:rPr>
        <w:t>Specification-First Engineering: requisitos formales, API-first, contract testing, BDD, esquemas de datos, decisiones arquitectónicas y trazabilidad.</w:t>
      </w:r>
    </w:p>
    <w:p>
      <w:pPr>
        <w:pStyle w:val="ListBullet"/>
        <w:spacing w:after="80"/>
      </w:pPr>
      <w:r>
        <w:rPr>
          <w:rFonts w:ascii="Seravek" w:hAnsi="Seravek" w:eastAsia="Seravek"/>
          <w:b w:val="0"/>
          <w:i w:val="0"/>
          <w:color w:val="000000"/>
          <w:sz w:val="22"/>
        </w:rPr>
        <w:t>AI-Native Spec-Driven Development: uso controlado de agentes de programación para generar planes, tareas, código y pruebas a partir de especificaciones estructuradas.</w:t>
      </w:r>
    </w:p>
    <w:p>
      <w:pPr>
        <w:spacing w:after="160" w:before="0"/>
      </w:pPr>
      <w:r>
        <w:rPr>
          <w:rFonts w:ascii="Seravek" w:hAnsi="Seravek" w:eastAsia="Seravek"/>
          <w:b w:val="0"/>
          <w:i w:val="0"/>
          <w:color w:val="000000"/>
          <w:sz w:val="22"/>
        </w:rPr>
        <w:t>GitHub Spec Kit plantea que las especificaciones deben definir qué construir antes de generar la implementación, mediante un flujo que incluye constitución del proyecto, especificación, planificación, tareas, implementación y análisis de consistencia. Kiro utiliza una estructura equivalente basada en requirements.md, design.md y tasks.md.</w:t>
      </w:r>
    </w:p>
    <w:p>
      <w:pPr>
        <w:pStyle w:val="Heading1"/>
      </w:pPr>
      <w:r>
        <w:t>2.  Información general</w:t>
      </w:r>
    </w:p>
    <w:p>
      <w:pPr>
        <w:pStyle w:val="Heading2"/>
      </w:pPr>
      <w:r>
        <w:t>Duración</w:t>
      </w:r>
    </w:p>
    <w:p>
      <w:pPr>
        <w:spacing w:after="160" w:before="0"/>
      </w:pPr>
      <w:r>
        <w:rPr>
          <w:rFonts w:ascii="Seravek" w:hAnsi="Seravek" w:eastAsia="Seravek"/>
          <w:b w:val="0"/>
          <w:i w:val="0"/>
          <w:color w:val="000000"/>
          <w:sz w:val="22"/>
        </w:rPr>
        <w:t>10 sesiones × 3 horas = 30 horas.</w:t>
      </w:r>
    </w:p>
    <w:p>
      <w:pPr>
        <w:pStyle w:val="Heading2"/>
      </w:pPr>
      <w:r>
        <w:t>Modalidad</w:t>
      </w:r>
    </w:p>
    <w:p>
      <w:pPr>
        <w:pStyle w:val="ListBullet"/>
        <w:spacing w:after="80"/>
      </w:pPr>
      <w:r>
        <w:rPr>
          <w:rFonts w:ascii="Seravek" w:hAnsi="Seravek" w:eastAsia="Seravek"/>
          <w:b w:val="0"/>
          <w:i w:val="0"/>
          <w:color w:val="000000"/>
          <w:sz w:val="22"/>
        </w:rPr>
        <w:t>Presencial, virtual o híbrida.</w:t>
      </w:r>
    </w:p>
    <w:p>
      <w:pPr>
        <w:pStyle w:val="ListBullet"/>
        <w:spacing w:after="80"/>
      </w:pPr>
      <w:r>
        <w:rPr>
          <w:rFonts w:ascii="Seravek" w:hAnsi="Seravek" w:eastAsia="Seravek"/>
          <w:b w:val="0"/>
          <w:i w:val="0"/>
          <w:color w:val="000000"/>
          <w:sz w:val="22"/>
        </w:rPr>
        <w:t>Aproximadamente 35% de teoría.</w:t>
      </w:r>
    </w:p>
    <w:p>
      <w:pPr>
        <w:pStyle w:val="ListBullet"/>
        <w:spacing w:after="80"/>
      </w:pPr>
      <w:r>
        <w:rPr>
          <w:rFonts w:ascii="Seravek" w:hAnsi="Seravek" w:eastAsia="Seravek"/>
          <w:b w:val="0"/>
          <w:i w:val="0"/>
          <w:color w:val="000000"/>
          <w:sz w:val="22"/>
        </w:rPr>
        <w:t>Aproximadamente 50% de ejercicios prácticos.</w:t>
      </w:r>
    </w:p>
    <w:p>
      <w:pPr>
        <w:pStyle w:val="ListBullet"/>
        <w:spacing w:after="80"/>
      </w:pPr>
      <w:r>
        <w:rPr>
          <w:rFonts w:ascii="Seravek" w:hAnsi="Seravek" w:eastAsia="Seravek"/>
          <w:b w:val="0"/>
          <w:i w:val="0"/>
          <w:color w:val="000000"/>
          <w:sz w:val="22"/>
        </w:rPr>
        <w:t>Aproximadamente 15% de revisión, discusión y retroalimentación.</w:t>
      </w:r>
    </w:p>
    <w:p>
      <w:pPr>
        <w:pStyle w:val="Heading2"/>
      </w:pPr>
      <w:r>
        <w:t>Público objetivo</w:t>
      </w:r>
    </w:p>
    <w:p>
      <w:pPr>
        <w:pStyle w:val="ListBullet"/>
        <w:spacing w:after="80"/>
      </w:pPr>
      <w:r>
        <w:rPr>
          <w:rFonts w:ascii="Seravek" w:hAnsi="Seravek" w:eastAsia="Seravek"/>
          <w:b w:val="0"/>
          <w:i w:val="0"/>
          <w:color w:val="000000"/>
          <w:sz w:val="22"/>
        </w:rPr>
        <w:t>Software developers.</w:t>
      </w:r>
    </w:p>
    <w:p>
      <w:pPr>
        <w:pStyle w:val="ListBullet"/>
        <w:spacing w:after="80"/>
      </w:pPr>
      <w:r>
        <w:rPr>
          <w:rFonts w:ascii="Seravek" w:hAnsi="Seravek" w:eastAsia="Seravek"/>
          <w:b w:val="0"/>
          <w:i w:val="0"/>
          <w:color w:val="000000"/>
          <w:sz w:val="22"/>
        </w:rPr>
        <w:t>Technical leads.</w:t>
      </w:r>
    </w:p>
    <w:p>
      <w:pPr>
        <w:pStyle w:val="ListBullet"/>
        <w:spacing w:after="80"/>
      </w:pPr>
      <w:r>
        <w:rPr>
          <w:rFonts w:ascii="Seravek" w:hAnsi="Seravek" w:eastAsia="Seravek"/>
          <w:b w:val="0"/>
          <w:i w:val="0"/>
          <w:color w:val="000000"/>
          <w:sz w:val="22"/>
        </w:rPr>
        <w:t>Software architects.</w:t>
      </w:r>
    </w:p>
    <w:p>
      <w:pPr>
        <w:pStyle w:val="ListBullet"/>
        <w:spacing w:after="80"/>
      </w:pPr>
      <w:r>
        <w:rPr>
          <w:rFonts w:ascii="Seravek" w:hAnsi="Seravek" w:eastAsia="Seravek"/>
          <w:b w:val="0"/>
          <w:i w:val="0"/>
          <w:color w:val="000000"/>
          <w:sz w:val="22"/>
        </w:rPr>
        <w:t>QA engineers.</w:t>
      </w:r>
    </w:p>
    <w:p>
      <w:pPr>
        <w:pStyle w:val="ListBullet"/>
        <w:spacing w:after="80"/>
      </w:pPr>
      <w:r>
        <w:rPr>
          <w:rFonts w:ascii="Seravek" w:hAnsi="Seravek" w:eastAsia="Seravek"/>
          <w:b w:val="0"/>
          <w:i w:val="0"/>
          <w:color w:val="000000"/>
          <w:sz w:val="22"/>
        </w:rPr>
        <w:t>Product owners con perfil técnico.</w:t>
      </w:r>
    </w:p>
    <w:p>
      <w:pPr>
        <w:pStyle w:val="ListBullet"/>
        <w:spacing w:after="80"/>
      </w:pPr>
      <w:r>
        <w:rPr>
          <w:rFonts w:ascii="Seravek" w:hAnsi="Seravek" w:eastAsia="Seravek"/>
          <w:b w:val="0"/>
          <w:i w:val="0"/>
          <w:color w:val="000000"/>
          <w:sz w:val="22"/>
        </w:rPr>
        <w:t>DevOps y platform engineers.</w:t>
      </w:r>
    </w:p>
    <w:p>
      <w:pPr>
        <w:pStyle w:val="ListBullet"/>
        <w:spacing w:after="80"/>
      </w:pPr>
      <w:r>
        <w:rPr>
          <w:rFonts w:ascii="Seravek" w:hAnsi="Seravek" w:eastAsia="Seravek"/>
          <w:b w:val="0"/>
          <w:i w:val="0"/>
          <w:color w:val="000000"/>
          <w:sz w:val="22"/>
        </w:rPr>
        <w:t>Business analysts.</w:t>
      </w:r>
    </w:p>
    <w:p>
      <w:pPr>
        <w:pStyle w:val="ListBullet"/>
        <w:spacing w:after="80"/>
      </w:pPr>
      <w:r>
        <w:rPr>
          <w:rFonts w:ascii="Seravek" w:hAnsi="Seravek" w:eastAsia="Seravek"/>
          <w:b w:val="0"/>
          <w:i w:val="0"/>
          <w:color w:val="000000"/>
          <w:sz w:val="22"/>
        </w:rPr>
        <w:t>Profesionales que utilizan GitHub Copilot, Claude Code, Codex, Kiro, Cursor u otros agentes de programación.</w:t>
      </w:r>
    </w:p>
    <w:p>
      <w:pPr>
        <w:pStyle w:val="ListBullet"/>
        <w:spacing w:after="80"/>
      </w:pPr>
      <w:r>
        <w:rPr>
          <w:rFonts w:ascii="Seravek" w:hAnsi="Seravek" w:eastAsia="Seravek"/>
          <w:b w:val="0"/>
          <w:i w:val="0"/>
          <w:color w:val="000000"/>
          <w:sz w:val="22"/>
        </w:rPr>
        <w:t>Equipos responsables de modernización de sistemas empresariales.</w:t>
      </w:r>
    </w:p>
    <w:p>
      <w:pPr>
        <w:pStyle w:val="Heading2"/>
      </w:pPr>
      <w:r>
        <w:t>Prerrequisitos</w:t>
      </w:r>
    </w:p>
    <w:p>
      <w:pPr>
        <w:pStyle w:val="ListBullet"/>
        <w:spacing w:after="80"/>
      </w:pPr>
      <w:r>
        <w:rPr>
          <w:rFonts w:ascii="Seravek" w:hAnsi="Seravek" w:eastAsia="Seravek"/>
          <w:b w:val="0"/>
          <w:i w:val="0"/>
          <w:color w:val="000000"/>
          <w:sz w:val="22"/>
        </w:rPr>
        <w:t>Conocimientos básicos de programación.</w:t>
      </w:r>
    </w:p>
    <w:p>
      <w:pPr>
        <w:pStyle w:val="ListBullet"/>
        <w:spacing w:after="80"/>
      </w:pPr>
      <w:r>
        <w:rPr>
          <w:rFonts w:ascii="Seravek" w:hAnsi="Seravek" w:eastAsia="Seravek"/>
          <w:b w:val="0"/>
          <w:i w:val="0"/>
          <w:color w:val="000000"/>
          <w:sz w:val="22"/>
        </w:rPr>
        <w:t>Experiencia básica con Git.</w:t>
      </w:r>
    </w:p>
    <w:p>
      <w:pPr>
        <w:pStyle w:val="ListBullet"/>
        <w:spacing w:after="80"/>
      </w:pPr>
      <w:r>
        <w:rPr>
          <w:rFonts w:ascii="Seravek" w:hAnsi="Seravek" w:eastAsia="Seravek"/>
          <w:b w:val="0"/>
          <w:i w:val="0"/>
          <w:color w:val="000000"/>
          <w:sz w:val="22"/>
        </w:rPr>
        <w:t>Comprensión general de APIs HTTP.</w:t>
      </w:r>
    </w:p>
    <w:p>
      <w:pPr>
        <w:pStyle w:val="ListBullet"/>
        <w:spacing w:after="80"/>
      </w:pPr>
      <w:r>
        <w:rPr>
          <w:rFonts w:ascii="Seravek" w:hAnsi="Seravek" w:eastAsia="Seravek"/>
          <w:b w:val="0"/>
          <w:i w:val="0"/>
          <w:color w:val="000000"/>
          <w:sz w:val="22"/>
        </w:rPr>
        <w:t>Conocimientos básicos de pruebas de software.</w:t>
      </w:r>
    </w:p>
    <w:p>
      <w:pPr>
        <w:pStyle w:val="ListBullet"/>
        <w:spacing w:after="80"/>
      </w:pPr>
      <w:r>
        <w:rPr>
          <w:rFonts w:ascii="Seravek" w:hAnsi="Seravek" w:eastAsia="Seravek"/>
          <w:b w:val="0"/>
          <w:i w:val="0"/>
          <w:color w:val="000000"/>
          <w:sz w:val="22"/>
        </w:rPr>
        <w:t>Familiaridad con archivos Markdown, YAML y JSON.</w:t>
      </w:r>
    </w:p>
    <w:p>
      <w:pPr>
        <w:pStyle w:val="ListBullet"/>
        <w:spacing w:after="80"/>
      </w:pPr>
      <w:r>
        <w:rPr>
          <w:rFonts w:ascii="Seravek" w:hAnsi="Seravek" w:eastAsia="Seravek"/>
          <w:b w:val="0"/>
          <w:i w:val="0"/>
          <w:color w:val="000000"/>
          <w:sz w:val="22"/>
        </w:rPr>
        <w:t>Experiencia básica utilizando terminal o línea de comandos.</w:t>
      </w:r>
    </w:p>
    <w:p>
      <w:pPr>
        <w:spacing w:after="160" w:before="0"/>
      </w:pPr>
      <w:r>
        <w:rPr>
          <w:rFonts w:ascii="Seravek" w:hAnsi="Seravek" w:eastAsia="Seravek"/>
          <w:b w:val="0"/>
          <w:i w:val="0"/>
          <w:color w:val="404040"/>
          <w:sz w:val="22"/>
        </w:rPr>
        <w:t>No es indispensable contar con experiencia previa en herramientas de IA generativa.</w:t>
      </w:r>
    </w:p>
    <w:p>
      <w:pPr>
        <w:pStyle w:val="Heading1"/>
      </w:pPr>
      <w:r>
        <w:t>3.  Objetivo general</w:t>
      </w:r>
    </w:p>
    <w:p>
      <w:pPr>
        <w:spacing w:after="160" w:before="0"/>
      </w:pPr>
      <w:r>
        <w:rPr>
          <w:rFonts w:ascii="Seravek" w:hAnsi="Seravek" w:eastAsia="Seravek"/>
          <w:b w:val="0"/>
          <w:i w:val="0"/>
          <w:color w:val="000000"/>
          <w:sz w:val="22"/>
        </w:rPr>
        <w:t>Al finalizar el curso, el participante será capaz de construir y mantener un flujo completo de desarrollo dirigido por especificaciones, en el que cada decisión de implementación pueda relacionarse con un requisito, una restricción, un contrato o un criterio de aceptación verificable.</w:t>
      </w:r>
    </w:p>
    <w:p>
      <w:pPr>
        <w:pStyle w:val="Heading1"/>
      </w:pPr>
      <w:r>
        <w:t>4.  Resultados de aprendizaje</w:t>
      </w:r>
    </w:p>
    <w:p>
      <w:pPr>
        <w:spacing w:after="160" w:before="0"/>
      </w:pPr>
      <w:r>
        <w:rPr>
          <w:rFonts w:ascii="Seravek" w:hAnsi="Seravek" w:eastAsia="Seravek"/>
          <w:b w:val="0"/>
          <w:i w:val="0"/>
          <w:color w:val="000000"/>
          <w:sz w:val="22"/>
        </w:rPr>
        <w:t>Al finalizar el programa, el participante podrá:</w:t>
      </w:r>
    </w:p>
    <w:p>
      <w:pPr>
        <w:pStyle w:val="ListBullet"/>
        <w:spacing w:after="80"/>
      </w:pPr>
      <w:r>
        <w:rPr>
          <w:rFonts w:ascii="Seravek" w:hAnsi="Seravek" w:eastAsia="Seravek"/>
          <w:b w:val="0"/>
          <w:i w:val="0"/>
          <w:color w:val="000000"/>
          <w:sz w:val="22"/>
        </w:rPr>
        <w:t>Diferenciar Spec-Driven Development de prompt-driven development, vibe coding, TDD, BDD, API-first y documentación tradicional.</w:t>
      </w:r>
    </w:p>
    <w:p>
      <w:pPr>
        <w:pStyle w:val="ListBullet"/>
        <w:spacing w:after="80"/>
      </w:pPr>
      <w:r>
        <w:rPr>
          <w:rFonts w:ascii="Seravek" w:hAnsi="Seravek" w:eastAsia="Seravek"/>
          <w:b w:val="0"/>
          <w:i w:val="0"/>
          <w:color w:val="000000"/>
          <w:sz w:val="22"/>
        </w:rPr>
        <w:t>Transformar necesidades ambiguas en especificaciones claras y verificables.</w:t>
      </w:r>
    </w:p>
    <w:p>
      <w:pPr>
        <w:pStyle w:val="ListBullet"/>
        <w:spacing w:after="80"/>
      </w:pPr>
      <w:r>
        <w:rPr>
          <w:rFonts w:ascii="Seravek" w:hAnsi="Seravek" w:eastAsia="Seravek"/>
          <w:b w:val="0"/>
          <w:i w:val="0"/>
          <w:color w:val="000000"/>
          <w:sz w:val="22"/>
        </w:rPr>
        <w:t>Redactar requisitos funcionales y no funcionales con criterios medibles.</w:t>
      </w:r>
    </w:p>
    <w:p>
      <w:pPr>
        <w:pStyle w:val="ListBullet"/>
        <w:spacing w:after="80"/>
      </w:pPr>
      <w:r>
        <w:rPr>
          <w:rFonts w:ascii="Seravek" w:hAnsi="Seravek" w:eastAsia="Seravek"/>
          <w:b w:val="0"/>
          <w:i w:val="0"/>
          <w:color w:val="000000"/>
          <w:sz w:val="22"/>
        </w:rPr>
        <w:t>Diseñar arquitecturas y registrar decisiones mediante Architectural Decision Records.</w:t>
      </w:r>
    </w:p>
    <w:p>
      <w:pPr>
        <w:pStyle w:val="ListBullet"/>
        <w:spacing w:after="80"/>
      </w:pPr>
      <w:r>
        <w:rPr>
          <w:rFonts w:ascii="Seravek" w:hAnsi="Seravek" w:eastAsia="Seravek"/>
          <w:b w:val="0"/>
          <w:i w:val="0"/>
          <w:color w:val="000000"/>
          <w:sz w:val="22"/>
        </w:rPr>
        <w:t>Definir contratos utilizando OpenAPI, JSON Schema y AsyncAPI.</w:t>
      </w:r>
    </w:p>
    <w:p>
      <w:pPr>
        <w:pStyle w:val="ListBullet"/>
        <w:spacing w:after="80"/>
      </w:pPr>
      <w:r>
        <w:rPr>
          <w:rFonts w:ascii="Seravek" w:hAnsi="Seravek" w:eastAsia="Seravek"/>
          <w:b w:val="0"/>
          <w:i w:val="0"/>
          <w:color w:val="000000"/>
          <w:sz w:val="22"/>
        </w:rPr>
        <w:t>Convertir requisitos en pruebas de aceptación, pruebas de propiedades y pruebas de contrato.</w:t>
      </w:r>
    </w:p>
    <w:p>
      <w:pPr>
        <w:pStyle w:val="ListBullet"/>
        <w:spacing w:after="80"/>
      </w:pPr>
      <w:r>
        <w:rPr>
          <w:rFonts w:ascii="Seravek" w:hAnsi="Seravek" w:eastAsia="Seravek"/>
          <w:b w:val="0"/>
          <w:i w:val="0"/>
          <w:color w:val="000000"/>
          <w:sz w:val="22"/>
        </w:rPr>
        <w:t>Utilizar agentes de programación sin delegarles decisiones críticas sin supervisión.</w:t>
      </w:r>
    </w:p>
    <w:p>
      <w:pPr>
        <w:pStyle w:val="ListBullet"/>
        <w:spacing w:after="80"/>
      </w:pPr>
      <w:r>
        <w:rPr>
          <w:rFonts w:ascii="Seravek" w:hAnsi="Seravek" w:eastAsia="Seravek"/>
          <w:b w:val="0"/>
          <w:i w:val="0"/>
          <w:color w:val="000000"/>
          <w:sz w:val="22"/>
        </w:rPr>
        <w:t>Descomponer especificaciones en tareas pequeñas, ordenadas y verificables.</w:t>
      </w:r>
    </w:p>
    <w:p>
      <w:pPr>
        <w:pStyle w:val="ListBullet"/>
        <w:spacing w:after="80"/>
      </w:pPr>
      <w:r>
        <w:rPr>
          <w:rFonts w:ascii="Seravek" w:hAnsi="Seravek" w:eastAsia="Seravek"/>
          <w:b w:val="0"/>
          <w:i w:val="0"/>
          <w:color w:val="000000"/>
          <w:sz w:val="22"/>
        </w:rPr>
        <w:t>Detectar desviaciones entre requisitos, diseño, código y pruebas.</w:t>
      </w:r>
    </w:p>
    <w:p>
      <w:pPr>
        <w:pStyle w:val="ListBullet"/>
        <w:spacing w:after="80"/>
      </w:pPr>
      <w:r>
        <w:rPr>
          <w:rFonts w:ascii="Seravek" w:hAnsi="Seravek" w:eastAsia="Seravek"/>
          <w:b w:val="0"/>
          <w:i w:val="0"/>
          <w:color w:val="000000"/>
          <w:sz w:val="22"/>
        </w:rPr>
        <w:t>Integrar validaciones de especificaciones dentro de pipelines de CI/CD.</w:t>
      </w:r>
    </w:p>
    <w:p>
      <w:pPr>
        <w:pStyle w:val="ListBullet"/>
        <w:spacing w:after="80"/>
      </w:pPr>
      <w:r>
        <w:rPr>
          <w:rFonts w:ascii="Seravek" w:hAnsi="Seravek" w:eastAsia="Seravek"/>
          <w:b w:val="0"/>
          <w:i w:val="0"/>
          <w:color w:val="000000"/>
          <w:sz w:val="22"/>
        </w:rPr>
        <w:t>Gestionar cambios de alcance sin perder trazabilidad.</w:t>
      </w:r>
    </w:p>
    <w:p>
      <w:pPr>
        <w:pStyle w:val="ListBullet"/>
        <w:spacing w:after="80"/>
      </w:pPr>
      <w:r>
        <w:rPr>
          <w:rFonts w:ascii="Seravek" w:hAnsi="Seravek" w:eastAsia="Seravek"/>
          <w:b w:val="0"/>
          <w:i w:val="0"/>
          <w:color w:val="000000"/>
          <w:sz w:val="22"/>
        </w:rPr>
        <w:t>Implementar un proyecto completo utilizando un flujo Spec-Driven.</w:t>
      </w:r>
    </w:p>
    <w:p>
      <w:pPr>
        <w:pStyle w:val="Heading1"/>
      </w:pPr>
      <w:r>
        <w:t>5.  Proyecto integrador</w:t>
      </w:r>
    </w:p>
    <w:p>
      <w:pPr>
        <w:spacing w:after="160" w:before="0"/>
      </w:pPr>
      <w:r>
        <w:rPr>
          <w:rFonts w:ascii="Seravek" w:hAnsi="Seravek" w:eastAsia="Seravek"/>
          <w:b w:val="0"/>
          <w:i w:val="0"/>
          <w:color w:val="000000"/>
          <w:sz w:val="22"/>
        </w:rPr>
        <w:t>Durante las diez sesiones se desarrollará progresivamente el siguiente sistema:</w:t>
      </w:r>
    </w:p>
    <w:p>
      <w:pPr>
        <w:pStyle w:val="Heading2"/>
      </w:pPr>
      <w:r>
        <w:t>Service Request Management Platform</w:t>
      </w:r>
    </w:p>
    <w:p>
      <w:pPr>
        <w:spacing w:after="160" w:before="0"/>
      </w:pPr>
      <w:r>
        <w:rPr>
          <w:rFonts w:ascii="Seravek" w:hAnsi="Seravek" w:eastAsia="Seravek"/>
          <w:b w:val="0"/>
          <w:i w:val="0"/>
          <w:color w:val="000000"/>
          <w:sz w:val="22"/>
        </w:rPr>
        <w:t>Sistema empresarial para registrar, asignar, atender y cerrar solicitudes de servicio.</w:t>
      </w:r>
    </w:p>
    <w:p>
      <w:pPr>
        <w:pStyle w:val="Heading2"/>
      </w:pPr>
      <w:r>
        <w:t>Capacidades principales</w:t>
      </w:r>
    </w:p>
    <w:p>
      <w:pPr>
        <w:pStyle w:val="ListBullet"/>
        <w:spacing w:after="80"/>
      </w:pPr>
      <w:r>
        <w:rPr>
          <w:rFonts w:ascii="Seravek" w:hAnsi="Seravek" w:eastAsia="Seravek"/>
          <w:b w:val="0"/>
          <w:i w:val="0"/>
          <w:color w:val="000000"/>
          <w:sz w:val="22"/>
        </w:rPr>
        <w:t>Creación de solicitudes.</w:t>
      </w:r>
    </w:p>
    <w:p>
      <w:pPr>
        <w:pStyle w:val="ListBullet"/>
        <w:spacing w:after="80"/>
      </w:pPr>
      <w:r>
        <w:rPr>
          <w:rFonts w:ascii="Seravek" w:hAnsi="Seravek" w:eastAsia="Seravek"/>
          <w:b w:val="0"/>
          <w:i w:val="0"/>
          <w:color w:val="000000"/>
          <w:sz w:val="22"/>
        </w:rPr>
        <w:t>Clasificación por tipo, prioridad e impacto.</w:t>
      </w:r>
    </w:p>
    <w:p>
      <w:pPr>
        <w:pStyle w:val="ListBullet"/>
        <w:spacing w:after="80"/>
      </w:pPr>
      <w:r>
        <w:rPr>
          <w:rFonts w:ascii="Seravek" w:hAnsi="Seravek" w:eastAsia="Seravek"/>
          <w:b w:val="0"/>
          <w:i w:val="0"/>
          <w:color w:val="000000"/>
          <w:sz w:val="22"/>
        </w:rPr>
        <w:t>Asignación de responsables.</w:t>
      </w:r>
    </w:p>
    <w:p>
      <w:pPr>
        <w:pStyle w:val="ListBullet"/>
        <w:spacing w:after="80"/>
      </w:pPr>
      <w:r>
        <w:rPr>
          <w:rFonts w:ascii="Seravek" w:hAnsi="Seravek" w:eastAsia="Seravek"/>
          <w:b w:val="0"/>
          <w:i w:val="0"/>
          <w:color w:val="000000"/>
          <w:sz w:val="22"/>
        </w:rPr>
        <w:t>Transiciones controladas de estado.</w:t>
      </w:r>
    </w:p>
    <w:p>
      <w:pPr>
        <w:pStyle w:val="ListBullet"/>
        <w:spacing w:after="80"/>
      </w:pPr>
      <w:r>
        <w:rPr>
          <w:rFonts w:ascii="Seravek" w:hAnsi="Seravek" w:eastAsia="Seravek"/>
          <w:b w:val="0"/>
          <w:i w:val="0"/>
          <w:color w:val="000000"/>
          <w:sz w:val="22"/>
        </w:rPr>
        <w:t>Seguimiento de acuerdos de nivel de servicio.</w:t>
      </w:r>
    </w:p>
    <w:p>
      <w:pPr>
        <w:pStyle w:val="ListBullet"/>
        <w:spacing w:after="80"/>
      </w:pPr>
      <w:r>
        <w:rPr>
          <w:rFonts w:ascii="Seravek" w:hAnsi="Seravek" w:eastAsia="Seravek"/>
          <w:b w:val="0"/>
          <w:i w:val="0"/>
          <w:color w:val="000000"/>
          <w:sz w:val="22"/>
        </w:rPr>
        <w:t>Registro de comentarios y evidencias.</w:t>
      </w:r>
    </w:p>
    <w:p>
      <w:pPr>
        <w:pStyle w:val="ListBullet"/>
        <w:spacing w:after="80"/>
      </w:pPr>
      <w:r>
        <w:rPr>
          <w:rFonts w:ascii="Seravek" w:hAnsi="Seravek" w:eastAsia="Seravek"/>
          <w:b w:val="0"/>
          <w:i w:val="0"/>
          <w:color w:val="000000"/>
          <w:sz w:val="22"/>
        </w:rPr>
        <w:t>Notificaciones.</w:t>
      </w:r>
    </w:p>
    <w:p>
      <w:pPr>
        <w:pStyle w:val="ListBullet"/>
        <w:spacing w:after="80"/>
      </w:pPr>
      <w:r>
        <w:rPr>
          <w:rFonts w:ascii="Seravek" w:hAnsi="Seravek" w:eastAsia="Seravek"/>
          <w:b w:val="0"/>
          <w:i w:val="0"/>
          <w:color w:val="000000"/>
          <w:sz w:val="22"/>
        </w:rPr>
        <w:t>Historial de auditoría.</w:t>
      </w:r>
    </w:p>
    <w:p>
      <w:pPr>
        <w:pStyle w:val="ListBullet"/>
        <w:spacing w:after="80"/>
      </w:pPr>
      <w:r>
        <w:rPr>
          <w:rFonts w:ascii="Seravek" w:hAnsi="Seravek" w:eastAsia="Seravek"/>
          <w:b w:val="0"/>
          <w:i w:val="0"/>
          <w:color w:val="000000"/>
          <w:sz w:val="22"/>
        </w:rPr>
        <w:t>API REST.</w:t>
      </w:r>
    </w:p>
    <w:p>
      <w:pPr>
        <w:pStyle w:val="ListBullet"/>
        <w:spacing w:after="80"/>
      </w:pPr>
      <w:r>
        <w:rPr>
          <w:rFonts w:ascii="Seravek" w:hAnsi="Seravek" w:eastAsia="Seravek"/>
          <w:b w:val="0"/>
          <w:i w:val="0"/>
          <w:color w:val="000000"/>
          <w:sz w:val="22"/>
        </w:rPr>
        <w:t>Publicación de eventos.</w:t>
      </w:r>
    </w:p>
    <w:p>
      <w:pPr>
        <w:pStyle w:val="ListBullet"/>
        <w:spacing w:after="80"/>
      </w:pPr>
      <w:r>
        <w:rPr>
          <w:rFonts w:ascii="Seravek" w:hAnsi="Seravek" w:eastAsia="Seravek"/>
          <w:b w:val="0"/>
          <w:i w:val="0"/>
          <w:color w:val="000000"/>
          <w:sz w:val="22"/>
        </w:rPr>
        <w:t>Control de acceso por roles.</w:t>
      </w:r>
    </w:p>
    <w:p>
      <w:pPr>
        <w:pStyle w:val="ListBullet"/>
        <w:spacing w:after="80"/>
      </w:pPr>
      <w:r>
        <w:rPr>
          <w:rFonts w:ascii="Seravek" w:hAnsi="Seravek" w:eastAsia="Seravek"/>
          <w:b w:val="0"/>
          <w:i w:val="0"/>
          <w:color w:val="000000"/>
          <w:sz w:val="22"/>
        </w:rPr>
        <w:t>Dashboard de seguimiento.</w:t>
      </w:r>
    </w:p>
    <w:p>
      <w:pPr>
        <w:pStyle w:val="ListBullet"/>
        <w:spacing w:after="80"/>
      </w:pPr>
      <w:r>
        <w:rPr>
          <w:rFonts w:ascii="Seravek" w:hAnsi="Seravek" w:eastAsia="Seravek"/>
          <w:b w:val="0"/>
          <w:i w:val="0"/>
          <w:color w:val="000000"/>
          <w:sz w:val="22"/>
        </w:rPr>
        <w:t>Reglas de validación y seguridad.</w:t>
      </w:r>
    </w:p>
    <w:p>
      <w:pPr>
        <w:pStyle w:val="Heading2"/>
      </w:pPr>
      <w:r>
        <w:t>Stack de referencia</w:t>
      </w:r>
    </w:p>
    <w:p>
      <w:pPr>
        <w:pStyle w:val="ListBullet"/>
        <w:spacing w:after="80"/>
      </w:pPr>
      <w:r>
        <w:rPr>
          <w:rFonts w:ascii="Seravek" w:hAnsi="Seravek" w:eastAsia="Seravek"/>
          <w:b w:val="0"/>
          <w:i w:val="0"/>
          <w:color w:val="000000"/>
          <w:sz w:val="22"/>
        </w:rPr>
        <w:t>Python, FastAPI, Pydantic.</w:t>
      </w:r>
    </w:p>
    <w:p>
      <w:pPr>
        <w:pStyle w:val="ListBullet"/>
        <w:spacing w:after="80"/>
      </w:pPr>
      <w:r>
        <w:rPr>
          <w:rFonts w:ascii="Seravek" w:hAnsi="Seravek" w:eastAsia="Seravek"/>
          <w:b w:val="0"/>
          <w:i w:val="0"/>
          <w:color w:val="000000"/>
          <w:sz w:val="22"/>
        </w:rPr>
        <w:t>PostgreSQL o SQLite.</w:t>
      </w:r>
    </w:p>
    <w:p>
      <w:pPr>
        <w:pStyle w:val="ListBullet"/>
        <w:spacing w:after="80"/>
      </w:pPr>
      <w:r>
        <w:rPr>
          <w:rFonts w:ascii="Seravek" w:hAnsi="Seravek" w:eastAsia="Seravek"/>
          <w:b w:val="0"/>
          <w:i w:val="0"/>
          <w:color w:val="000000"/>
          <w:sz w:val="22"/>
        </w:rPr>
        <w:t>Pytest, Hypothesis.</w:t>
      </w:r>
    </w:p>
    <w:p>
      <w:pPr>
        <w:pStyle w:val="ListBullet"/>
        <w:spacing w:after="80"/>
      </w:pPr>
      <w:r>
        <w:rPr>
          <w:rFonts w:ascii="Seravek" w:hAnsi="Seravek" w:eastAsia="Seravek"/>
          <w:b w:val="0"/>
          <w:i w:val="0"/>
          <w:color w:val="000000"/>
          <w:sz w:val="22"/>
        </w:rPr>
        <w:t>OpenAPI, JSON Schema, AsyncAPI.</w:t>
      </w:r>
    </w:p>
    <w:p>
      <w:pPr>
        <w:pStyle w:val="ListBullet"/>
        <w:spacing w:after="80"/>
      </w:pPr>
      <w:r>
        <w:rPr>
          <w:rFonts w:ascii="Seravek" w:hAnsi="Seravek" w:eastAsia="Seravek"/>
          <w:b w:val="0"/>
          <w:i w:val="0"/>
          <w:color w:val="000000"/>
          <w:sz w:val="22"/>
        </w:rPr>
        <w:t>Cucumber o Behave.</w:t>
      </w:r>
    </w:p>
    <w:p>
      <w:pPr>
        <w:pStyle w:val="ListBullet"/>
        <w:spacing w:after="80"/>
      </w:pPr>
      <w:r>
        <w:rPr>
          <w:rFonts w:ascii="Seravek" w:hAnsi="Seravek" w:eastAsia="Seravek"/>
          <w:b w:val="0"/>
          <w:i w:val="0"/>
          <w:color w:val="000000"/>
          <w:sz w:val="22"/>
        </w:rPr>
        <w:t>Pact.</w:t>
      </w:r>
    </w:p>
    <w:p>
      <w:pPr>
        <w:pStyle w:val="ListBullet"/>
        <w:spacing w:after="80"/>
      </w:pPr>
      <w:r>
        <w:rPr>
          <w:rFonts w:ascii="Seravek" w:hAnsi="Seravek" w:eastAsia="Seravek"/>
          <w:b w:val="0"/>
          <w:i w:val="0"/>
          <w:color w:val="000000"/>
          <w:sz w:val="22"/>
        </w:rPr>
        <w:t>Docker.</w:t>
      </w:r>
    </w:p>
    <w:p>
      <w:pPr>
        <w:pStyle w:val="ListBullet"/>
        <w:spacing w:after="80"/>
      </w:pPr>
      <w:r>
        <w:rPr>
          <w:rFonts w:ascii="Seravek" w:hAnsi="Seravek" w:eastAsia="Seravek"/>
          <w:b w:val="0"/>
          <w:i w:val="0"/>
          <w:color w:val="000000"/>
          <w:sz w:val="22"/>
        </w:rPr>
        <w:t>GitHub Actions.</w:t>
      </w:r>
    </w:p>
    <w:p>
      <w:pPr>
        <w:pStyle w:val="ListBullet"/>
        <w:spacing w:after="80"/>
      </w:pPr>
      <w:r>
        <w:rPr>
          <w:rFonts w:ascii="Seravek" w:hAnsi="Seravek" w:eastAsia="Seravek"/>
          <w:b w:val="0"/>
          <w:i w:val="0"/>
          <w:color w:val="000000"/>
          <w:sz w:val="22"/>
        </w:rPr>
        <w:t>GitHub Spec Kit o Kiro.</w:t>
      </w:r>
    </w:p>
    <w:p>
      <w:pPr>
        <w:pStyle w:val="ListBullet"/>
        <w:spacing w:after="80"/>
      </w:pPr>
      <w:r>
        <w:rPr>
          <w:rFonts w:ascii="Seravek" w:hAnsi="Seravek" w:eastAsia="Seravek"/>
          <w:b w:val="0"/>
          <w:i w:val="0"/>
          <w:color w:val="000000"/>
          <w:sz w:val="22"/>
        </w:rPr>
        <w:t>Agente de programación compatible.</w:t>
      </w:r>
    </w:p>
    <w:p>
      <w:pPr>
        <w:spacing w:after="160" w:before="0"/>
      </w:pPr>
      <w:r>
        <w:rPr>
          <w:rFonts w:ascii="Seravek" w:hAnsi="Seravek" w:eastAsia="Seravek"/>
          <w:b w:val="0"/>
          <w:i w:val="0"/>
          <w:color w:val="404040"/>
          <w:sz w:val="22"/>
        </w:rPr>
        <w:t>El stack puede sustituirse por Java, .NET, Node.js, Django, Spring Boot, NestJS u otro framework empresarial.</w:t>
      </w:r>
    </w:p>
    <w:p>
      <w:pPr>
        <w:pStyle w:val="Heading1"/>
      </w:pPr>
      <w:r>
        <w:t>6.  Estructura de artefactos del proyecto</w:t>
      </w:r>
    </w:p>
    <w:p>
      <w:pPr>
        <w:spacing w:after="160" w:before="0"/>
      </w:pPr>
      <w:r>
        <w:rPr>
          <w:rFonts w:ascii="Seravek" w:hAnsi="Seravek" w:eastAsia="Seravek"/>
          <w:b w:val="0"/>
          <w:i w:val="0"/>
          <w:color w:val="000000"/>
          <w:sz w:val="22"/>
        </w:rPr>
        <w:t>El repositorio del proyecto integrador se organiza en las siguientes carpetas principales:</w:t>
      </w:r>
    </w:p>
    <w:p>
      <w:pPr>
        <w:pStyle w:val="ListBullet"/>
        <w:spacing w:after="80"/>
      </w:pPr>
      <w:r>
        <w:rPr>
          <w:rFonts w:ascii="Seravek" w:hAnsi="Seravek" w:eastAsia="Seravek"/>
          <w:b w:val="0"/>
          <w:i w:val="0"/>
          <w:color w:val="000000"/>
          <w:sz w:val="22"/>
        </w:rPr>
        <w:t>.specify/memory/constitution.md y .specify/templates/ — constitución del proyecto y plantillas.</w:t>
      </w:r>
    </w:p>
    <w:p>
      <w:pPr>
        <w:pStyle w:val="ListBullet"/>
        <w:spacing w:after="80"/>
      </w:pPr>
      <w:r>
        <w:rPr>
          <w:rFonts w:ascii="Seravek" w:hAnsi="Seravek" w:eastAsia="Seravek"/>
          <w:b w:val="0"/>
          <w:i w:val="0"/>
          <w:color w:val="000000"/>
          <w:sz w:val="22"/>
        </w:rPr>
        <w:t>specs/001-request-creation/ y carpetas equivalentes por funcionalidad, cada una con requirements.md, design.md, tasks.md, traceability.md, risks.md.</w:t>
      </w:r>
    </w:p>
    <w:p>
      <w:pPr>
        <w:pStyle w:val="ListBullet"/>
        <w:spacing w:after="80"/>
      </w:pPr>
      <w:r>
        <w:rPr>
          <w:rFonts w:ascii="Seravek" w:hAnsi="Seravek" w:eastAsia="Seravek"/>
          <w:b w:val="0"/>
          <w:i w:val="0"/>
          <w:color w:val="000000"/>
          <w:sz w:val="22"/>
        </w:rPr>
        <w:t>specs/.../contracts/ — openapi.yaml, asyncapi.yaml y schemas/.</w:t>
      </w:r>
    </w:p>
    <w:p>
      <w:pPr>
        <w:pStyle w:val="ListBullet"/>
        <w:spacing w:after="80"/>
      </w:pPr>
      <w:r>
        <w:rPr>
          <w:rFonts w:ascii="Seravek" w:hAnsi="Seravek" w:eastAsia="Seravek"/>
          <w:b w:val="0"/>
          <w:i w:val="0"/>
          <w:color w:val="000000"/>
          <w:sz w:val="22"/>
        </w:rPr>
        <w:t>specs/.../acceptance/ — escenarios Gherkin (por ejemplo request-creation.feature).</w:t>
      </w:r>
    </w:p>
    <w:p>
      <w:pPr>
        <w:pStyle w:val="ListBullet"/>
        <w:spacing w:after="80"/>
      </w:pPr>
      <w:r>
        <w:rPr>
          <w:rFonts w:ascii="Seravek" w:hAnsi="Seravek" w:eastAsia="Seravek"/>
          <w:b w:val="0"/>
          <w:i w:val="0"/>
          <w:color w:val="000000"/>
          <w:sz w:val="22"/>
        </w:rPr>
        <w:t>docs/architecture/, docs/adr/ y docs/glossary.md — documentación técnica y decisiones arquitectónicas.</w:t>
      </w:r>
    </w:p>
    <w:p>
      <w:pPr>
        <w:pStyle w:val="ListBullet"/>
        <w:spacing w:after="80"/>
      </w:pPr>
      <w:r>
        <w:rPr>
          <w:rFonts w:ascii="Seravek" w:hAnsi="Seravek" w:eastAsia="Seravek"/>
          <w:b w:val="0"/>
          <w:i w:val="0"/>
          <w:color w:val="000000"/>
          <w:sz w:val="22"/>
        </w:rPr>
        <w:t>src/ — código fuente de la implementación.</w:t>
      </w:r>
    </w:p>
    <w:p>
      <w:pPr>
        <w:pStyle w:val="ListBullet"/>
        <w:spacing w:after="80"/>
      </w:pPr>
      <w:r>
        <w:rPr>
          <w:rFonts w:ascii="Seravek" w:hAnsi="Seravek" w:eastAsia="Seravek"/>
          <w:b w:val="0"/>
          <w:i w:val="0"/>
          <w:color w:val="000000"/>
          <w:sz w:val="22"/>
        </w:rPr>
        <w:t>tests/unit/, tests/integration/, tests/contract/ y tests/acceptance/ — pirámide de pruebas.</w:t>
      </w:r>
    </w:p>
    <w:p>
      <w:pPr>
        <w:pStyle w:val="ListBullet"/>
        <w:spacing w:after="80"/>
      </w:pPr>
      <w:r>
        <w:rPr>
          <w:rFonts w:ascii="Seravek" w:hAnsi="Seravek" w:eastAsia="Seravek"/>
          <w:b w:val="0"/>
          <w:i w:val="0"/>
          <w:color w:val="000000"/>
          <w:sz w:val="22"/>
        </w:rPr>
        <w:t>.github/workflows/ — automatización de CI/CD.</w:t>
      </w:r>
    </w:p>
    <w:p>
      <w:pPr>
        <w:pStyle w:val="Heading1"/>
      </w:pPr>
      <w:r>
        <w:t>7.  Sesión 1 — Spec-Driven Development Foundations</w:t>
      </w:r>
    </w:p>
    <w:p>
      <w:pPr>
        <w:spacing w:after="160" w:before="0"/>
      </w:pPr>
      <w:r>
        <w:rPr>
          <w:rFonts w:ascii="Seravek" w:hAnsi="Seravek" w:eastAsia="Seravek"/>
          <w:b/>
          <w:i w:val="0"/>
          <w:color w:val="000000"/>
          <w:sz w:val="22"/>
        </w:rPr>
        <w:t>Comprender el propósito, alcance y ciclo de vida del Spec-Driven Development, así como los problemas que busca resolver.</w:t>
      </w:r>
    </w:p>
    <w:p>
      <w:pPr>
        <w:spacing w:after="160" w:before="0"/>
      </w:pPr>
      <w:r>
        <w:rPr>
          <w:rFonts w:ascii="Seravek" w:hAnsi="Seravek" w:eastAsia="Seravek"/>
          <w:b w:val="0"/>
          <w:i w:val="0"/>
          <w:color w:val="000000"/>
          <w:sz w:val="22"/>
        </w:rPr>
        <w:t>En SDD, la especificación deja de ser documentación secundaria y se convierte en el artefacto que gobierna el flujo: Intent → Specification → Design → Tasks → Implementation → Verification. El código debe implementar la especificación; cuando existe una discrepancia, no debe asumirse inmediatamente que el código representa el comportamiento correcto.</w:t>
      </w:r>
    </w:p>
    <w:p>
      <w:pPr>
        <w:pStyle w:val="Heading2"/>
      </w:pPr>
      <w:r>
        <w:t>Problemas del desarrollo basado en instrucciones ambiguas</w:t>
      </w:r>
    </w:p>
    <w:p>
      <w:pPr>
        <w:pStyle w:val="ListBullet"/>
        <w:spacing w:after="80"/>
      </w:pPr>
      <w:r>
        <w:rPr>
          <w:rFonts w:ascii="Seravek" w:hAnsi="Seravek" w:eastAsia="Seravek"/>
          <w:b w:val="0"/>
          <w:i w:val="0"/>
          <w:color w:val="000000"/>
          <w:sz w:val="22"/>
        </w:rPr>
        <w:t>Requisitos incompletos.</w:t>
      </w:r>
    </w:p>
    <w:p>
      <w:pPr>
        <w:pStyle w:val="ListBullet"/>
        <w:spacing w:after="80"/>
      </w:pPr>
      <w:r>
        <w:rPr>
          <w:rFonts w:ascii="Seravek" w:hAnsi="Seravek" w:eastAsia="Seravek"/>
          <w:b w:val="0"/>
          <w:i w:val="0"/>
          <w:color w:val="000000"/>
          <w:sz w:val="22"/>
        </w:rPr>
        <w:t>Diferencias entre lo solicitado y lo implementado.</w:t>
      </w:r>
    </w:p>
    <w:p>
      <w:pPr>
        <w:pStyle w:val="ListBullet"/>
        <w:spacing w:after="80"/>
      </w:pPr>
      <w:r>
        <w:rPr>
          <w:rFonts w:ascii="Seravek" w:hAnsi="Seravek" w:eastAsia="Seravek"/>
          <w:b w:val="0"/>
          <w:i w:val="0"/>
          <w:color w:val="000000"/>
          <w:sz w:val="22"/>
        </w:rPr>
        <w:t>Decisiones implícitas tomadas por desarrolladores.</w:t>
      </w:r>
    </w:p>
    <w:p>
      <w:pPr>
        <w:pStyle w:val="ListBullet"/>
        <w:spacing w:after="80"/>
      </w:pPr>
      <w:r>
        <w:rPr>
          <w:rFonts w:ascii="Seravek" w:hAnsi="Seravek" w:eastAsia="Seravek"/>
          <w:b w:val="0"/>
          <w:i w:val="0"/>
          <w:color w:val="000000"/>
          <w:sz w:val="22"/>
        </w:rPr>
        <w:t>Interpretaciones distintas entre negocio, arquitectura, desarrollo y QA.</w:t>
      </w:r>
    </w:p>
    <w:p>
      <w:pPr>
        <w:pStyle w:val="ListBullet"/>
        <w:spacing w:after="80"/>
      </w:pPr>
      <w:r>
        <w:rPr>
          <w:rFonts w:ascii="Seravek" w:hAnsi="Seravek" w:eastAsia="Seravek"/>
          <w:b w:val="0"/>
          <w:i w:val="0"/>
          <w:color w:val="000000"/>
          <w:sz w:val="22"/>
        </w:rPr>
        <w:t>Documentación que deja de actualizarse.</w:t>
      </w:r>
    </w:p>
    <w:p>
      <w:pPr>
        <w:pStyle w:val="ListBullet"/>
        <w:spacing w:after="80"/>
      </w:pPr>
      <w:r>
        <w:rPr>
          <w:rFonts w:ascii="Seravek" w:hAnsi="Seravek" w:eastAsia="Seravek"/>
          <w:b w:val="0"/>
          <w:i w:val="0"/>
          <w:color w:val="000000"/>
          <w:sz w:val="22"/>
        </w:rPr>
        <w:t>Código generado por IA sin restricciones.</w:t>
      </w:r>
    </w:p>
    <w:p>
      <w:pPr>
        <w:pStyle w:val="ListBullet"/>
        <w:spacing w:after="80"/>
      </w:pPr>
      <w:r>
        <w:rPr>
          <w:rFonts w:ascii="Seravek" w:hAnsi="Seravek" w:eastAsia="Seravek"/>
          <w:b w:val="0"/>
          <w:i w:val="0"/>
          <w:color w:val="000000"/>
          <w:sz w:val="22"/>
        </w:rPr>
        <w:t>Implementaciones técnicamente correctas pero funcionalmente incorrectas.</w:t>
      </w:r>
    </w:p>
    <w:p>
      <w:pPr>
        <w:pStyle w:val="ListBullet"/>
        <w:spacing w:after="80"/>
      </w:pPr>
      <w:r>
        <w:rPr>
          <w:rFonts w:ascii="Seravek" w:hAnsi="Seravek" w:eastAsia="Seravek"/>
          <w:b w:val="0"/>
          <w:i w:val="0"/>
          <w:color w:val="000000"/>
          <w:sz w:val="22"/>
        </w:rPr>
        <w:t>Acumulación de decisiones no documentadas.</w:t>
      </w:r>
    </w:p>
    <w:p>
      <w:pPr>
        <w:pStyle w:val="ListBullet"/>
        <w:spacing w:after="80"/>
      </w:pPr>
      <w:r>
        <w:rPr>
          <w:rFonts w:ascii="Seravek" w:hAnsi="Seravek" w:eastAsia="Seravek"/>
          <w:b w:val="0"/>
          <w:i w:val="0"/>
          <w:color w:val="000000"/>
          <w:sz w:val="22"/>
        </w:rPr>
        <w:t>Dificultad para demostrar por qué existe una funcionalidad.</w:t>
      </w:r>
    </w:p>
    <w:p>
      <w:pPr>
        <w:pStyle w:val="Heading2"/>
      </w:pPr>
      <w:r>
        <w:t>¿Qué es una especificación?</w:t>
      </w:r>
    </w:p>
    <w:p>
      <w:pPr>
        <w:pStyle w:val="ListBullet"/>
        <w:spacing w:after="80"/>
      </w:pPr>
      <w:r>
        <w:rPr>
          <w:rFonts w:ascii="Seravek" w:hAnsi="Seravek" w:eastAsia="Seravek"/>
          <w:b w:val="0"/>
          <w:i w:val="0"/>
          <w:color w:val="000000"/>
          <w:sz w:val="22"/>
        </w:rPr>
        <w:t>Qué problema se resolverá.</w:t>
      </w:r>
    </w:p>
    <w:p>
      <w:pPr>
        <w:pStyle w:val="ListBullet"/>
        <w:spacing w:after="80"/>
      </w:pPr>
      <w:r>
        <w:rPr>
          <w:rFonts w:ascii="Seravek" w:hAnsi="Seravek" w:eastAsia="Seravek"/>
          <w:b w:val="0"/>
          <w:i w:val="0"/>
          <w:color w:val="000000"/>
          <w:sz w:val="22"/>
        </w:rPr>
        <w:t>Para quién se resolverá.</w:t>
      </w:r>
    </w:p>
    <w:p>
      <w:pPr>
        <w:pStyle w:val="ListBullet"/>
        <w:spacing w:after="80"/>
      </w:pPr>
      <w:r>
        <w:rPr>
          <w:rFonts w:ascii="Seravek" w:hAnsi="Seravek" w:eastAsia="Seravek"/>
          <w:b w:val="0"/>
          <w:i w:val="0"/>
          <w:color w:val="000000"/>
          <w:sz w:val="22"/>
        </w:rPr>
        <w:t>Qué comportamiento se espera.</w:t>
      </w:r>
    </w:p>
    <w:p>
      <w:pPr>
        <w:pStyle w:val="ListBullet"/>
        <w:spacing w:after="80"/>
      </w:pPr>
      <w:r>
        <w:rPr>
          <w:rFonts w:ascii="Seravek" w:hAnsi="Seravek" w:eastAsia="Seravek"/>
          <w:b w:val="0"/>
          <w:i w:val="0"/>
          <w:color w:val="000000"/>
          <w:sz w:val="22"/>
        </w:rPr>
        <w:t>Qué comportamientos no están permitidos.</w:t>
      </w:r>
    </w:p>
    <w:p>
      <w:pPr>
        <w:pStyle w:val="ListBullet"/>
        <w:spacing w:after="80"/>
      </w:pPr>
      <w:r>
        <w:rPr>
          <w:rFonts w:ascii="Seravek" w:hAnsi="Seravek" w:eastAsia="Seravek"/>
          <w:b w:val="0"/>
          <w:i w:val="0"/>
          <w:color w:val="000000"/>
          <w:sz w:val="22"/>
        </w:rPr>
        <w:t>Cuáles son las restricciones.</w:t>
      </w:r>
    </w:p>
    <w:p>
      <w:pPr>
        <w:pStyle w:val="ListBullet"/>
        <w:spacing w:after="80"/>
      </w:pPr>
      <w:r>
        <w:rPr>
          <w:rFonts w:ascii="Seravek" w:hAnsi="Seravek" w:eastAsia="Seravek"/>
          <w:b w:val="0"/>
          <w:i w:val="0"/>
          <w:color w:val="000000"/>
          <w:sz w:val="22"/>
        </w:rPr>
        <w:t>Cómo se comprobará el resultado.</w:t>
      </w:r>
    </w:p>
    <w:p>
      <w:pPr>
        <w:pStyle w:val="ListBullet"/>
        <w:spacing w:after="80"/>
      </w:pPr>
      <w:r>
        <w:rPr>
          <w:rFonts w:ascii="Seravek" w:hAnsi="Seravek" w:eastAsia="Seravek"/>
          <w:b w:val="0"/>
          <w:i w:val="0"/>
          <w:color w:val="000000"/>
          <w:sz w:val="22"/>
        </w:rPr>
        <w:t>Qué decisiones técnicas deben respetarse.</w:t>
      </w:r>
    </w:p>
    <w:p>
      <w:pPr>
        <w:pStyle w:val="Heading2"/>
      </w:pPr>
      <w:r>
        <w:t>¿Qué es Spec-Driven Development?</w:t>
      </w:r>
    </w:p>
    <w:p>
      <w:pPr>
        <w:pStyle w:val="Heading2"/>
      </w:pPr>
      <w:r>
        <w:t>SDD frente a otros enfoques</w:t>
      </w:r>
    </w:p>
    <w:p>
      <w:pPr>
        <w:pStyle w:val="Heading2"/>
      </w:pPr>
      <w:r>
        <w:t>El papel de la IA</w:t>
      </w:r>
    </w:p>
    <w:p>
      <w:pPr>
        <w:pStyle w:val="ListBullet"/>
        <w:spacing w:after="80"/>
      </w:pPr>
      <w:r>
        <w:rPr>
          <w:rFonts w:ascii="Seravek" w:hAnsi="Seravek" w:eastAsia="Seravek"/>
          <w:b w:val="0"/>
          <w:i w:val="0"/>
          <w:color w:val="000000"/>
          <w:sz w:val="22"/>
        </w:rPr>
        <w:t>La IA como implementador, no como propietario del producto.</w:t>
      </w:r>
    </w:p>
    <w:p>
      <w:pPr>
        <w:pStyle w:val="ListBullet"/>
        <w:spacing w:after="80"/>
      </w:pPr>
      <w:r>
        <w:rPr>
          <w:rFonts w:ascii="Seravek" w:hAnsi="Seravek" w:eastAsia="Seravek"/>
          <w:b w:val="0"/>
          <w:i w:val="0"/>
          <w:color w:val="000000"/>
          <w:sz w:val="22"/>
        </w:rPr>
        <w:t>Diferencia entre generar código y desarrollar software.</w:t>
      </w:r>
    </w:p>
    <w:p>
      <w:pPr>
        <w:pStyle w:val="ListBullet"/>
        <w:spacing w:after="80"/>
      </w:pPr>
      <w:r>
        <w:rPr>
          <w:rFonts w:ascii="Seravek" w:hAnsi="Seravek" w:eastAsia="Seravek"/>
          <w:b w:val="0"/>
          <w:i w:val="0"/>
          <w:color w:val="000000"/>
          <w:sz w:val="22"/>
        </w:rPr>
        <w:t>Problemas de contexto.</w:t>
      </w:r>
    </w:p>
    <w:p>
      <w:pPr>
        <w:pStyle w:val="ListBullet"/>
        <w:spacing w:after="80"/>
      </w:pPr>
      <w:r>
        <w:rPr>
          <w:rFonts w:ascii="Seravek" w:hAnsi="Seravek" w:eastAsia="Seravek"/>
          <w:b w:val="0"/>
          <w:i w:val="0"/>
          <w:color w:val="000000"/>
          <w:sz w:val="22"/>
        </w:rPr>
        <w:t>Suposiciones silenciosas.</w:t>
      </w:r>
    </w:p>
    <w:p>
      <w:pPr>
        <w:pStyle w:val="ListBullet"/>
        <w:spacing w:after="80"/>
      </w:pPr>
      <w:r>
        <w:rPr>
          <w:rFonts w:ascii="Seravek" w:hAnsi="Seravek" w:eastAsia="Seravek"/>
          <w:b w:val="0"/>
          <w:i w:val="0"/>
          <w:color w:val="000000"/>
          <w:sz w:val="22"/>
        </w:rPr>
        <w:t>Alucinación de requisitos.</w:t>
      </w:r>
    </w:p>
    <w:p>
      <w:pPr>
        <w:pStyle w:val="ListBullet"/>
        <w:spacing w:after="80"/>
      </w:pPr>
      <w:r>
        <w:rPr>
          <w:rFonts w:ascii="Seravek" w:hAnsi="Seravek" w:eastAsia="Seravek"/>
          <w:b w:val="0"/>
          <w:i w:val="0"/>
          <w:color w:val="000000"/>
          <w:sz w:val="22"/>
        </w:rPr>
        <w:t>Cambios arquitectónicos no solicitados.</w:t>
      </w:r>
    </w:p>
    <w:p>
      <w:pPr>
        <w:pStyle w:val="ListBullet"/>
        <w:spacing w:after="80"/>
      </w:pPr>
      <w:r>
        <w:rPr>
          <w:rFonts w:ascii="Seravek" w:hAnsi="Seravek" w:eastAsia="Seravek"/>
          <w:b w:val="0"/>
          <w:i w:val="0"/>
          <w:color w:val="000000"/>
          <w:sz w:val="22"/>
        </w:rPr>
        <w:t>Generación de dependencias innecesarias.</w:t>
      </w:r>
    </w:p>
    <w:p>
      <w:pPr>
        <w:pStyle w:val="ListBullet"/>
        <w:spacing w:after="80"/>
      </w:pPr>
      <w:r>
        <w:rPr>
          <w:rFonts w:ascii="Seravek" w:hAnsi="Seravek" w:eastAsia="Seravek"/>
          <w:b w:val="0"/>
          <w:i w:val="0"/>
          <w:color w:val="000000"/>
          <w:sz w:val="22"/>
        </w:rPr>
        <w:t>Importancia de las revisiones humanas.</w:t>
      </w:r>
    </w:p>
    <w:p>
      <w:pPr>
        <w:pStyle w:val="Heading2"/>
      </w:pPr>
      <w:r>
        <w:t>Ciclo fundamental</w:t>
      </w:r>
    </w:p>
    <w:p>
      <w:pPr>
        <w:pStyle w:val="ListBullet"/>
        <w:spacing w:after="80"/>
      </w:pPr>
      <w:r>
        <w:rPr>
          <w:rFonts w:ascii="Seravek" w:hAnsi="Seravek" w:eastAsia="Seravek"/>
          <w:b w:val="0"/>
          <w:i w:val="0"/>
          <w:color w:val="000000"/>
          <w:sz w:val="22"/>
        </w:rPr>
        <w:t>Establish principles.</w:t>
      </w:r>
    </w:p>
    <w:p>
      <w:pPr>
        <w:pStyle w:val="ListBullet"/>
        <w:spacing w:after="80"/>
      </w:pPr>
      <w:r>
        <w:rPr>
          <w:rFonts w:ascii="Seravek" w:hAnsi="Seravek" w:eastAsia="Seravek"/>
          <w:b w:val="0"/>
          <w:i w:val="0"/>
          <w:color w:val="000000"/>
          <w:sz w:val="22"/>
        </w:rPr>
        <w:t>Specify.</w:t>
      </w:r>
    </w:p>
    <w:p>
      <w:pPr>
        <w:pStyle w:val="ListBullet"/>
        <w:spacing w:after="80"/>
      </w:pPr>
      <w:r>
        <w:rPr>
          <w:rFonts w:ascii="Seravek" w:hAnsi="Seravek" w:eastAsia="Seravek"/>
          <w:b w:val="0"/>
          <w:i w:val="0"/>
          <w:color w:val="000000"/>
          <w:sz w:val="22"/>
        </w:rPr>
        <w:t>Clarify.</w:t>
      </w:r>
    </w:p>
    <w:p>
      <w:pPr>
        <w:pStyle w:val="ListBullet"/>
        <w:spacing w:after="80"/>
      </w:pPr>
      <w:r>
        <w:rPr>
          <w:rFonts w:ascii="Seravek" w:hAnsi="Seravek" w:eastAsia="Seravek"/>
          <w:b w:val="0"/>
          <w:i w:val="0"/>
          <w:color w:val="000000"/>
          <w:sz w:val="22"/>
        </w:rPr>
        <w:t>Design.</w:t>
      </w:r>
    </w:p>
    <w:p>
      <w:pPr>
        <w:pStyle w:val="ListBullet"/>
        <w:spacing w:after="80"/>
      </w:pPr>
      <w:r>
        <w:rPr>
          <w:rFonts w:ascii="Seravek" w:hAnsi="Seravek" w:eastAsia="Seravek"/>
          <w:b w:val="0"/>
          <w:i w:val="0"/>
          <w:color w:val="000000"/>
          <w:sz w:val="22"/>
        </w:rPr>
        <w:t>Plan.</w:t>
      </w:r>
    </w:p>
    <w:p>
      <w:pPr>
        <w:pStyle w:val="ListBullet"/>
        <w:spacing w:after="80"/>
      </w:pPr>
      <w:r>
        <w:rPr>
          <w:rFonts w:ascii="Seravek" w:hAnsi="Seravek" w:eastAsia="Seravek"/>
          <w:b w:val="0"/>
          <w:i w:val="0"/>
          <w:color w:val="000000"/>
          <w:sz w:val="22"/>
        </w:rPr>
        <w:t>Decompose.</w:t>
      </w:r>
    </w:p>
    <w:p>
      <w:pPr>
        <w:pStyle w:val="ListBullet"/>
        <w:spacing w:after="80"/>
      </w:pPr>
      <w:r>
        <w:rPr>
          <w:rFonts w:ascii="Seravek" w:hAnsi="Seravek" w:eastAsia="Seravek"/>
          <w:b w:val="0"/>
          <w:i w:val="0"/>
          <w:color w:val="000000"/>
          <w:sz w:val="22"/>
        </w:rPr>
        <w:t>Analyze.</w:t>
      </w:r>
    </w:p>
    <w:p>
      <w:pPr>
        <w:pStyle w:val="ListBullet"/>
        <w:spacing w:after="80"/>
      </w:pPr>
      <w:r>
        <w:rPr>
          <w:rFonts w:ascii="Seravek" w:hAnsi="Seravek" w:eastAsia="Seravek"/>
          <w:b w:val="0"/>
          <w:i w:val="0"/>
          <w:color w:val="000000"/>
          <w:sz w:val="22"/>
        </w:rPr>
        <w:t>Implement.</w:t>
      </w:r>
    </w:p>
    <w:p>
      <w:pPr>
        <w:pStyle w:val="ListBullet"/>
        <w:spacing w:after="80"/>
      </w:pPr>
      <w:r>
        <w:rPr>
          <w:rFonts w:ascii="Seravek" w:hAnsi="Seravek" w:eastAsia="Seravek"/>
          <w:b w:val="0"/>
          <w:i w:val="0"/>
          <w:color w:val="000000"/>
          <w:sz w:val="22"/>
        </w:rPr>
        <w:t>Verify.</w:t>
      </w:r>
    </w:p>
    <w:p>
      <w:pPr>
        <w:pStyle w:val="ListBullet"/>
        <w:spacing w:after="80"/>
      </w:pPr>
      <w:r>
        <w:rPr>
          <w:rFonts w:ascii="Seravek" w:hAnsi="Seravek" w:eastAsia="Seravek"/>
          <w:b w:val="0"/>
          <w:i w:val="0"/>
          <w:color w:val="000000"/>
          <w:sz w:val="22"/>
        </w:rPr>
        <w:t>Converge.</w:t>
      </w:r>
    </w:p>
    <w:p>
      <w:pPr>
        <w:pStyle w:val="ListBullet"/>
        <w:spacing w:after="80"/>
      </w:pPr>
      <w:r>
        <w:rPr>
          <w:rFonts w:ascii="Seravek" w:hAnsi="Seravek" w:eastAsia="Seravek"/>
          <w:b w:val="0"/>
          <w:i w:val="0"/>
          <w:color w:val="000000"/>
          <w:sz w:val="22"/>
        </w:rPr>
        <w:t>Evolve.</w:t>
      </w:r>
    </w:p>
    <w:p>
      <w:pPr>
        <w:pStyle w:val="Heading2"/>
      </w:pPr>
      <w:r>
        <w:t>SDD frente a otros enfoques</w:t>
      </w:r>
    </w:p>
    <w:tbl>
      <w:tblPr>
        <w:tblW w:type="auto" w:w="0"/>
        <w:jc w:val="center"/>
        <w:tblLayout w:type="autofit"/>
        <w:tblLook w:firstColumn="1" w:firstRow="1" w:lastColumn="0" w:lastRow="0" w:noHBand="0" w:noVBand="1" w:val="04A0"/>
      </w:tblPr>
      <w:tblGrid>
        <w:gridCol w:w="3120"/>
        <w:gridCol w:w="3120"/>
        <w:gridCol w:w="3120"/>
      </w:tblGrid>
      <w:tr>
        <w:tc>
          <w:tcPr>
            <w:tcW w:type="dxa" w:w="3120"/>
            <w:shd w:val="clear" w:color="auto" w:fill="BA9357"/>
            <w:tcBorders>
              <w:top w:val="single" w:sz="6" w:color="BA9357"/>
              <w:left w:val="single" w:sz="6" w:color="BA9357"/>
              <w:bottom w:val="single" w:sz="6" w:color="BA9357"/>
              <w:right w:val="single" w:sz="6" w:color="BA9357"/>
            </w:tcBorders>
          </w:tcPr>
          <w:p>
            <w:r>
              <w:rPr>
                <w:rFonts w:ascii="Seravek" w:hAnsi="Seravek" w:eastAsia="Seravek"/>
                <w:b/>
                <w:i w:val="0"/>
                <w:color w:val="FFFFFF"/>
                <w:sz w:val="21"/>
              </w:rPr>
              <w:t>Enfoque</w:t>
            </w:r>
          </w:p>
        </w:tc>
        <w:tc>
          <w:tcPr>
            <w:tcW w:type="dxa" w:w="3120"/>
            <w:shd w:val="clear" w:color="auto" w:fill="BA9357"/>
            <w:tcBorders>
              <w:top w:val="single" w:sz="6" w:color="BA9357"/>
              <w:left w:val="single" w:sz="6" w:color="BA9357"/>
              <w:bottom w:val="single" w:sz="6" w:color="BA9357"/>
              <w:right w:val="single" w:sz="6" w:color="BA9357"/>
            </w:tcBorders>
          </w:tcPr>
          <w:p>
            <w:r>
              <w:rPr>
                <w:rFonts w:ascii="Seravek" w:hAnsi="Seravek" w:eastAsia="Seravek"/>
                <w:b/>
                <w:i w:val="0"/>
                <w:color w:val="FFFFFF"/>
                <w:sz w:val="21"/>
              </w:rPr>
              <w:t>Artefacto principal</w:t>
            </w:r>
          </w:p>
        </w:tc>
        <w:tc>
          <w:tcPr>
            <w:tcW w:type="dxa" w:w="3120"/>
            <w:shd w:val="clear" w:color="auto" w:fill="BA9357"/>
            <w:tcBorders>
              <w:top w:val="single" w:sz="6" w:color="BA9357"/>
              <w:left w:val="single" w:sz="6" w:color="BA9357"/>
              <w:bottom w:val="single" w:sz="6" w:color="BA9357"/>
              <w:right w:val="single" w:sz="6" w:color="BA9357"/>
            </w:tcBorders>
          </w:tcPr>
          <w:p>
            <w:r>
              <w:rPr>
                <w:rFonts w:ascii="Seravek" w:hAnsi="Seravek" w:eastAsia="Seravek"/>
                <w:b/>
                <w:i w:val="0"/>
                <w:color w:val="FFFFFF"/>
                <w:sz w:val="21"/>
              </w:rPr>
              <w:t>Pregunta central</w:t>
            </w:r>
          </w:p>
        </w:tc>
      </w:tr>
      <w:tr>
        <w:tc>
          <w:tcPr>
            <w:tcW w:type="dxa" w:w="3120"/>
            <w:shd w:val="clear" w:color="auto" w:fill="F7F2EB"/>
            <w:tcBorders>
              <w:top w:val="single" w:sz="4" w:color="E0CEB3"/>
              <w:left w:val="single" w:sz="4" w:color="E0CEB3"/>
              <w:bottom w:val="single" w:sz="4" w:color="E0CEB3"/>
              <w:right w:val="single" w:sz="4" w:color="E0CEB3"/>
            </w:tcBorders>
          </w:tcPr>
          <w:p>
            <w:r>
              <w:rPr>
                <w:rFonts w:ascii="Seravek" w:hAnsi="Seravek" w:eastAsia="Seravek"/>
                <w:b w:val="0"/>
                <w:i w:val="0"/>
                <w:color w:val="000000"/>
                <w:sz w:val="20"/>
              </w:rPr>
              <w:t>Vibe coding</w:t>
            </w:r>
          </w:p>
        </w:tc>
        <w:tc>
          <w:tcPr>
            <w:tcW w:type="dxa" w:w="3120"/>
            <w:shd w:val="clear" w:color="auto" w:fill="F7F2EB"/>
            <w:tcBorders>
              <w:top w:val="single" w:sz="4" w:color="E0CEB3"/>
              <w:left w:val="single" w:sz="4" w:color="E0CEB3"/>
              <w:bottom w:val="single" w:sz="4" w:color="E0CEB3"/>
              <w:right w:val="single" w:sz="4" w:color="E0CEB3"/>
            </w:tcBorders>
          </w:tcPr>
          <w:p>
            <w:r>
              <w:rPr>
                <w:rFonts w:ascii="Seravek" w:hAnsi="Seravek" w:eastAsia="Seravek"/>
                <w:b w:val="0"/>
                <w:i w:val="0"/>
                <w:color w:val="000000"/>
                <w:sz w:val="20"/>
              </w:rPr>
              <w:t>Prompt y resultado inmediato</w:t>
            </w:r>
          </w:p>
        </w:tc>
        <w:tc>
          <w:tcPr>
            <w:tcW w:type="dxa" w:w="3120"/>
            <w:shd w:val="clear" w:color="auto" w:fill="F7F2EB"/>
            <w:tcBorders>
              <w:top w:val="single" w:sz="4" w:color="E0CEB3"/>
              <w:left w:val="single" w:sz="4" w:color="E0CEB3"/>
              <w:bottom w:val="single" w:sz="4" w:color="E0CEB3"/>
              <w:right w:val="single" w:sz="4" w:color="E0CEB3"/>
            </w:tcBorders>
          </w:tcPr>
          <w:p>
            <w:r>
              <w:rPr>
                <w:rFonts w:ascii="Seravek" w:hAnsi="Seravek" w:eastAsia="Seravek"/>
                <w:b w:val="0"/>
                <w:i w:val="0"/>
                <w:color w:val="000000"/>
                <w:sz w:val="20"/>
              </w:rPr>
              <w:t>¿El resultado parece funcionar?</w:t>
            </w:r>
          </w:p>
        </w:tc>
      </w:tr>
      <w:tr>
        <w:tc>
          <w:tcPr>
            <w:tcW w:type="dxa" w:w="3120"/>
            <w:shd w:val="clear" w:color="auto" w:fill="FFFFFF"/>
            <w:tcBorders>
              <w:top w:val="single" w:sz="4" w:color="E0CEB3"/>
              <w:left w:val="single" w:sz="4" w:color="E0CEB3"/>
              <w:bottom w:val="single" w:sz="4" w:color="E0CEB3"/>
              <w:right w:val="single" w:sz="4" w:color="E0CEB3"/>
            </w:tcBorders>
          </w:tcPr>
          <w:p>
            <w:r>
              <w:rPr>
                <w:rFonts w:ascii="Seravek" w:hAnsi="Seravek" w:eastAsia="Seravek"/>
                <w:b w:val="0"/>
                <w:i w:val="0"/>
                <w:color w:val="000000"/>
                <w:sz w:val="20"/>
              </w:rPr>
              <w:t>Code-first</w:t>
            </w:r>
          </w:p>
        </w:tc>
        <w:tc>
          <w:tcPr>
            <w:tcW w:type="dxa" w:w="3120"/>
            <w:shd w:val="clear" w:color="auto" w:fill="FFFFFF"/>
            <w:tcBorders>
              <w:top w:val="single" w:sz="4" w:color="E0CEB3"/>
              <w:left w:val="single" w:sz="4" w:color="E0CEB3"/>
              <w:bottom w:val="single" w:sz="4" w:color="E0CEB3"/>
              <w:right w:val="single" w:sz="4" w:color="E0CEB3"/>
            </w:tcBorders>
          </w:tcPr>
          <w:p>
            <w:r>
              <w:rPr>
                <w:rFonts w:ascii="Seravek" w:hAnsi="Seravek" w:eastAsia="Seravek"/>
                <w:b w:val="0"/>
                <w:i w:val="0"/>
                <w:color w:val="000000"/>
                <w:sz w:val="20"/>
              </w:rPr>
              <w:t>Código</w:t>
            </w:r>
          </w:p>
        </w:tc>
        <w:tc>
          <w:tcPr>
            <w:tcW w:type="dxa" w:w="3120"/>
            <w:shd w:val="clear" w:color="auto" w:fill="FFFFFF"/>
            <w:tcBorders>
              <w:top w:val="single" w:sz="4" w:color="E0CEB3"/>
              <w:left w:val="single" w:sz="4" w:color="E0CEB3"/>
              <w:bottom w:val="single" w:sz="4" w:color="E0CEB3"/>
              <w:right w:val="single" w:sz="4" w:color="E0CEB3"/>
            </w:tcBorders>
          </w:tcPr>
          <w:p>
            <w:r>
              <w:rPr>
                <w:rFonts w:ascii="Seravek" w:hAnsi="Seravek" w:eastAsia="Seravek"/>
                <w:b w:val="0"/>
                <w:i w:val="0"/>
                <w:color w:val="000000"/>
                <w:sz w:val="20"/>
              </w:rPr>
              <w:t>¿Qué comportamiento implementa el código?</w:t>
            </w:r>
          </w:p>
        </w:tc>
      </w:tr>
      <w:tr>
        <w:tc>
          <w:tcPr>
            <w:tcW w:type="dxa" w:w="3120"/>
            <w:shd w:val="clear" w:color="auto" w:fill="F7F2EB"/>
            <w:tcBorders>
              <w:top w:val="single" w:sz="4" w:color="E0CEB3"/>
              <w:left w:val="single" w:sz="4" w:color="E0CEB3"/>
              <w:bottom w:val="single" w:sz="4" w:color="E0CEB3"/>
              <w:right w:val="single" w:sz="4" w:color="E0CEB3"/>
            </w:tcBorders>
          </w:tcPr>
          <w:p>
            <w:r>
              <w:rPr>
                <w:rFonts w:ascii="Seravek" w:hAnsi="Seravek" w:eastAsia="Seravek"/>
                <w:b w:val="0"/>
                <w:i w:val="0"/>
                <w:color w:val="000000"/>
                <w:sz w:val="20"/>
              </w:rPr>
              <w:t>Documentation-driven</w:t>
            </w:r>
          </w:p>
        </w:tc>
        <w:tc>
          <w:tcPr>
            <w:tcW w:type="dxa" w:w="3120"/>
            <w:shd w:val="clear" w:color="auto" w:fill="F7F2EB"/>
            <w:tcBorders>
              <w:top w:val="single" w:sz="4" w:color="E0CEB3"/>
              <w:left w:val="single" w:sz="4" w:color="E0CEB3"/>
              <w:bottom w:val="single" w:sz="4" w:color="E0CEB3"/>
              <w:right w:val="single" w:sz="4" w:color="E0CEB3"/>
            </w:tcBorders>
          </w:tcPr>
          <w:p>
            <w:r>
              <w:rPr>
                <w:rFonts w:ascii="Seravek" w:hAnsi="Seravek" w:eastAsia="Seravek"/>
                <w:b w:val="0"/>
                <w:i w:val="0"/>
                <w:color w:val="000000"/>
                <w:sz w:val="20"/>
              </w:rPr>
              <w:t>Documentación descriptiva</w:t>
            </w:r>
          </w:p>
        </w:tc>
        <w:tc>
          <w:tcPr>
            <w:tcW w:type="dxa" w:w="3120"/>
            <w:shd w:val="clear" w:color="auto" w:fill="F7F2EB"/>
            <w:tcBorders>
              <w:top w:val="single" w:sz="4" w:color="E0CEB3"/>
              <w:left w:val="single" w:sz="4" w:color="E0CEB3"/>
              <w:bottom w:val="single" w:sz="4" w:color="E0CEB3"/>
              <w:right w:val="single" w:sz="4" w:color="E0CEB3"/>
            </w:tcBorders>
          </w:tcPr>
          <w:p>
            <w:r>
              <w:rPr>
                <w:rFonts w:ascii="Seravek" w:hAnsi="Seravek" w:eastAsia="Seravek"/>
                <w:b w:val="0"/>
                <w:i w:val="0"/>
                <w:color w:val="000000"/>
                <w:sz w:val="20"/>
              </w:rPr>
              <w:t>¿Cómo explicamos el sistema?</w:t>
            </w:r>
          </w:p>
        </w:tc>
      </w:tr>
      <w:tr>
        <w:tc>
          <w:tcPr>
            <w:tcW w:type="dxa" w:w="3120"/>
            <w:shd w:val="clear" w:color="auto" w:fill="FFFFFF"/>
            <w:tcBorders>
              <w:top w:val="single" w:sz="4" w:color="E0CEB3"/>
              <w:left w:val="single" w:sz="4" w:color="E0CEB3"/>
              <w:bottom w:val="single" w:sz="4" w:color="E0CEB3"/>
              <w:right w:val="single" w:sz="4" w:color="E0CEB3"/>
            </w:tcBorders>
          </w:tcPr>
          <w:p>
            <w:r>
              <w:rPr>
                <w:rFonts w:ascii="Seravek" w:hAnsi="Seravek" w:eastAsia="Seravek"/>
                <w:b w:val="0"/>
                <w:i w:val="0"/>
                <w:color w:val="000000"/>
                <w:sz w:val="20"/>
              </w:rPr>
              <w:t>TDD</w:t>
            </w:r>
          </w:p>
        </w:tc>
        <w:tc>
          <w:tcPr>
            <w:tcW w:type="dxa" w:w="3120"/>
            <w:shd w:val="clear" w:color="auto" w:fill="FFFFFF"/>
            <w:tcBorders>
              <w:top w:val="single" w:sz="4" w:color="E0CEB3"/>
              <w:left w:val="single" w:sz="4" w:color="E0CEB3"/>
              <w:bottom w:val="single" w:sz="4" w:color="E0CEB3"/>
              <w:right w:val="single" w:sz="4" w:color="E0CEB3"/>
            </w:tcBorders>
          </w:tcPr>
          <w:p>
            <w:r>
              <w:rPr>
                <w:rFonts w:ascii="Seravek" w:hAnsi="Seravek" w:eastAsia="Seravek"/>
                <w:b w:val="0"/>
                <w:i w:val="0"/>
                <w:color w:val="000000"/>
                <w:sz w:val="20"/>
              </w:rPr>
              <w:t>Pruebas unitarias</w:t>
            </w:r>
          </w:p>
        </w:tc>
        <w:tc>
          <w:tcPr>
            <w:tcW w:type="dxa" w:w="3120"/>
            <w:shd w:val="clear" w:color="auto" w:fill="FFFFFF"/>
            <w:tcBorders>
              <w:top w:val="single" w:sz="4" w:color="E0CEB3"/>
              <w:left w:val="single" w:sz="4" w:color="E0CEB3"/>
              <w:bottom w:val="single" w:sz="4" w:color="E0CEB3"/>
              <w:right w:val="single" w:sz="4" w:color="E0CEB3"/>
            </w:tcBorders>
          </w:tcPr>
          <w:p>
            <w:r>
              <w:rPr>
                <w:rFonts w:ascii="Seravek" w:hAnsi="Seravek" w:eastAsia="Seravek"/>
                <w:b w:val="0"/>
                <w:i w:val="0"/>
                <w:color w:val="000000"/>
                <w:sz w:val="20"/>
              </w:rPr>
              <w:t>¿Cómo debe comportarse esta unidad?</w:t>
            </w:r>
          </w:p>
        </w:tc>
      </w:tr>
      <w:tr>
        <w:tc>
          <w:tcPr>
            <w:tcW w:type="dxa" w:w="3120"/>
            <w:shd w:val="clear" w:color="auto" w:fill="F7F2EB"/>
            <w:tcBorders>
              <w:top w:val="single" w:sz="4" w:color="E0CEB3"/>
              <w:left w:val="single" w:sz="4" w:color="E0CEB3"/>
              <w:bottom w:val="single" w:sz="4" w:color="E0CEB3"/>
              <w:right w:val="single" w:sz="4" w:color="E0CEB3"/>
            </w:tcBorders>
          </w:tcPr>
          <w:p>
            <w:r>
              <w:rPr>
                <w:rFonts w:ascii="Seravek" w:hAnsi="Seravek" w:eastAsia="Seravek"/>
                <w:b w:val="0"/>
                <w:i w:val="0"/>
                <w:color w:val="000000"/>
                <w:sz w:val="20"/>
              </w:rPr>
              <w:t>BDD</w:t>
            </w:r>
          </w:p>
        </w:tc>
        <w:tc>
          <w:tcPr>
            <w:tcW w:type="dxa" w:w="3120"/>
            <w:shd w:val="clear" w:color="auto" w:fill="F7F2EB"/>
            <w:tcBorders>
              <w:top w:val="single" w:sz="4" w:color="E0CEB3"/>
              <w:left w:val="single" w:sz="4" w:color="E0CEB3"/>
              <w:bottom w:val="single" w:sz="4" w:color="E0CEB3"/>
              <w:right w:val="single" w:sz="4" w:color="E0CEB3"/>
            </w:tcBorders>
          </w:tcPr>
          <w:p>
            <w:r>
              <w:rPr>
                <w:rFonts w:ascii="Seravek" w:hAnsi="Seravek" w:eastAsia="Seravek"/>
                <w:b w:val="0"/>
                <w:i w:val="0"/>
                <w:color w:val="000000"/>
                <w:sz w:val="20"/>
              </w:rPr>
              <w:t>Ejemplos de negocio</w:t>
            </w:r>
          </w:p>
        </w:tc>
        <w:tc>
          <w:tcPr>
            <w:tcW w:type="dxa" w:w="3120"/>
            <w:shd w:val="clear" w:color="auto" w:fill="F7F2EB"/>
            <w:tcBorders>
              <w:top w:val="single" w:sz="4" w:color="E0CEB3"/>
              <w:left w:val="single" w:sz="4" w:color="E0CEB3"/>
              <w:bottom w:val="single" w:sz="4" w:color="E0CEB3"/>
              <w:right w:val="single" w:sz="4" w:color="E0CEB3"/>
            </w:tcBorders>
          </w:tcPr>
          <w:p>
            <w:r>
              <w:rPr>
                <w:rFonts w:ascii="Seravek" w:hAnsi="Seravek" w:eastAsia="Seravek"/>
                <w:b w:val="0"/>
                <w:i w:val="0"/>
                <w:color w:val="000000"/>
                <w:sz w:val="20"/>
              </w:rPr>
              <w:t>¿Cómo debe comportarse el sistema en un escenario?</w:t>
            </w:r>
          </w:p>
        </w:tc>
      </w:tr>
      <w:tr>
        <w:tc>
          <w:tcPr>
            <w:tcW w:type="dxa" w:w="3120"/>
            <w:shd w:val="clear" w:color="auto" w:fill="FFFFFF"/>
            <w:tcBorders>
              <w:top w:val="single" w:sz="4" w:color="E0CEB3"/>
              <w:left w:val="single" w:sz="4" w:color="E0CEB3"/>
              <w:bottom w:val="single" w:sz="4" w:color="E0CEB3"/>
              <w:right w:val="single" w:sz="4" w:color="E0CEB3"/>
            </w:tcBorders>
          </w:tcPr>
          <w:p>
            <w:r>
              <w:rPr>
                <w:rFonts w:ascii="Seravek" w:hAnsi="Seravek" w:eastAsia="Seravek"/>
                <w:b w:val="0"/>
                <w:i w:val="0"/>
                <w:color w:val="000000"/>
                <w:sz w:val="20"/>
              </w:rPr>
              <w:t>API-first</w:t>
            </w:r>
          </w:p>
        </w:tc>
        <w:tc>
          <w:tcPr>
            <w:tcW w:type="dxa" w:w="3120"/>
            <w:shd w:val="clear" w:color="auto" w:fill="FFFFFF"/>
            <w:tcBorders>
              <w:top w:val="single" w:sz="4" w:color="E0CEB3"/>
              <w:left w:val="single" w:sz="4" w:color="E0CEB3"/>
              <w:bottom w:val="single" w:sz="4" w:color="E0CEB3"/>
              <w:right w:val="single" w:sz="4" w:color="E0CEB3"/>
            </w:tcBorders>
          </w:tcPr>
          <w:p>
            <w:r>
              <w:rPr>
                <w:rFonts w:ascii="Seravek" w:hAnsi="Seravek" w:eastAsia="Seravek"/>
                <w:b w:val="0"/>
                <w:i w:val="0"/>
                <w:color w:val="000000"/>
                <w:sz w:val="20"/>
              </w:rPr>
              <w:t>Contrato de interfaz</w:t>
            </w:r>
          </w:p>
        </w:tc>
        <w:tc>
          <w:tcPr>
            <w:tcW w:type="dxa" w:w="3120"/>
            <w:shd w:val="clear" w:color="auto" w:fill="FFFFFF"/>
            <w:tcBorders>
              <w:top w:val="single" w:sz="4" w:color="E0CEB3"/>
              <w:left w:val="single" w:sz="4" w:color="E0CEB3"/>
              <w:bottom w:val="single" w:sz="4" w:color="E0CEB3"/>
              <w:right w:val="single" w:sz="4" w:color="E0CEB3"/>
            </w:tcBorders>
          </w:tcPr>
          <w:p>
            <w:r>
              <w:rPr>
                <w:rFonts w:ascii="Seravek" w:hAnsi="Seravek" w:eastAsia="Seravek"/>
                <w:b w:val="0"/>
                <w:i w:val="0"/>
                <w:color w:val="000000"/>
                <w:sz w:val="20"/>
              </w:rPr>
              <w:t>¿Cómo se comunicarán los sistemas?</w:t>
            </w:r>
          </w:p>
        </w:tc>
      </w:tr>
      <w:tr>
        <w:tc>
          <w:tcPr>
            <w:tcW w:type="dxa" w:w="3120"/>
            <w:shd w:val="clear" w:color="auto" w:fill="F7F2EB"/>
            <w:tcBorders>
              <w:top w:val="single" w:sz="4" w:color="E0CEB3"/>
              <w:left w:val="single" w:sz="4" w:color="E0CEB3"/>
              <w:bottom w:val="single" w:sz="4" w:color="E0CEB3"/>
              <w:right w:val="single" w:sz="4" w:color="E0CEB3"/>
            </w:tcBorders>
          </w:tcPr>
          <w:p>
            <w:r>
              <w:rPr>
                <w:rFonts w:ascii="Seravek" w:hAnsi="Seravek" w:eastAsia="Seravek"/>
                <w:b w:val="0"/>
                <w:i w:val="0"/>
                <w:color w:val="000000"/>
                <w:sz w:val="20"/>
              </w:rPr>
              <w:t>Model-driven</w:t>
            </w:r>
          </w:p>
        </w:tc>
        <w:tc>
          <w:tcPr>
            <w:tcW w:type="dxa" w:w="3120"/>
            <w:shd w:val="clear" w:color="auto" w:fill="F7F2EB"/>
            <w:tcBorders>
              <w:top w:val="single" w:sz="4" w:color="E0CEB3"/>
              <w:left w:val="single" w:sz="4" w:color="E0CEB3"/>
              <w:bottom w:val="single" w:sz="4" w:color="E0CEB3"/>
              <w:right w:val="single" w:sz="4" w:color="E0CEB3"/>
            </w:tcBorders>
          </w:tcPr>
          <w:p>
            <w:r>
              <w:rPr>
                <w:rFonts w:ascii="Seravek" w:hAnsi="Seravek" w:eastAsia="Seravek"/>
                <w:b w:val="0"/>
                <w:i w:val="0"/>
                <w:color w:val="000000"/>
                <w:sz w:val="20"/>
              </w:rPr>
              <w:t>Modelo formal</w:t>
            </w:r>
          </w:p>
        </w:tc>
        <w:tc>
          <w:tcPr>
            <w:tcW w:type="dxa" w:w="3120"/>
            <w:shd w:val="clear" w:color="auto" w:fill="F7F2EB"/>
            <w:tcBorders>
              <w:top w:val="single" w:sz="4" w:color="E0CEB3"/>
              <w:left w:val="single" w:sz="4" w:color="E0CEB3"/>
              <w:bottom w:val="single" w:sz="4" w:color="E0CEB3"/>
              <w:right w:val="single" w:sz="4" w:color="E0CEB3"/>
            </w:tcBorders>
          </w:tcPr>
          <w:p>
            <w:r>
              <w:rPr>
                <w:rFonts w:ascii="Seravek" w:hAnsi="Seravek" w:eastAsia="Seravek"/>
                <w:b w:val="0"/>
                <w:i w:val="0"/>
                <w:color w:val="000000"/>
                <w:sz w:val="20"/>
              </w:rPr>
              <w:t>¿Qué sistema se deriva del modelo?</w:t>
            </w:r>
          </w:p>
        </w:tc>
      </w:tr>
      <w:tr>
        <w:tc>
          <w:tcPr>
            <w:tcW w:type="dxa" w:w="3120"/>
            <w:shd w:val="clear" w:color="auto" w:fill="FFFFFF"/>
            <w:tcBorders>
              <w:top w:val="single" w:sz="4" w:color="E0CEB3"/>
              <w:left w:val="single" w:sz="4" w:color="E0CEB3"/>
              <w:bottom w:val="single" w:sz="4" w:color="E0CEB3"/>
              <w:right w:val="single" w:sz="4" w:color="E0CEB3"/>
            </w:tcBorders>
          </w:tcPr>
          <w:p>
            <w:r>
              <w:rPr>
                <w:rFonts w:ascii="Seravek" w:hAnsi="Seravek" w:eastAsia="Seravek"/>
                <w:b w:val="0"/>
                <w:i w:val="0"/>
                <w:color w:val="000000"/>
                <w:sz w:val="20"/>
              </w:rPr>
              <w:t>Spec-Driven Development</w:t>
            </w:r>
          </w:p>
        </w:tc>
        <w:tc>
          <w:tcPr>
            <w:tcW w:type="dxa" w:w="3120"/>
            <w:shd w:val="clear" w:color="auto" w:fill="FFFFFF"/>
            <w:tcBorders>
              <w:top w:val="single" w:sz="4" w:color="E0CEB3"/>
              <w:left w:val="single" w:sz="4" w:color="E0CEB3"/>
              <w:bottom w:val="single" w:sz="4" w:color="E0CEB3"/>
              <w:right w:val="single" w:sz="4" w:color="E0CEB3"/>
            </w:tcBorders>
          </w:tcPr>
          <w:p>
            <w:r>
              <w:rPr>
                <w:rFonts w:ascii="Seravek" w:hAnsi="Seravek" w:eastAsia="Seravek"/>
                <w:b w:val="0"/>
                <w:i w:val="0"/>
                <w:color w:val="000000"/>
                <w:sz w:val="20"/>
              </w:rPr>
              <w:t>Especificación integral</w:t>
            </w:r>
          </w:p>
        </w:tc>
        <w:tc>
          <w:tcPr>
            <w:tcW w:type="dxa" w:w="3120"/>
            <w:shd w:val="clear" w:color="auto" w:fill="FFFFFF"/>
            <w:tcBorders>
              <w:top w:val="single" w:sz="4" w:color="E0CEB3"/>
              <w:left w:val="single" w:sz="4" w:color="E0CEB3"/>
              <w:bottom w:val="single" w:sz="4" w:color="E0CEB3"/>
              <w:right w:val="single" w:sz="4" w:color="E0CEB3"/>
            </w:tcBorders>
          </w:tcPr>
          <w:p>
            <w:r>
              <w:rPr>
                <w:rFonts w:ascii="Seravek" w:hAnsi="Seravek" w:eastAsia="Seravek"/>
                <w:b w:val="0"/>
                <w:i w:val="0"/>
                <w:color w:val="000000"/>
                <w:sz w:val="20"/>
              </w:rPr>
              <w:t>¿Qué debe construirse, bajo qué condiciones y cómo se verificará?</w:t>
            </w:r>
          </w:p>
        </w:tc>
      </w:tr>
    </w:tbl>
    <w:p/>
    <w:p>
      <w:pPr>
        <w:pStyle w:val="Heading2"/>
      </w:pPr>
      <w:r>
        <w:t>Demostración</w:t>
      </w:r>
    </w:p>
    <w:p>
      <w:pPr>
        <w:spacing w:after="160" w:before="0"/>
      </w:pPr>
      <w:r>
        <w:rPr>
          <w:rFonts w:ascii="Seravek" w:hAnsi="Seravek" w:eastAsia="Seravek"/>
          <w:b w:val="0"/>
          <w:i w:val="0"/>
          <w:color w:val="000000"/>
          <w:sz w:val="22"/>
        </w:rPr>
        <w:t>El instructor recibe la solicitud: "Crear una plataforma sencilla para administrar solicitudes de servicio" y pide directamente a un agente que la implemente. Se revisan las decisiones inventadas por el agente (roles, estados, prioridades, autenticación, persistencia, eliminación de registros, reglas de asignación, criterios de cierre). Después se repite el ejercicio utilizando una especificación inicial.</w:t>
      </w:r>
    </w:p>
    <w:p>
      <w:pPr>
        <w:pStyle w:val="Heading2"/>
      </w:pPr>
      <w:r>
        <w:t>Práctica guiada</w:t>
      </w:r>
    </w:p>
    <w:p>
      <w:pPr>
        <w:spacing w:after="160" w:before="0"/>
      </w:pPr>
      <w:r>
        <w:rPr>
          <w:rFonts w:ascii="Seravek" w:hAnsi="Seravek" w:eastAsia="Seravek"/>
          <w:b w:val="0"/>
          <w:i w:val="0"/>
          <w:color w:val="000000"/>
          <w:sz w:val="22"/>
        </w:rPr>
        <w:t>Los participantes identifican en la solicitud: ambigüedades, suposiciones, restricciones faltantes, riesgos, decisiones que requieren aprobación y criterios de aceptación inexistentes.</w:t>
      </w:r>
    </w:p>
    <w:p>
      <w:pPr>
        <w:pStyle w:val="Heading2"/>
      </w:pPr>
      <w:r>
        <w:t>Entregable</w:t>
      </w:r>
    </w:p>
    <w:p>
      <w:pPr>
        <w:pStyle w:val="ListBullet"/>
        <w:spacing w:after="80"/>
      </w:pPr>
      <w:r>
        <w:rPr>
          <w:rFonts w:ascii="Seravek" w:hAnsi="Seravek" w:eastAsia="Seravek"/>
          <w:b w:val="0"/>
          <w:i w:val="0"/>
          <w:color w:val="000000"/>
          <w:sz w:val="22"/>
        </w:rPr>
        <w:t>problem-analysis.md, con: problema, stakeholders, objetivo, ambigüedades, suposiciones, riesgos iniciales y preguntas abiertas.</w:t>
      </w:r>
    </w:p>
    <w:p>
      <w:pPr>
        <w:pStyle w:val="Heading2"/>
      </w:pPr>
      <w:r>
        <w:t>Actividad posterior</w:t>
      </w:r>
    </w:p>
    <w:p>
      <w:pPr>
        <w:spacing w:after="160" w:before="0"/>
      </w:pPr>
      <w:r>
        <w:rPr>
          <w:rFonts w:ascii="Seravek" w:hAnsi="Seravek" w:eastAsia="Seravek"/>
          <w:b w:val="0"/>
          <w:i w:val="0"/>
          <w:color w:val="404040"/>
          <w:sz w:val="22"/>
        </w:rPr>
        <w:t>Seleccionar una funcionalidad real de un proyecto y escribir una descripción deliberadamente breve. Después, identificar al menos diez decisiones que un agente podría inventar.</w:t>
      </w:r>
    </w:p>
    <w:p>
      <w:pPr>
        <w:pStyle w:val="Heading1"/>
      </w:pPr>
      <w:r>
        <w:t>8.  Sesión 2 — Requirements Engineering for SDD</w:t>
      </w:r>
    </w:p>
    <w:p>
      <w:pPr>
        <w:spacing w:after="160" w:before="0"/>
      </w:pPr>
      <w:r>
        <w:rPr>
          <w:rFonts w:ascii="Seravek" w:hAnsi="Seravek" w:eastAsia="Seravek"/>
          <w:b/>
          <w:i w:val="0"/>
          <w:color w:val="000000"/>
          <w:sz w:val="22"/>
        </w:rPr>
        <w:t>Transformar una necesidad general en requisitos funcionales verificables, escenarios, reglas de negocio y criterios de aceptación.</w:t>
      </w:r>
    </w:p>
    <w:p>
      <w:pPr>
        <w:spacing w:after="160" w:before="0"/>
      </w:pPr>
      <w:r>
        <w:rPr>
          <w:rFonts w:ascii="Seravek" w:hAnsi="Seravek" w:eastAsia="Seravek"/>
          <w:b w:val="0"/>
          <w:i w:val="0"/>
          <w:color w:val="000000"/>
          <w:sz w:val="22"/>
        </w:rPr>
        <w:t>Ejemplo: la solicitud vaga "Necesitamos agilizar la asignación de solicitudes" se traduce en el resultado esperado "Reducir el tiempo promedio entre la creación de una solicitud y su primera asignación".</w:t>
      </w:r>
    </w:p>
    <w:p>
      <w:pPr>
        <w:spacing w:after="160" w:before="0"/>
      </w:pPr>
      <w:r>
        <w:rPr>
          <w:rFonts w:ascii="Seravek" w:hAnsi="Seravek" w:eastAsia="Seravek"/>
          <w:b w:val="0"/>
          <w:i w:val="0"/>
          <w:color w:val="000000"/>
          <w:sz w:val="22"/>
        </w:rPr>
        <w:t>Formato de user story: "As a [role], I want [capability], so that [business outcome]." Una user story no sustituye al requisito completo; debe complementarse con reglas, ejemplos y criterios de aceptación.</w:t>
      </w:r>
    </w:p>
    <w:p>
      <w:pPr>
        <w:spacing w:after="160" w:before="0"/>
      </w:pPr>
      <w:r>
        <w:rPr>
          <w:rFonts w:ascii="Seravek" w:hAnsi="Seravek" w:eastAsia="Seravek"/>
          <w:b w:val="0"/>
          <w:i w:val="0"/>
          <w:color w:val="000000"/>
          <w:sz w:val="22"/>
        </w:rPr>
        <w:t>Los identificadores (REQ-F, REQ-NF, RULE, SEC, DATA) permiten mantener trazabilidad entre requisitos, diseño, código y pruebas.</w:t>
      </w:r>
    </w:p>
    <w:p>
      <w:pPr>
        <w:spacing w:after="160" w:before="0"/>
      </w:pPr>
      <w:r>
        <w:rPr>
          <w:rFonts w:ascii="Seravek" w:hAnsi="Seravek" w:eastAsia="Seravek"/>
          <w:b w:val="0"/>
          <w:i w:val="0"/>
          <w:color w:val="000000"/>
          <w:sz w:val="22"/>
        </w:rPr>
        <w:t>Formato EARS, ejemplo: "WHEN a user submits a valid service request, THE SYSTEM SHALL create the request with status 'Open'." Otro ejemplo: "IF the user does not have permission to create requests, THEN THE SYSTEM SHALL reject the operation with HTTP status 403." Kiro utiliza requisitos estructurados, user stories, criterios de aceptación y comportamientos expresados mediante EARS dentro de su flujo requirements-first.</w:t>
      </w:r>
    </w:p>
    <w:p>
      <w:pPr>
        <w:pStyle w:val="Heading2"/>
      </w:pPr>
      <w:r>
        <w:t>Del problema al resultado</w:t>
      </w:r>
    </w:p>
    <w:p>
      <w:pPr>
        <w:pStyle w:val="ListBullet"/>
        <w:spacing w:after="80"/>
      </w:pPr>
      <w:r>
        <w:rPr>
          <w:rFonts w:ascii="Seravek" w:hAnsi="Seravek" w:eastAsia="Seravek"/>
          <w:b w:val="0"/>
          <w:i w:val="0"/>
          <w:color w:val="000000"/>
          <w:sz w:val="22"/>
        </w:rPr>
        <w:t>Problema.</w:t>
      </w:r>
    </w:p>
    <w:p>
      <w:pPr>
        <w:pStyle w:val="ListBullet"/>
        <w:spacing w:after="80"/>
      </w:pPr>
      <w:r>
        <w:rPr>
          <w:rFonts w:ascii="Seravek" w:hAnsi="Seravek" w:eastAsia="Seravek"/>
          <w:b w:val="0"/>
          <w:i w:val="0"/>
          <w:color w:val="000000"/>
          <w:sz w:val="22"/>
        </w:rPr>
        <w:t>Necesidad.</w:t>
      </w:r>
    </w:p>
    <w:p>
      <w:pPr>
        <w:pStyle w:val="ListBullet"/>
        <w:spacing w:after="80"/>
      </w:pPr>
      <w:r>
        <w:rPr>
          <w:rFonts w:ascii="Seravek" w:hAnsi="Seravek" w:eastAsia="Seravek"/>
          <w:b w:val="0"/>
          <w:i w:val="0"/>
          <w:color w:val="000000"/>
          <w:sz w:val="22"/>
        </w:rPr>
        <w:t>Solución propuesta.</w:t>
      </w:r>
    </w:p>
    <w:p>
      <w:pPr>
        <w:pStyle w:val="ListBullet"/>
        <w:spacing w:after="80"/>
      </w:pPr>
      <w:r>
        <w:rPr>
          <w:rFonts w:ascii="Seravek" w:hAnsi="Seravek" w:eastAsia="Seravek"/>
          <w:b w:val="0"/>
          <w:i w:val="0"/>
          <w:color w:val="000000"/>
          <w:sz w:val="22"/>
        </w:rPr>
        <w:t>Funcionalidad.</w:t>
      </w:r>
    </w:p>
    <w:p>
      <w:pPr>
        <w:pStyle w:val="ListBullet"/>
        <w:spacing w:after="80"/>
      </w:pPr>
      <w:r>
        <w:rPr>
          <w:rFonts w:ascii="Seravek" w:hAnsi="Seravek" w:eastAsia="Seravek"/>
          <w:b w:val="0"/>
          <w:i w:val="0"/>
          <w:color w:val="000000"/>
          <w:sz w:val="22"/>
        </w:rPr>
        <w:t>Resultado.</w:t>
      </w:r>
    </w:p>
    <w:p>
      <w:pPr>
        <w:pStyle w:val="ListBullet"/>
        <w:spacing w:after="80"/>
      </w:pPr>
      <w:r>
        <w:rPr>
          <w:rFonts w:ascii="Seravek" w:hAnsi="Seravek" w:eastAsia="Seravek"/>
          <w:b w:val="0"/>
          <w:i w:val="0"/>
          <w:color w:val="000000"/>
          <w:sz w:val="22"/>
        </w:rPr>
        <w:t>Métrica de éxito.</w:t>
      </w:r>
    </w:p>
    <w:p>
      <w:pPr>
        <w:pStyle w:val="Heading2"/>
      </w:pPr>
      <w:r>
        <w:t>Stakeholders y actores</w:t>
      </w:r>
    </w:p>
    <w:p>
      <w:pPr>
        <w:pStyle w:val="ListBullet"/>
        <w:spacing w:after="80"/>
      </w:pPr>
      <w:r>
        <w:rPr>
          <w:rFonts w:ascii="Seravek" w:hAnsi="Seravek" w:eastAsia="Seravek"/>
          <w:b w:val="0"/>
          <w:i w:val="0"/>
          <w:color w:val="000000"/>
          <w:sz w:val="22"/>
        </w:rPr>
        <w:t>Usuario solicitante.</w:t>
      </w:r>
    </w:p>
    <w:p>
      <w:pPr>
        <w:pStyle w:val="ListBullet"/>
        <w:spacing w:after="80"/>
      </w:pPr>
      <w:r>
        <w:rPr>
          <w:rFonts w:ascii="Seravek" w:hAnsi="Seravek" w:eastAsia="Seravek"/>
          <w:b w:val="0"/>
          <w:i w:val="0"/>
          <w:color w:val="000000"/>
          <w:sz w:val="22"/>
        </w:rPr>
        <w:t>Operador.</w:t>
      </w:r>
    </w:p>
    <w:p>
      <w:pPr>
        <w:pStyle w:val="ListBullet"/>
        <w:spacing w:after="80"/>
      </w:pPr>
      <w:r>
        <w:rPr>
          <w:rFonts w:ascii="Seravek" w:hAnsi="Seravek" w:eastAsia="Seravek"/>
          <w:b w:val="0"/>
          <w:i w:val="0"/>
          <w:color w:val="000000"/>
          <w:sz w:val="22"/>
        </w:rPr>
        <w:t>Supervisor.</w:t>
      </w:r>
    </w:p>
    <w:p>
      <w:pPr>
        <w:pStyle w:val="ListBullet"/>
        <w:spacing w:after="80"/>
      </w:pPr>
      <w:r>
        <w:rPr>
          <w:rFonts w:ascii="Seravek" w:hAnsi="Seravek" w:eastAsia="Seravek"/>
          <w:b w:val="0"/>
          <w:i w:val="0"/>
          <w:color w:val="000000"/>
          <w:sz w:val="22"/>
        </w:rPr>
        <w:t>Administrador.</w:t>
      </w:r>
    </w:p>
    <w:p>
      <w:pPr>
        <w:pStyle w:val="ListBullet"/>
        <w:spacing w:after="80"/>
      </w:pPr>
      <w:r>
        <w:rPr>
          <w:rFonts w:ascii="Seravek" w:hAnsi="Seravek" w:eastAsia="Seravek"/>
          <w:b w:val="0"/>
          <w:i w:val="0"/>
          <w:color w:val="000000"/>
          <w:sz w:val="22"/>
        </w:rPr>
        <w:t>Sistema externo.</w:t>
      </w:r>
    </w:p>
    <w:p>
      <w:pPr>
        <w:pStyle w:val="ListBullet"/>
        <w:spacing w:after="80"/>
      </w:pPr>
      <w:r>
        <w:rPr>
          <w:rFonts w:ascii="Seravek" w:hAnsi="Seravek" w:eastAsia="Seravek"/>
          <w:b w:val="0"/>
          <w:i w:val="0"/>
          <w:color w:val="000000"/>
          <w:sz w:val="22"/>
        </w:rPr>
        <w:t>Auditor.</w:t>
      </w:r>
    </w:p>
    <w:p>
      <w:pPr>
        <w:pStyle w:val="ListBullet"/>
        <w:spacing w:after="80"/>
      </w:pPr>
      <w:r>
        <w:rPr>
          <w:rFonts w:ascii="Seravek" w:hAnsi="Seravek" w:eastAsia="Seravek"/>
          <w:b w:val="0"/>
          <w:i w:val="0"/>
          <w:color w:val="000000"/>
          <w:sz w:val="22"/>
        </w:rPr>
        <w:t>Servicio automatizado.</w:t>
      </w:r>
    </w:p>
    <w:p>
      <w:pPr>
        <w:pStyle w:val="Heading2"/>
      </w:pPr>
      <w:r>
        <w:t>Alcance</w:t>
      </w:r>
    </w:p>
    <w:p>
      <w:pPr>
        <w:pStyle w:val="ListBullet"/>
        <w:spacing w:after="80"/>
      </w:pPr>
      <w:r>
        <w:rPr>
          <w:rFonts w:ascii="Seravek" w:hAnsi="Seravek" w:eastAsia="Seravek"/>
          <w:b w:val="0"/>
          <w:i w:val="0"/>
          <w:color w:val="000000"/>
          <w:sz w:val="22"/>
        </w:rPr>
        <w:t>In scope.</w:t>
      </w:r>
    </w:p>
    <w:p>
      <w:pPr>
        <w:pStyle w:val="ListBullet"/>
        <w:spacing w:after="80"/>
      </w:pPr>
      <w:r>
        <w:rPr>
          <w:rFonts w:ascii="Seravek" w:hAnsi="Seravek" w:eastAsia="Seravek"/>
          <w:b w:val="0"/>
          <w:i w:val="0"/>
          <w:color w:val="000000"/>
          <w:sz w:val="22"/>
        </w:rPr>
        <w:t>Out of scope.</w:t>
      </w:r>
    </w:p>
    <w:p>
      <w:pPr>
        <w:pStyle w:val="ListBullet"/>
        <w:spacing w:after="80"/>
      </w:pPr>
      <w:r>
        <w:rPr>
          <w:rFonts w:ascii="Seravek" w:hAnsi="Seravek" w:eastAsia="Seravek"/>
          <w:b w:val="0"/>
          <w:i w:val="0"/>
          <w:color w:val="000000"/>
          <w:sz w:val="22"/>
        </w:rPr>
        <w:t>Future considerations.</w:t>
      </w:r>
    </w:p>
    <w:p>
      <w:pPr>
        <w:pStyle w:val="ListBullet"/>
        <w:spacing w:after="80"/>
      </w:pPr>
      <w:r>
        <w:rPr>
          <w:rFonts w:ascii="Seravek" w:hAnsi="Seravek" w:eastAsia="Seravek"/>
          <w:b w:val="0"/>
          <w:i w:val="0"/>
          <w:color w:val="000000"/>
          <w:sz w:val="22"/>
        </w:rPr>
        <w:t>Assumptions.</w:t>
      </w:r>
    </w:p>
    <w:p>
      <w:pPr>
        <w:pStyle w:val="ListBullet"/>
        <w:spacing w:after="80"/>
      </w:pPr>
      <w:r>
        <w:rPr>
          <w:rFonts w:ascii="Seravek" w:hAnsi="Seravek" w:eastAsia="Seravek"/>
          <w:b w:val="0"/>
          <w:i w:val="0"/>
          <w:color w:val="000000"/>
          <w:sz w:val="22"/>
        </w:rPr>
        <w:t>Dependencies.</w:t>
      </w:r>
    </w:p>
    <w:p>
      <w:pPr>
        <w:pStyle w:val="ListBullet"/>
        <w:spacing w:after="80"/>
      </w:pPr>
      <w:r>
        <w:rPr>
          <w:rFonts w:ascii="Seravek" w:hAnsi="Seravek" w:eastAsia="Seravek"/>
          <w:b w:val="0"/>
          <w:i w:val="0"/>
          <w:color w:val="000000"/>
          <w:sz w:val="22"/>
        </w:rPr>
        <w:t>Constraints.</w:t>
      </w:r>
    </w:p>
    <w:p>
      <w:pPr>
        <w:pStyle w:val="Heading2"/>
      </w:pPr>
      <w:r>
        <w:t>User stories</w:t>
      </w:r>
    </w:p>
    <w:p>
      <w:pPr>
        <w:pStyle w:val="Heading2"/>
      </w:pPr>
      <w:r>
        <w:t>Requisitos identificables</w:t>
      </w:r>
    </w:p>
    <w:p>
      <w:pPr>
        <w:pStyle w:val="ListBullet"/>
        <w:spacing w:after="80"/>
      </w:pPr>
      <w:r>
        <w:rPr>
          <w:rFonts w:ascii="Seravek" w:hAnsi="Seravek" w:eastAsia="Seravek"/>
          <w:b w:val="0"/>
          <w:i w:val="0"/>
          <w:color w:val="000000"/>
          <w:sz w:val="22"/>
        </w:rPr>
        <w:t>REQ-F-001, REQ-F-002 — requisitos funcionales.</w:t>
      </w:r>
    </w:p>
    <w:p>
      <w:pPr>
        <w:pStyle w:val="ListBullet"/>
        <w:spacing w:after="80"/>
      </w:pPr>
      <w:r>
        <w:rPr>
          <w:rFonts w:ascii="Seravek" w:hAnsi="Seravek" w:eastAsia="Seravek"/>
          <w:b w:val="0"/>
          <w:i w:val="0"/>
          <w:color w:val="000000"/>
          <w:sz w:val="22"/>
        </w:rPr>
        <w:t>REQ-NF-001 — requisitos no funcionales.</w:t>
      </w:r>
    </w:p>
    <w:p>
      <w:pPr>
        <w:pStyle w:val="ListBullet"/>
        <w:spacing w:after="80"/>
      </w:pPr>
      <w:r>
        <w:rPr>
          <w:rFonts w:ascii="Seravek" w:hAnsi="Seravek" w:eastAsia="Seravek"/>
          <w:b w:val="0"/>
          <w:i w:val="0"/>
          <w:color w:val="000000"/>
          <w:sz w:val="22"/>
        </w:rPr>
        <w:t>RULE-001 — reglas de negocio.</w:t>
      </w:r>
    </w:p>
    <w:p>
      <w:pPr>
        <w:pStyle w:val="ListBullet"/>
        <w:spacing w:after="80"/>
      </w:pPr>
      <w:r>
        <w:rPr>
          <w:rFonts w:ascii="Seravek" w:hAnsi="Seravek" w:eastAsia="Seravek"/>
          <w:b w:val="0"/>
          <w:i w:val="0"/>
          <w:color w:val="000000"/>
          <w:sz w:val="22"/>
        </w:rPr>
        <w:t>SEC-001 — seguridad.</w:t>
      </w:r>
    </w:p>
    <w:p>
      <w:pPr>
        <w:pStyle w:val="ListBullet"/>
        <w:spacing w:after="80"/>
      </w:pPr>
      <w:r>
        <w:rPr>
          <w:rFonts w:ascii="Seravek" w:hAnsi="Seravek" w:eastAsia="Seravek"/>
          <w:b w:val="0"/>
          <w:i w:val="0"/>
          <w:color w:val="000000"/>
          <w:sz w:val="22"/>
        </w:rPr>
        <w:t>DATA-001 — datos.</w:t>
      </w:r>
    </w:p>
    <w:p>
      <w:pPr>
        <w:pStyle w:val="Heading2"/>
      </w:pPr>
      <w:r>
        <w:t>Requisitos en formato EARS</w:t>
      </w:r>
    </w:p>
    <w:p>
      <w:pPr>
        <w:pStyle w:val="Heading2"/>
      </w:pPr>
      <w:r>
        <w:t>Criterios de aceptación</w:t>
      </w:r>
    </w:p>
    <w:p>
      <w:pPr>
        <w:pStyle w:val="ListBullet"/>
        <w:spacing w:after="80"/>
      </w:pPr>
      <w:r>
        <w:rPr>
          <w:rFonts w:ascii="Seravek" w:hAnsi="Seravek" w:eastAsia="Seravek"/>
          <w:b w:val="0"/>
          <w:i w:val="0"/>
          <w:color w:val="000000"/>
          <w:sz w:val="22"/>
        </w:rPr>
        <w:t>Observable.</w:t>
      </w:r>
    </w:p>
    <w:p>
      <w:pPr>
        <w:pStyle w:val="ListBullet"/>
        <w:spacing w:after="80"/>
      </w:pPr>
      <w:r>
        <w:rPr>
          <w:rFonts w:ascii="Seravek" w:hAnsi="Seravek" w:eastAsia="Seravek"/>
          <w:b w:val="0"/>
          <w:i w:val="0"/>
          <w:color w:val="000000"/>
          <w:sz w:val="22"/>
        </w:rPr>
        <w:t>Verificable.</w:t>
      </w:r>
    </w:p>
    <w:p>
      <w:pPr>
        <w:pStyle w:val="ListBullet"/>
        <w:spacing w:after="80"/>
      </w:pPr>
      <w:r>
        <w:rPr>
          <w:rFonts w:ascii="Seravek" w:hAnsi="Seravek" w:eastAsia="Seravek"/>
          <w:b w:val="0"/>
          <w:i w:val="0"/>
          <w:color w:val="000000"/>
          <w:sz w:val="22"/>
        </w:rPr>
        <w:t>Específico.</w:t>
      </w:r>
    </w:p>
    <w:p>
      <w:pPr>
        <w:pStyle w:val="ListBullet"/>
        <w:spacing w:after="80"/>
      </w:pPr>
      <w:r>
        <w:rPr>
          <w:rFonts w:ascii="Seravek" w:hAnsi="Seravek" w:eastAsia="Seravek"/>
          <w:b w:val="0"/>
          <w:i w:val="0"/>
          <w:color w:val="000000"/>
          <w:sz w:val="22"/>
        </w:rPr>
        <w:t>Independiente de detalles innecesarios.</w:t>
      </w:r>
    </w:p>
    <w:p>
      <w:pPr>
        <w:pStyle w:val="ListBullet"/>
        <w:spacing w:after="80"/>
      </w:pPr>
      <w:r>
        <w:rPr>
          <w:rFonts w:ascii="Seravek" w:hAnsi="Seravek" w:eastAsia="Seravek"/>
          <w:b w:val="0"/>
          <w:i w:val="0"/>
          <w:color w:val="000000"/>
          <w:sz w:val="22"/>
        </w:rPr>
        <w:t>Relacionado con un único comportamiento.</w:t>
      </w:r>
    </w:p>
    <w:p>
      <w:pPr>
        <w:pStyle w:val="ListBullet"/>
        <w:spacing w:after="80"/>
      </w:pPr>
      <w:r>
        <w:rPr>
          <w:rFonts w:ascii="Seravek" w:hAnsi="Seravek" w:eastAsia="Seravek"/>
          <w:b w:val="0"/>
          <w:i w:val="0"/>
          <w:color w:val="000000"/>
          <w:sz w:val="22"/>
        </w:rPr>
        <w:t>Capaz de producir evidencia de aprobación o rechazo.</w:t>
      </w:r>
    </w:p>
    <w:p>
      <w:pPr>
        <w:pStyle w:val="Heading2"/>
      </w:pPr>
      <w:r>
        <w:t>Casos límite</w:t>
      </w:r>
    </w:p>
    <w:p>
      <w:pPr>
        <w:pStyle w:val="ListBullet"/>
        <w:spacing w:after="80"/>
      </w:pPr>
      <w:r>
        <w:rPr>
          <w:rFonts w:ascii="Seravek" w:hAnsi="Seravek" w:eastAsia="Seravek"/>
          <w:b w:val="0"/>
          <w:i w:val="0"/>
          <w:color w:val="000000"/>
          <w:sz w:val="22"/>
        </w:rPr>
        <w:t>Datos faltantes.</w:t>
      </w:r>
    </w:p>
    <w:p>
      <w:pPr>
        <w:pStyle w:val="ListBullet"/>
        <w:spacing w:after="80"/>
      </w:pPr>
      <w:r>
        <w:rPr>
          <w:rFonts w:ascii="Seravek" w:hAnsi="Seravek" w:eastAsia="Seravek"/>
          <w:b w:val="0"/>
          <w:i w:val="0"/>
          <w:color w:val="000000"/>
          <w:sz w:val="22"/>
        </w:rPr>
        <w:t>Valores duplicados.</w:t>
      </w:r>
    </w:p>
    <w:p>
      <w:pPr>
        <w:pStyle w:val="ListBullet"/>
        <w:spacing w:after="80"/>
      </w:pPr>
      <w:r>
        <w:rPr>
          <w:rFonts w:ascii="Seravek" w:hAnsi="Seravek" w:eastAsia="Seravek"/>
          <w:b w:val="0"/>
          <w:i w:val="0"/>
          <w:color w:val="000000"/>
          <w:sz w:val="22"/>
        </w:rPr>
        <w:t>Operaciones simultáneas.</w:t>
      </w:r>
    </w:p>
    <w:p>
      <w:pPr>
        <w:pStyle w:val="ListBullet"/>
        <w:spacing w:after="80"/>
      </w:pPr>
      <w:r>
        <w:rPr>
          <w:rFonts w:ascii="Seravek" w:hAnsi="Seravek" w:eastAsia="Seravek"/>
          <w:b w:val="0"/>
          <w:i w:val="0"/>
          <w:color w:val="000000"/>
          <w:sz w:val="22"/>
        </w:rPr>
        <w:t>Estados inválidos.</w:t>
      </w:r>
    </w:p>
    <w:p>
      <w:pPr>
        <w:pStyle w:val="ListBullet"/>
        <w:spacing w:after="80"/>
      </w:pPr>
      <w:r>
        <w:rPr>
          <w:rFonts w:ascii="Seravek" w:hAnsi="Seravek" w:eastAsia="Seravek"/>
          <w:b w:val="0"/>
          <w:i w:val="0"/>
          <w:color w:val="000000"/>
          <w:sz w:val="22"/>
        </w:rPr>
        <w:t>Timeouts.</w:t>
      </w:r>
    </w:p>
    <w:p>
      <w:pPr>
        <w:pStyle w:val="ListBullet"/>
        <w:spacing w:after="80"/>
      </w:pPr>
      <w:r>
        <w:rPr>
          <w:rFonts w:ascii="Seravek" w:hAnsi="Seravek" w:eastAsia="Seravek"/>
          <w:b w:val="0"/>
          <w:i w:val="0"/>
          <w:color w:val="000000"/>
          <w:sz w:val="22"/>
        </w:rPr>
        <w:t>Usuarios sin permiso.</w:t>
      </w:r>
    </w:p>
    <w:p>
      <w:pPr>
        <w:pStyle w:val="ListBullet"/>
        <w:spacing w:after="80"/>
      </w:pPr>
      <w:r>
        <w:rPr>
          <w:rFonts w:ascii="Seravek" w:hAnsi="Seravek" w:eastAsia="Seravek"/>
          <w:b w:val="0"/>
          <w:i w:val="0"/>
          <w:color w:val="000000"/>
          <w:sz w:val="22"/>
        </w:rPr>
        <w:t>Dependencias no disponibles.</w:t>
      </w:r>
    </w:p>
    <w:p>
      <w:pPr>
        <w:pStyle w:val="ListBullet"/>
        <w:spacing w:after="80"/>
      </w:pPr>
      <w:r>
        <w:rPr>
          <w:rFonts w:ascii="Seravek" w:hAnsi="Seravek" w:eastAsia="Seravek"/>
          <w:b w:val="0"/>
          <w:i w:val="0"/>
          <w:color w:val="000000"/>
          <w:sz w:val="22"/>
        </w:rPr>
        <w:t>Reintentos.</w:t>
      </w:r>
    </w:p>
    <w:p>
      <w:pPr>
        <w:pStyle w:val="ListBullet"/>
        <w:spacing w:after="80"/>
      </w:pPr>
      <w:r>
        <w:rPr>
          <w:rFonts w:ascii="Seravek" w:hAnsi="Seravek" w:eastAsia="Seravek"/>
          <w:b w:val="0"/>
          <w:i w:val="0"/>
          <w:color w:val="000000"/>
          <w:sz w:val="22"/>
        </w:rPr>
        <w:t>Idempotencia.</w:t>
      </w:r>
    </w:p>
    <w:p>
      <w:pPr>
        <w:pStyle w:val="ListBullet"/>
        <w:spacing w:after="80"/>
      </w:pPr>
      <w:r>
        <w:rPr>
          <w:rFonts w:ascii="Seravek" w:hAnsi="Seravek" w:eastAsia="Seravek"/>
          <w:b w:val="0"/>
          <w:i w:val="0"/>
          <w:color w:val="000000"/>
          <w:sz w:val="22"/>
        </w:rPr>
        <w:t>Fechas y zonas horarias.</w:t>
      </w:r>
    </w:p>
    <w:p>
      <w:pPr>
        <w:pStyle w:val="ListBullet"/>
        <w:spacing w:after="80"/>
      </w:pPr>
      <w:r>
        <w:rPr>
          <w:rFonts w:ascii="Seravek" w:hAnsi="Seravek" w:eastAsia="Seravek"/>
          <w:b w:val="0"/>
          <w:i w:val="0"/>
          <w:color w:val="000000"/>
          <w:sz w:val="22"/>
        </w:rPr>
        <w:t>Límites de tamaño.</w:t>
      </w:r>
    </w:p>
    <w:p>
      <w:pPr>
        <w:pStyle w:val="ListBullet"/>
        <w:spacing w:after="80"/>
      </w:pPr>
      <w:r>
        <w:rPr>
          <w:rFonts w:ascii="Seravek" w:hAnsi="Seravek" w:eastAsia="Seravek"/>
          <w:b w:val="0"/>
          <w:i w:val="0"/>
          <w:color w:val="000000"/>
          <w:sz w:val="22"/>
        </w:rPr>
        <w:t>Datos históricos.</w:t>
      </w:r>
    </w:p>
    <w:p>
      <w:pPr>
        <w:pStyle w:val="Heading2"/>
      </w:pPr>
      <w:r>
        <w:t>Glosario de dominio</w:t>
      </w:r>
    </w:p>
    <w:p>
      <w:pPr>
        <w:pStyle w:val="ListBullet"/>
        <w:spacing w:after="80"/>
      </w:pPr>
      <w:r>
        <w:rPr>
          <w:rFonts w:ascii="Seravek" w:hAnsi="Seravek" w:eastAsia="Seravek"/>
          <w:b w:val="0"/>
          <w:i w:val="0"/>
          <w:color w:val="000000"/>
          <w:sz w:val="22"/>
        </w:rPr>
        <w:t>Request.</w:t>
      </w:r>
    </w:p>
    <w:p>
      <w:pPr>
        <w:pStyle w:val="ListBullet"/>
        <w:spacing w:after="80"/>
      </w:pPr>
      <w:r>
        <w:rPr>
          <w:rFonts w:ascii="Seravek" w:hAnsi="Seravek" w:eastAsia="Seravek"/>
          <w:b w:val="0"/>
          <w:i w:val="0"/>
          <w:color w:val="000000"/>
          <w:sz w:val="22"/>
        </w:rPr>
        <w:t>Assignment.</w:t>
      </w:r>
    </w:p>
    <w:p>
      <w:pPr>
        <w:pStyle w:val="ListBullet"/>
        <w:spacing w:after="80"/>
      </w:pPr>
      <w:r>
        <w:rPr>
          <w:rFonts w:ascii="Seravek" w:hAnsi="Seravek" w:eastAsia="Seravek"/>
          <w:b w:val="0"/>
          <w:i w:val="0"/>
          <w:color w:val="000000"/>
          <w:sz w:val="22"/>
        </w:rPr>
        <w:t>Owner.</w:t>
      </w:r>
    </w:p>
    <w:p>
      <w:pPr>
        <w:pStyle w:val="ListBullet"/>
        <w:spacing w:after="80"/>
      </w:pPr>
      <w:r>
        <w:rPr>
          <w:rFonts w:ascii="Seravek" w:hAnsi="Seravek" w:eastAsia="Seravek"/>
          <w:b w:val="0"/>
          <w:i w:val="0"/>
          <w:color w:val="000000"/>
          <w:sz w:val="22"/>
        </w:rPr>
        <w:t>Responsible person.</w:t>
      </w:r>
    </w:p>
    <w:p>
      <w:pPr>
        <w:pStyle w:val="ListBullet"/>
        <w:spacing w:after="80"/>
      </w:pPr>
      <w:r>
        <w:rPr>
          <w:rFonts w:ascii="Seravek" w:hAnsi="Seravek" w:eastAsia="Seravek"/>
          <w:b w:val="0"/>
          <w:i w:val="0"/>
          <w:color w:val="000000"/>
          <w:sz w:val="22"/>
        </w:rPr>
        <w:t>Resolution.</w:t>
      </w:r>
    </w:p>
    <w:p>
      <w:pPr>
        <w:pStyle w:val="ListBullet"/>
        <w:spacing w:after="80"/>
      </w:pPr>
      <w:r>
        <w:rPr>
          <w:rFonts w:ascii="Seravek" w:hAnsi="Seravek" w:eastAsia="Seravek"/>
          <w:b w:val="0"/>
          <w:i w:val="0"/>
          <w:color w:val="000000"/>
          <w:sz w:val="22"/>
        </w:rPr>
        <w:t>Closure.</w:t>
      </w:r>
    </w:p>
    <w:p>
      <w:pPr>
        <w:pStyle w:val="ListBullet"/>
        <w:spacing w:after="80"/>
      </w:pPr>
      <w:r>
        <w:rPr>
          <w:rFonts w:ascii="Seravek" w:hAnsi="Seravek" w:eastAsia="Seravek"/>
          <w:b w:val="0"/>
          <w:i w:val="0"/>
          <w:color w:val="000000"/>
          <w:sz w:val="22"/>
        </w:rPr>
        <w:t>Cancellation.</w:t>
      </w:r>
    </w:p>
    <w:p>
      <w:pPr>
        <w:pStyle w:val="ListBullet"/>
        <w:spacing w:after="80"/>
      </w:pPr>
      <w:r>
        <w:rPr>
          <w:rFonts w:ascii="Seravek" w:hAnsi="Seravek" w:eastAsia="Seravek"/>
          <w:b w:val="0"/>
          <w:i w:val="0"/>
          <w:color w:val="000000"/>
          <w:sz w:val="22"/>
        </w:rPr>
        <w:t>Reopening.</w:t>
      </w:r>
    </w:p>
    <w:p>
      <w:pPr>
        <w:pStyle w:val="ListBullet"/>
        <w:spacing w:after="80"/>
      </w:pPr>
      <w:r>
        <w:rPr>
          <w:rFonts w:ascii="Seravek" w:hAnsi="Seravek" w:eastAsia="Seravek"/>
          <w:b w:val="0"/>
          <w:i w:val="0"/>
          <w:color w:val="000000"/>
          <w:sz w:val="22"/>
        </w:rPr>
        <w:t>SLA.</w:t>
      </w:r>
    </w:p>
    <w:p>
      <w:pPr>
        <w:pStyle w:val="ListBullet"/>
        <w:spacing w:after="80"/>
      </w:pPr>
      <w:r>
        <w:rPr>
          <w:rFonts w:ascii="Seravek" w:hAnsi="Seravek" w:eastAsia="Seravek"/>
          <w:b w:val="0"/>
          <w:i w:val="0"/>
          <w:color w:val="000000"/>
          <w:sz w:val="22"/>
        </w:rPr>
        <w:t>Business hours.</w:t>
      </w:r>
    </w:p>
    <w:p>
      <w:pPr>
        <w:pStyle w:val="Heading2"/>
      </w:pPr>
      <w:r>
        <w:t>Demostración</w:t>
      </w:r>
    </w:p>
    <w:p>
      <w:pPr>
        <w:spacing w:after="160" w:before="0"/>
      </w:pPr>
      <w:r>
        <w:rPr>
          <w:rFonts w:ascii="Seravek" w:hAnsi="Seravek" w:eastAsia="Seravek"/>
          <w:b w:val="0"/>
          <w:i w:val="0"/>
          <w:color w:val="000000"/>
          <w:sz w:val="22"/>
        </w:rPr>
        <w:t>Construcción de requirements.md para la creación de solicitudes.</w:t>
      </w:r>
    </w:p>
    <w:p>
      <w:pPr>
        <w:pStyle w:val="Heading2"/>
      </w:pPr>
      <w:r>
        <w:t>Práctica guiada</w:t>
      </w:r>
    </w:p>
    <w:p>
      <w:pPr>
        <w:spacing w:after="160" w:before="0"/>
      </w:pPr>
      <w:r>
        <w:rPr>
          <w:rFonts w:ascii="Seravek" w:hAnsi="Seravek" w:eastAsia="Seravek"/>
          <w:b w:val="0"/>
          <w:i w:val="0"/>
          <w:color w:val="000000"/>
          <w:sz w:val="22"/>
        </w:rPr>
        <w:t>Cada equipo redactará tres user stories, ocho requisitos funcionales, cuatro reglas de negocio, cinco escenarios negativos, dos restricciones y un glosario de diez términos.</w:t>
      </w:r>
    </w:p>
    <w:p>
      <w:pPr>
        <w:pStyle w:val="Heading2"/>
      </w:pPr>
      <w:r>
        <w:t>Entregable</w:t>
      </w:r>
    </w:p>
    <w:p>
      <w:pPr>
        <w:pStyle w:val="ListBullet"/>
        <w:spacing w:after="80"/>
      </w:pPr>
      <w:r>
        <w:rPr>
          <w:rFonts w:ascii="Seravek" w:hAnsi="Seravek" w:eastAsia="Seravek"/>
          <w:b w:val="0"/>
          <w:i w:val="0"/>
          <w:color w:val="000000"/>
          <w:sz w:val="22"/>
        </w:rPr>
        <w:t>specs/001-request-creation/requirements.md</w:t>
      </w:r>
    </w:p>
    <w:p>
      <w:pPr>
        <w:pStyle w:val="ListBullet"/>
        <w:spacing w:after="80"/>
      </w:pPr>
      <w:r>
        <w:rPr>
          <w:rFonts w:ascii="Seravek" w:hAnsi="Seravek" w:eastAsia="Seravek"/>
          <w:b w:val="0"/>
          <w:i w:val="0"/>
          <w:color w:val="000000"/>
          <w:sz w:val="22"/>
        </w:rPr>
        <w:t>docs/glossary.md</w:t>
      </w:r>
    </w:p>
    <w:p>
      <w:pPr>
        <w:pStyle w:val="Heading2"/>
      </w:pPr>
      <w:r>
        <w:t>Criterio de evaluación</w:t>
      </w:r>
    </w:p>
    <w:p>
      <w:pPr>
        <w:spacing w:after="160" w:before="0"/>
      </w:pPr>
      <w:r>
        <w:rPr>
          <w:rFonts w:ascii="Seravek" w:hAnsi="Seravek" w:eastAsia="Seravek"/>
          <w:b w:val="0"/>
          <w:i w:val="0"/>
          <w:color w:val="000000"/>
          <w:sz w:val="22"/>
        </w:rPr>
        <w:t>La especificación debe permitir que una persona ajena al equipo determine qué se construirá, qué no se construirá, qué entradas son válidas, qué errores pueden ocurrir y cómo se verificará cada comportamiento.</w:t>
      </w:r>
    </w:p>
    <w:p>
      <w:pPr>
        <w:pStyle w:val="Heading1"/>
      </w:pPr>
      <w:r>
        <w:t>9.  Sesión 3 — Project Constitution and Quality Attributes</w:t>
      </w:r>
    </w:p>
    <w:p>
      <w:pPr>
        <w:spacing w:after="160" w:before="0"/>
      </w:pPr>
      <w:r>
        <w:rPr>
          <w:rFonts w:ascii="Seravek" w:hAnsi="Seravek" w:eastAsia="Seravek"/>
          <w:b/>
          <w:i w:val="0"/>
          <w:color w:val="000000"/>
          <w:sz w:val="22"/>
        </w:rPr>
        <w:t>Establecer principios obligatorios y requisitos no funcionales medibles que restrinjan todas las decisiones posteriores.</w:t>
      </w:r>
    </w:p>
    <w:p>
      <w:pPr>
        <w:spacing w:after="160" w:before="0"/>
      </w:pPr>
      <w:r>
        <w:rPr>
          <w:rFonts w:ascii="Seravek" w:hAnsi="Seravek" w:eastAsia="Seravek"/>
          <w:b w:val="0"/>
          <w:i w:val="0"/>
          <w:color w:val="000000"/>
          <w:sz w:val="22"/>
        </w:rPr>
        <w:t>La constitución define reglas que no deben renegociarse en cada funcionalidad. GitHub Spec Kit utiliza una fase de constitución para establecer principios de calidad, pruebas, experiencia de usuario y desempeño que gobiernan las especificaciones posteriores.</w:t>
      </w:r>
    </w:p>
    <w:p>
      <w:pPr>
        <w:spacing w:after="160" w:before="0"/>
      </w:pPr>
      <w:r>
        <w:rPr>
          <w:rFonts w:ascii="Seravek" w:hAnsi="Seravek" w:eastAsia="Seravek"/>
          <w:b w:val="0"/>
          <w:i w:val="0"/>
          <w:color w:val="000000"/>
          <w:sz w:val="22"/>
        </w:rPr>
        <w:t>Convertir cualidades en métricas — incorrecto: "La aplicación debe ser rápida." Correcto: "El percentil 95 del endpoint POST /requests deberá permanecer por debajo de 500 ms con una carga sostenida de 50 solicitudes por segundo."</w:t>
      </w:r>
    </w:p>
    <w:p>
      <w:pPr>
        <w:pStyle w:val="Heading2"/>
      </w:pPr>
      <w:r>
        <w:t>Constitución del proyecto</w:t>
      </w:r>
    </w:p>
    <w:p>
      <w:pPr>
        <w:pStyle w:val="ListBullet"/>
        <w:spacing w:after="80"/>
      </w:pPr>
      <w:r>
        <w:rPr>
          <w:rFonts w:ascii="Seravek" w:hAnsi="Seravek" w:eastAsia="Seravek"/>
          <w:b w:val="0"/>
          <w:i w:val="0"/>
          <w:color w:val="000000"/>
          <w:sz w:val="22"/>
        </w:rPr>
        <w:t>Toda funcionalidad debe tener criterios de aceptación.</w:t>
      </w:r>
    </w:p>
    <w:p>
      <w:pPr>
        <w:pStyle w:val="ListBullet"/>
        <w:spacing w:after="80"/>
      </w:pPr>
      <w:r>
        <w:rPr>
          <w:rFonts w:ascii="Seravek" w:hAnsi="Seravek" w:eastAsia="Seravek"/>
          <w:b w:val="0"/>
          <w:i w:val="0"/>
          <w:color w:val="000000"/>
          <w:sz w:val="22"/>
        </w:rPr>
        <w:t>Ningún endpoint puede implementarse sin contrato.</w:t>
      </w:r>
    </w:p>
    <w:p>
      <w:pPr>
        <w:pStyle w:val="ListBullet"/>
        <w:spacing w:after="80"/>
      </w:pPr>
      <w:r>
        <w:rPr>
          <w:rFonts w:ascii="Seravek" w:hAnsi="Seravek" w:eastAsia="Seravek"/>
          <w:b w:val="0"/>
          <w:i w:val="0"/>
          <w:color w:val="000000"/>
          <w:sz w:val="22"/>
        </w:rPr>
        <w:t>Toda decisión arquitectónica significativa debe registrarse.</w:t>
      </w:r>
    </w:p>
    <w:p>
      <w:pPr>
        <w:pStyle w:val="ListBullet"/>
        <w:spacing w:after="80"/>
      </w:pPr>
      <w:r>
        <w:rPr>
          <w:rFonts w:ascii="Seravek" w:hAnsi="Seravek" w:eastAsia="Seravek"/>
          <w:b w:val="0"/>
          <w:i w:val="0"/>
          <w:color w:val="000000"/>
          <w:sz w:val="22"/>
        </w:rPr>
        <w:t>No se almacenarán contraseñas en texto plano.</w:t>
      </w:r>
    </w:p>
    <w:p>
      <w:pPr>
        <w:pStyle w:val="ListBullet"/>
        <w:spacing w:after="80"/>
      </w:pPr>
      <w:r>
        <w:rPr>
          <w:rFonts w:ascii="Seravek" w:hAnsi="Seravek" w:eastAsia="Seravek"/>
          <w:b w:val="0"/>
          <w:i w:val="0"/>
          <w:color w:val="000000"/>
          <w:sz w:val="22"/>
        </w:rPr>
        <w:t>Toda operación sensible debe generar auditoría.</w:t>
      </w:r>
    </w:p>
    <w:p>
      <w:pPr>
        <w:pStyle w:val="ListBullet"/>
        <w:spacing w:after="80"/>
      </w:pPr>
      <w:r>
        <w:rPr>
          <w:rFonts w:ascii="Seravek" w:hAnsi="Seravek" w:eastAsia="Seravek"/>
          <w:b w:val="0"/>
          <w:i w:val="0"/>
          <w:color w:val="000000"/>
          <w:sz w:val="22"/>
        </w:rPr>
        <w:t>Las migraciones deben ser reversibles.</w:t>
      </w:r>
    </w:p>
    <w:p>
      <w:pPr>
        <w:pStyle w:val="ListBullet"/>
        <w:spacing w:after="80"/>
      </w:pPr>
      <w:r>
        <w:rPr>
          <w:rFonts w:ascii="Seravek" w:hAnsi="Seravek" w:eastAsia="Seravek"/>
          <w:b w:val="0"/>
          <w:i w:val="0"/>
          <w:color w:val="000000"/>
          <w:sz w:val="22"/>
        </w:rPr>
        <w:t>Ningún agente puede agregar dependencias sin justificación.</w:t>
      </w:r>
    </w:p>
    <w:p>
      <w:pPr>
        <w:pStyle w:val="ListBullet"/>
        <w:spacing w:after="80"/>
      </w:pPr>
      <w:r>
        <w:rPr>
          <w:rFonts w:ascii="Seravek" w:hAnsi="Seravek" w:eastAsia="Seravek"/>
          <w:b w:val="0"/>
          <w:i w:val="0"/>
          <w:color w:val="000000"/>
          <w:sz w:val="22"/>
        </w:rPr>
        <w:t>Las pruebas deben relacionarse con requisitos.</w:t>
      </w:r>
    </w:p>
    <w:p>
      <w:pPr>
        <w:pStyle w:val="ListBullet"/>
        <w:spacing w:after="80"/>
      </w:pPr>
      <w:r>
        <w:rPr>
          <w:rFonts w:ascii="Seravek" w:hAnsi="Seravek" w:eastAsia="Seravek"/>
          <w:b w:val="0"/>
          <w:i w:val="0"/>
          <w:color w:val="000000"/>
          <w:sz w:val="22"/>
        </w:rPr>
        <w:t>Los errores no deben revelar información interna.</w:t>
      </w:r>
    </w:p>
    <w:p>
      <w:pPr>
        <w:pStyle w:val="Heading2"/>
      </w:pPr>
      <w:r>
        <w:t>Requisitos no funcionales — Performance</w:t>
      </w:r>
    </w:p>
    <w:p>
      <w:pPr>
        <w:pStyle w:val="ListBullet"/>
        <w:spacing w:after="80"/>
      </w:pPr>
      <w:r>
        <w:rPr>
          <w:rFonts w:ascii="Seravek" w:hAnsi="Seravek" w:eastAsia="Seravek"/>
          <w:b w:val="0"/>
          <w:i w:val="0"/>
          <w:color w:val="000000"/>
          <w:sz w:val="22"/>
        </w:rPr>
        <w:t>Latencia.</w:t>
      </w:r>
    </w:p>
    <w:p>
      <w:pPr>
        <w:pStyle w:val="ListBullet"/>
        <w:spacing w:after="80"/>
      </w:pPr>
      <w:r>
        <w:rPr>
          <w:rFonts w:ascii="Seravek" w:hAnsi="Seravek" w:eastAsia="Seravek"/>
          <w:b w:val="0"/>
          <w:i w:val="0"/>
          <w:color w:val="000000"/>
          <w:sz w:val="22"/>
        </w:rPr>
        <w:t>Throughput.</w:t>
      </w:r>
    </w:p>
    <w:p>
      <w:pPr>
        <w:pStyle w:val="ListBullet"/>
        <w:spacing w:after="80"/>
      </w:pPr>
      <w:r>
        <w:rPr>
          <w:rFonts w:ascii="Seravek" w:hAnsi="Seravek" w:eastAsia="Seravek"/>
          <w:b w:val="0"/>
          <w:i w:val="0"/>
          <w:color w:val="000000"/>
          <w:sz w:val="22"/>
        </w:rPr>
        <w:t>Tiempo de carga.</w:t>
      </w:r>
    </w:p>
    <w:p>
      <w:pPr>
        <w:pStyle w:val="ListBullet"/>
        <w:spacing w:after="80"/>
      </w:pPr>
      <w:r>
        <w:rPr>
          <w:rFonts w:ascii="Seravek" w:hAnsi="Seravek" w:eastAsia="Seravek"/>
          <w:b w:val="0"/>
          <w:i w:val="0"/>
          <w:color w:val="000000"/>
          <w:sz w:val="22"/>
        </w:rPr>
        <w:t>Uso de recursos.</w:t>
      </w:r>
    </w:p>
    <w:p>
      <w:pPr>
        <w:pStyle w:val="ListBullet"/>
        <w:spacing w:after="80"/>
      </w:pPr>
      <w:r>
        <w:rPr>
          <w:rFonts w:ascii="Seravek" w:hAnsi="Seravek" w:eastAsia="Seravek"/>
          <w:b w:val="0"/>
          <w:i w:val="0"/>
          <w:color w:val="000000"/>
          <w:sz w:val="22"/>
        </w:rPr>
        <w:t>Límites de concurrencia.</w:t>
      </w:r>
    </w:p>
    <w:p>
      <w:pPr>
        <w:pStyle w:val="Heading2"/>
      </w:pPr>
      <w:r>
        <w:t>Reliability</w:t>
      </w:r>
    </w:p>
    <w:p>
      <w:pPr>
        <w:pStyle w:val="ListBullet"/>
        <w:spacing w:after="80"/>
      </w:pPr>
      <w:r>
        <w:rPr>
          <w:rFonts w:ascii="Seravek" w:hAnsi="Seravek" w:eastAsia="Seravek"/>
          <w:b w:val="0"/>
          <w:i w:val="0"/>
          <w:color w:val="000000"/>
          <w:sz w:val="22"/>
        </w:rPr>
        <w:t>Disponibilidad.</w:t>
      </w:r>
    </w:p>
    <w:p>
      <w:pPr>
        <w:pStyle w:val="ListBullet"/>
        <w:spacing w:after="80"/>
      </w:pPr>
      <w:r>
        <w:rPr>
          <w:rFonts w:ascii="Seravek" w:hAnsi="Seravek" w:eastAsia="Seravek"/>
          <w:b w:val="0"/>
          <w:i w:val="0"/>
          <w:color w:val="000000"/>
          <w:sz w:val="22"/>
        </w:rPr>
        <w:t>Recuperación.</w:t>
      </w:r>
    </w:p>
    <w:p>
      <w:pPr>
        <w:pStyle w:val="ListBullet"/>
        <w:spacing w:after="80"/>
      </w:pPr>
      <w:r>
        <w:rPr>
          <w:rFonts w:ascii="Seravek" w:hAnsi="Seravek" w:eastAsia="Seravek"/>
          <w:b w:val="0"/>
          <w:i w:val="0"/>
          <w:color w:val="000000"/>
          <w:sz w:val="22"/>
        </w:rPr>
        <w:t>Reintentos.</w:t>
      </w:r>
    </w:p>
    <w:p>
      <w:pPr>
        <w:pStyle w:val="ListBullet"/>
        <w:spacing w:after="80"/>
      </w:pPr>
      <w:r>
        <w:rPr>
          <w:rFonts w:ascii="Seravek" w:hAnsi="Seravek" w:eastAsia="Seravek"/>
          <w:b w:val="0"/>
          <w:i w:val="0"/>
          <w:color w:val="000000"/>
          <w:sz w:val="22"/>
        </w:rPr>
        <w:t>Tolerancia a fallos.</w:t>
      </w:r>
    </w:p>
    <w:p>
      <w:pPr>
        <w:pStyle w:val="ListBullet"/>
        <w:spacing w:after="80"/>
      </w:pPr>
      <w:r>
        <w:rPr>
          <w:rFonts w:ascii="Seravek" w:hAnsi="Seravek" w:eastAsia="Seravek"/>
          <w:b w:val="0"/>
          <w:i w:val="0"/>
          <w:color w:val="000000"/>
          <w:sz w:val="22"/>
        </w:rPr>
        <w:t>Integridad transaccional.</w:t>
      </w:r>
    </w:p>
    <w:p>
      <w:pPr>
        <w:pStyle w:val="Heading2"/>
      </w:pPr>
      <w:r>
        <w:t>Security</w:t>
      </w:r>
    </w:p>
    <w:p>
      <w:pPr>
        <w:pStyle w:val="ListBullet"/>
        <w:spacing w:after="80"/>
      </w:pPr>
      <w:r>
        <w:rPr>
          <w:rFonts w:ascii="Seravek" w:hAnsi="Seravek" w:eastAsia="Seravek"/>
          <w:b w:val="0"/>
          <w:i w:val="0"/>
          <w:color w:val="000000"/>
          <w:sz w:val="22"/>
        </w:rPr>
        <w:t>Autenticación.</w:t>
      </w:r>
    </w:p>
    <w:p>
      <w:pPr>
        <w:pStyle w:val="ListBullet"/>
        <w:spacing w:after="80"/>
      </w:pPr>
      <w:r>
        <w:rPr>
          <w:rFonts w:ascii="Seravek" w:hAnsi="Seravek" w:eastAsia="Seravek"/>
          <w:b w:val="0"/>
          <w:i w:val="0"/>
          <w:color w:val="000000"/>
          <w:sz w:val="22"/>
        </w:rPr>
        <w:t>Autorización.</w:t>
      </w:r>
    </w:p>
    <w:p>
      <w:pPr>
        <w:pStyle w:val="ListBullet"/>
        <w:spacing w:after="80"/>
      </w:pPr>
      <w:r>
        <w:rPr>
          <w:rFonts w:ascii="Seravek" w:hAnsi="Seravek" w:eastAsia="Seravek"/>
          <w:b w:val="0"/>
          <w:i w:val="0"/>
          <w:color w:val="000000"/>
          <w:sz w:val="22"/>
        </w:rPr>
        <w:t>Protección de datos.</w:t>
      </w:r>
    </w:p>
    <w:p>
      <w:pPr>
        <w:pStyle w:val="ListBullet"/>
        <w:spacing w:after="80"/>
      </w:pPr>
      <w:r>
        <w:rPr>
          <w:rFonts w:ascii="Seravek" w:hAnsi="Seravek" w:eastAsia="Seravek"/>
          <w:b w:val="0"/>
          <w:i w:val="0"/>
          <w:color w:val="000000"/>
          <w:sz w:val="22"/>
        </w:rPr>
        <w:t>Auditoría.</w:t>
      </w:r>
    </w:p>
    <w:p>
      <w:pPr>
        <w:pStyle w:val="ListBullet"/>
        <w:spacing w:after="80"/>
      </w:pPr>
      <w:r>
        <w:rPr>
          <w:rFonts w:ascii="Seravek" w:hAnsi="Seravek" w:eastAsia="Seravek"/>
          <w:b w:val="0"/>
          <w:i w:val="0"/>
          <w:color w:val="000000"/>
          <w:sz w:val="22"/>
        </w:rPr>
        <w:t>Gestión de secretos.</w:t>
      </w:r>
    </w:p>
    <w:p>
      <w:pPr>
        <w:pStyle w:val="ListBullet"/>
        <w:spacing w:after="80"/>
      </w:pPr>
      <w:r>
        <w:rPr>
          <w:rFonts w:ascii="Seravek" w:hAnsi="Seravek" w:eastAsia="Seravek"/>
          <w:b w:val="0"/>
          <w:i w:val="0"/>
          <w:color w:val="000000"/>
          <w:sz w:val="22"/>
        </w:rPr>
        <w:t>Validación de entradas.</w:t>
      </w:r>
    </w:p>
    <w:p>
      <w:pPr>
        <w:pStyle w:val="ListBullet"/>
        <w:spacing w:after="80"/>
      </w:pPr>
      <w:r>
        <w:rPr>
          <w:rFonts w:ascii="Seravek" w:hAnsi="Seravek" w:eastAsia="Seravek"/>
          <w:b w:val="0"/>
          <w:i w:val="0"/>
          <w:color w:val="000000"/>
          <w:sz w:val="22"/>
        </w:rPr>
        <w:t>Dependencias seguras.</w:t>
      </w:r>
    </w:p>
    <w:p>
      <w:pPr>
        <w:pStyle w:val="Heading2"/>
      </w:pPr>
      <w:r>
        <w:t>Privacy</w:t>
      </w:r>
    </w:p>
    <w:p>
      <w:pPr>
        <w:pStyle w:val="ListBullet"/>
        <w:spacing w:after="80"/>
      </w:pPr>
      <w:r>
        <w:rPr>
          <w:rFonts w:ascii="Seravek" w:hAnsi="Seravek" w:eastAsia="Seravek"/>
          <w:b w:val="0"/>
          <w:i w:val="0"/>
          <w:color w:val="000000"/>
          <w:sz w:val="22"/>
        </w:rPr>
        <w:t>Minimización de datos.</w:t>
      </w:r>
    </w:p>
    <w:p>
      <w:pPr>
        <w:pStyle w:val="ListBullet"/>
        <w:spacing w:after="80"/>
      </w:pPr>
      <w:r>
        <w:rPr>
          <w:rFonts w:ascii="Seravek" w:hAnsi="Seravek" w:eastAsia="Seravek"/>
          <w:b w:val="0"/>
          <w:i w:val="0"/>
          <w:color w:val="000000"/>
          <w:sz w:val="22"/>
        </w:rPr>
        <w:t>Retención.</w:t>
      </w:r>
    </w:p>
    <w:p>
      <w:pPr>
        <w:pStyle w:val="ListBullet"/>
        <w:spacing w:after="80"/>
      </w:pPr>
      <w:r>
        <w:rPr>
          <w:rFonts w:ascii="Seravek" w:hAnsi="Seravek" w:eastAsia="Seravek"/>
          <w:b w:val="0"/>
          <w:i w:val="0"/>
          <w:color w:val="000000"/>
          <w:sz w:val="22"/>
        </w:rPr>
        <w:t>Eliminación.</w:t>
      </w:r>
    </w:p>
    <w:p>
      <w:pPr>
        <w:pStyle w:val="ListBullet"/>
        <w:spacing w:after="80"/>
      </w:pPr>
      <w:r>
        <w:rPr>
          <w:rFonts w:ascii="Seravek" w:hAnsi="Seravek" w:eastAsia="Seravek"/>
          <w:b w:val="0"/>
          <w:i w:val="0"/>
          <w:color w:val="000000"/>
          <w:sz w:val="22"/>
        </w:rPr>
        <w:t>Consentimiento.</w:t>
      </w:r>
    </w:p>
    <w:p>
      <w:pPr>
        <w:pStyle w:val="ListBullet"/>
        <w:spacing w:after="80"/>
      </w:pPr>
      <w:r>
        <w:rPr>
          <w:rFonts w:ascii="Seravek" w:hAnsi="Seravek" w:eastAsia="Seravek"/>
          <w:b w:val="0"/>
          <w:i w:val="0"/>
          <w:color w:val="000000"/>
          <w:sz w:val="22"/>
        </w:rPr>
        <w:t>Datos sensibles.</w:t>
      </w:r>
    </w:p>
    <w:p>
      <w:pPr>
        <w:pStyle w:val="Heading2"/>
      </w:pPr>
      <w:r>
        <w:t>Usability and accessibility</w:t>
      </w:r>
    </w:p>
    <w:p>
      <w:pPr>
        <w:pStyle w:val="ListBullet"/>
        <w:spacing w:after="80"/>
      </w:pPr>
      <w:r>
        <w:rPr>
          <w:rFonts w:ascii="Seravek" w:hAnsi="Seravek" w:eastAsia="Seravek"/>
          <w:b w:val="0"/>
          <w:i w:val="0"/>
          <w:color w:val="000000"/>
          <w:sz w:val="22"/>
        </w:rPr>
        <w:t>Navegación.</w:t>
      </w:r>
    </w:p>
    <w:p>
      <w:pPr>
        <w:pStyle w:val="ListBullet"/>
        <w:spacing w:after="80"/>
      </w:pPr>
      <w:r>
        <w:rPr>
          <w:rFonts w:ascii="Seravek" w:hAnsi="Seravek" w:eastAsia="Seravek"/>
          <w:b w:val="0"/>
          <w:i w:val="0"/>
          <w:color w:val="000000"/>
          <w:sz w:val="22"/>
        </w:rPr>
        <w:t>Mensajes comprensibles.</w:t>
      </w:r>
    </w:p>
    <w:p>
      <w:pPr>
        <w:pStyle w:val="ListBullet"/>
        <w:spacing w:after="80"/>
      </w:pPr>
      <w:r>
        <w:rPr>
          <w:rFonts w:ascii="Seravek" w:hAnsi="Seravek" w:eastAsia="Seravek"/>
          <w:b w:val="0"/>
          <w:i w:val="0"/>
          <w:color w:val="000000"/>
          <w:sz w:val="22"/>
        </w:rPr>
        <w:t>Compatibilidad con teclado.</w:t>
      </w:r>
    </w:p>
    <w:p>
      <w:pPr>
        <w:pStyle w:val="ListBullet"/>
        <w:spacing w:after="80"/>
      </w:pPr>
      <w:r>
        <w:rPr>
          <w:rFonts w:ascii="Seravek" w:hAnsi="Seravek" w:eastAsia="Seravek"/>
          <w:b w:val="0"/>
          <w:i w:val="0"/>
          <w:color w:val="000000"/>
          <w:sz w:val="22"/>
        </w:rPr>
        <w:t>Contraste.</w:t>
      </w:r>
    </w:p>
    <w:p>
      <w:pPr>
        <w:pStyle w:val="ListBullet"/>
        <w:spacing w:after="80"/>
      </w:pPr>
      <w:r>
        <w:rPr>
          <w:rFonts w:ascii="Seravek" w:hAnsi="Seravek" w:eastAsia="Seravek"/>
          <w:b w:val="0"/>
          <w:i w:val="0"/>
          <w:color w:val="000000"/>
          <w:sz w:val="22"/>
        </w:rPr>
        <w:t>Lectores de pantalla.</w:t>
      </w:r>
    </w:p>
    <w:p>
      <w:pPr>
        <w:pStyle w:val="ListBullet"/>
        <w:spacing w:after="80"/>
      </w:pPr>
      <w:r>
        <w:rPr>
          <w:rFonts w:ascii="Seravek" w:hAnsi="Seravek" w:eastAsia="Seravek"/>
          <w:b w:val="0"/>
          <w:i w:val="0"/>
          <w:color w:val="000000"/>
          <w:sz w:val="22"/>
        </w:rPr>
        <w:t>Diseño responsivo.</w:t>
      </w:r>
    </w:p>
    <w:p>
      <w:pPr>
        <w:pStyle w:val="Heading2"/>
      </w:pPr>
      <w:r>
        <w:t>Maintainability</w:t>
      </w:r>
    </w:p>
    <w:p>
      <w:pPr>
        <w:pStyle w:val="ListBullet"/>
        <w:spacing w:after="80"/>
      </w:pPr>
      <w:r>
        <w:rPr>
          <w:rFonts w:ascii="Seravek" w:hAnsi="Seravek" w:eastAsia="Seravek"/>
          <w:b w:val="0"/>
          <w:i w:val="0"/>
          <w:color w:val="000000"/>
          <w:sz w:val="22"/>
        </w:rPr>
        <w:t>Complejidad.</w:t>
      </w:r>
    </w:p>
    <w:p>
      <w:pPr>
        <w:pStyle w:val="ListBullet"/>
        <w:spacing w:after="80"/>
      </w:pPr>
      <w:r>
        <w:rPr>
          <w:rFonts w:ascii="Seravek" w:hAnsi="Seravek" w:eastAsia="Seravek"/>
          <w:b w:val="0"/>
          <w:i w:val="0"/>
          <w:color w:val="000000"/>
          <w:sz w:val="22"/>
        </w:rPr>
        <w:t>Modularidad.</w:t>
      </w:r>
    </w:p>
    <w:p>
      <w:pPr>
        <w:pStyle w:val="ListBullet"/>
        <w:spacing w:after="80"/>
      </w:pPr>
      <w:r>
        <w:rPr>
          <w:rFonts w:ascii="Seravek" w:hAnsi="Seravek" w:eastAsia="Seravek"/>
          <w:b w:val="0"/>
          <w:i w:val="0"/>
          <w:color w:val="000000"/>
          <w:sz w:val="22"/>
        </w:rPr>
        <w:t>Cobertura.</w:t>
      </w:r>
    </w:p>
    <w:p>
      <w:pPr>
        <w:pStyle w:val="ListBullet"/>
        <w:spacing w:after="80"/>
      </w:pPr>
      <w:r>
        <w:rPr>
          <w:rFonts w:ascii="Seravek" w:hAnsi="Seravek" w:eastAsia="Seravek"/>
          <w:b w:val="0"/>
          <w:i w:val="0"/>
          <w:color w:val="000000"/>
          <w:sz w:val="22"/>
        </w:rPr>
        <w:t>Convenciones.</w:t>
      </w:r>
    </w:p>
    <w:p>
      <w:pPr>
        <w:pStyle w:val="ListBullet"/>
        <w:spacing w:after="80"/>
      </w:pPr>
      <w:r>
        <w:rPr>
          <w:rFonts w:ascii="Seravek" w:hAnsi="Seravek" w:eastAsia="Seravek"/>
          <w:b w:val="0"/>
          <w:i w:val="0"/>
          <w:color w:val="000000"/>
          <w:sz w:val="22"/>
        </w:rPr>
        <w:t>Documentación.</w:t>
      </w:r>
    </w:p>
    <w:p>
      <w:pPr>
        <w:pStyle w:val="ListBullet"/>
        <w:spacing w:after="80"/>
      </w:pPr>
      <w:r>
        <w:rPr>
          <w:rFonts w:ascii="Seravek" w:hAnsi="Seravek" w:eastAsia="Seravek"/>
          <w:b w:val="0"/>
          <w:i w:val="0"/>
          <w:color w:val="000000"/>
          <w:sz w:val="22"/>
        </w:rPr>
        <w:t>Observabilidad.</w:t>
      </w:r>
    </w:p>
    <w:p>
      <w:pPr>
        <w:pStyle w:val="Heading2"/>
      </w:pPr>
      <w:r>
        <w:t>Definition of Ready</w:t>
      </w:r>
    </w:p>
    <w:p>
      <w:pPr>
        <w:pStyle w:val="ListBullet"/>
        <w:spacing w:after="80"/>
      </w:pPr>
      <w:r>
        <w:rPr>
          <w:rFonts w:ascii="Seravek" w:hAnsi="Seravek" w:eastAsia="Seravek"/>
          <w:b w:val="0"/>
          <w:i w:val="0"/>
          <w:color w:val="000000"/>
          <w:sz w:val="22"/>
        </w:rPr>
        <w:t>El objetivo está definido.</w:t>
      </w:r>
    </w:p>
    <w:p>
      <w:pPr>
        <w:pStyle w:val="ListBullet"/>
        <w:spacing w:after="80"/>
      </w:pPr>
      <w:r>
        <w:rPr>
          <w:rFonts w:ascii="Seravek" w:hAnsi="Seravek" w:eastAsia="Seravek"/>
          <w:b w:val="0"/>
          <w:i w:val="0"/>
          <w:color w:val="000000"/>
          <w:sz w:val="22"/>
        </w:rPr>
        <w:t>El alcance está delimitado.</w:t>
      </w:r>
    </w:p>
    <w:p>
      <w:pPr>
        <w:pStyle w:val="ListBullet"/>
        <w:spacing w:after="80"/>
      </w:pPr>
      <w:r>
        <w:rPr>
          <w:rFonts w:ascii="Seravek" w:hAnsi="Seravek" w:eastAsia="Seravek"/>
          <w:b w:val="0"/>
          <w:i w:val="0"/>
          <w:color w:val="000000"/>
          <w:sz w:val="22"/>
        </w:rPr>
        <w:t>Los actores están identificados.</w:t>
      </w:r>
    </w:p>
    <w:p>
      <w:pPr>
        <w:pStyle w:val="ListBullet"/>
        <w:spacing w:after="80"/>
      </w:pPr>
      <w:r>
        <w:rPr>
          <w:rFonts w:ascii="Seravek" w:hAnsi="Seravek" w:eastAsia="Seravek"/>
          <w:b w:val="0"/>
          <w:i w:val="0"/>
          <w:color w:val="000000"/>
          <w:sz w:val="22"/>
        </w:rPr>
        <w:t>Los criterios de aceptación son verificables.</w:t>
      </w:r>
    </w:p>
    <w:p>
      <w:pPr>
        <w:pStyle w:val="ListBullet"/>
        <w:spacing w:after="80"/>
      </w:pPr>
      <w:r>
        <w:rPr>
          <w:rFonts w:ascii="Seravek" w:hAnsi="Seravek" w:eastAsia="Seravek"/>
          <w:b w:val="0"/>
          <w:i w:val="0"/>
          <w:color w:val="000000"/>
          <w:sz w:val="22"/>
        </w:rPr>
        <w:t>Los riesgos principales están documentados.</w:t>
      </w:r>
    </w:p>
    <w:p>
      <w:pPr>
        <w:pStyle w:val="ListBullet"/>
        <w:spacing w:after="80"/>
      </w:pPr>
      <w:r>
        <w:rPr>
          <w:rFonts w:ascii="Seravek" w:hAnsi="Seravek" w:eastAsia="Seravek"/>
          <w:b w:val="0"/>
          <w:i w:val="0"/>
          <w:color w:val="000000"/>
          <w:sz w:val="22"/>
        </w:rPr>
        <w:t>Las dependencias están identificadas.</w:t>
      </w:r>
    </w:p>
    <w:p>
      <w:pPr>
        <w:pStyle w:val="ListBullet"/>
        <w:spacing w:after="80"/>
      </w:pPr>
      <w:r>
        <w:rPr>
          <w:rFonts w:ascii="Seravek" w:hAnsi="Seravek" w:eastAsia="Seravek"/>
          <w:b w:val="0"/>
          <w:i w:val="0"/>
          <w:color w:val="000000"/>
          <w:sz w:val="22"/>
        </w:rPr>
        <w:t>Las preguntas críticas están resueltas.</w:t>
      </w:r>
    </w:p>
    <w:p>
      <w:pPr>
        <w:pStyle w:val="Heading2"/>
      </w:pPr>
      <w:r>
        <w:t>Definition of Done</w:t>
      </w:r>
    </w:p>
    <w:p>
      <w:pPr>
        <w:pStyle w:val="ListBullet"/>
        <w:spacing w:after="80"/>
      </w:pPr>
      <w:r>
        <w:rPr>
          <w:rFonts w:ascii="Seravek" w:hAnsi="Seravek" w:eastAsia="Seravek"/>
          <w:b w:val="0"/>
          <w:i w:val="0"/>
          <w:color w:val="000000"/>
          <w:sz w:val="22"/>
        </w:rPr>
        <w:t>Cumple los requisitos.</w:t>
      </w:r>
    </w:p>
    <w:p>
      <w:pPr>
        <w:pStyle w:val="ListBullet"/>
        <w:spacing w:after="80"/>
      </w:pPr>
      <w:r>
        <w:rPr>
          <w:rFonts w:ascii="Seravek" w:hAnsi="Seravek" w:eastAsia="Seravek"/>
          <w:b w:val="0"/>
          <w:i w:val="0"/>
          <w:color w:val="000000"/>
          <w:sz w:val="22"/>
        </w:rPr>
        <w:t>Pasa pruebas.</w:t>
      </w:r>
    </w:p>
    <w:p>
      <w:pPr>
        <w:pStyle w:val="ListBullet"/>
        <w:spacing w:after="80"/>
      </w:pPr>
      <w:r>
        <w:rPr>
          <w:rFonts w:ascii="Seravek" w:hAnsi="Seravek" w:eastAsia="Seravek"/>
          <w:b w:val="0"/>
          <w:i w:val="0"/>
          <w:color w:val="000000"/>
          <w:sz w:val="22"/>
        </w:rPr>
        <w:t>Respeta contratos.</w:t>
      </w:r>
    </w:p>
    <w:p>
      <w:pPr>
        <w:pStyle w:val="ListBullet"/>
        <w:spacing w:after="80"/>
      </w:pPr>
      <w:r>
        <w:rPr>
          <w:rFonts w:ascii="Seravek" w:hAnsi="Seravek" w:eastAsia="Seravek"/>
          <w:b w:val="0"/>
          <w:i w:val="0"/>
          <w:color w:val="000000"/>
          <w:sz w:val="22"/>
        </w:rPr>
        <w:t>No viola la constitución.</w:t>
      </w:r>
    </w:p>
    <w:p>
      <w:pPr>
        <w:pStyle w:val="ListBullet"/>
        <w:spacing w:after="80"/>
      </w:pPr>
      <w:r>
        <w:rPr>
          <w:rFonts w:ascii="Seravek" w:hAnsi="Seravek" w:eastAsia="Seravek"/>
          <w:b w:val="0"/>
          <w:i w:val="0"/>
          <w:color w:val="000000"/>
          <w:sz w:val="22"/>
        </w:rPr>
        <w:t>Incluye observabilidad.</w:t>
      </w:r>
    </w:p>
    <w:p>
      <w:pPr>
        <w:pStyle w:val="ListBullet"/>
        <w:spacing w:after="80"/>
      </w:pPr>
      <w:r>
        <w:rPr>
          <w:rFonts w:ascii="Seravek" w:hAnsi="Seravek" w:eastAsia="Seravek"/>
          <w:b w:val="0"/>
          <w:i w:val="0"/>
          <w:color w:val="000000"/>
          <w:sz w:val="22"/>
        </w:rPr>
        <w:t>Incluye documentación.</w:t>
      </w:r>
    </w:p>
    <w:p>
      <w:pPr>
        <w:pStyle w:val="ListBullet"/>
        <w:spacing w:after="80"/>
      </w:pPr>
      <w:r>
        <w:rPr>
          <w:rFonts w:ascii="Seravek" w:hAnsi="Seravek" w:eastAsia="Seravek"/>
          <w:b w:val="0"/>
          <w:i w:val="0"/>
          <w:color w:val="000000"/>
          <w:sz w:val="22"/>
        </w:rPr>
        <w:t>No introduce vulnerabilidades críticas conocidas.</w:t>
      </w:r>
    </w:p>
    <w:p>
      <w:pPr>
        <w:pStyle w:val="ListBullet"/>
        <w:spacing w:after="80"/>
      </w:pPr>
      <w:r>
        <w:rPr>
          <w:rFonts w:ascii="Seravek" w:hAnsi="Seravek" w:eastAsia="Seravek"/>
          <w:b w:val="0"/>
          <w:i w:val="0"/>
          <w:color w:val="000000"/>
          <w:sz w:val="22"/>
        </w:rPr>
        <w:t>Cuenta con evidencia de validación.</w:t>
      </w:r>
    </w:p>
    <w:p>
      <w:pPr>
        <w:pStyle w:val="Heading2"/>
      </w:pPr>
      <w:r>
        <w:t>Práctica guiada</w:t>
      </w:r>
    </w:p>
    <w:p>
      <w:pPr>
        <w:spacing w:after="160" w:before="0"/>
      </w:pPr>
      <w:r>
        <w:rPr>
          <w:rFonts w:ascii="Seravek" w:hAnsi="Seravek" w:eastAsia="Seravek"/>
          <w:b w:val="0"/>
          <w:i w:val="0"/>
          <w:color w:val="000000"/>
          <w:sz w:val="22"/>
        </w:rPr>
        <w:t>Construcción de .specify/memory/constitution.md y specs/001-request-creation/quality-attributes.md.</w:t>
      </w:r>
    </w:p>
    <w:p>
      <w:pPr>
        <w:pStyle w:val="Heading2"/>
      </w:pPr>
      <w:r>
        <w:t>Entregable</w:t>
      </w:r>
    </w:p>
    <w:p>
      <w:pPr>
        <w:pStyle w:val="ListBullet"/>
        <w:spacing w:after="80"/>
      </w:pPr>
      <w:r>
        <w:rPr>
          <w:rFonts w:ascii="Seravek" w:hAnsi="Seravek" w:eastAsia="Seravek"/>
          <w:b w:val="0"/>
          <w:i w:val="0"/>
          <w:color w:val="000000"/>
          <w:sz w:val="22"/>
        </w:rPr>
        <w:t>Una constitución con al menos cinco principios obligatorios, cinco restricciones técnicas, cuatro requisitos de seguridad, tres objetivos de desempeño, tres reglas de calidad, Definition of Ready y Definition of Done.</w:t>
      </w:r>
    </w:p>
    <w:p>
      <w:pPr>
        <w:pStyle w:val="Heading1"/>
      </w:pPr>
      <w:r>
        <w:t>10.  Sesión 4 — Technical Design and Architectural Decisions</w:t>
      </w:r>
    </w:p>
    <w:p>
      <w:pPr>
        <w:spacing w:after="160" w:before="0"/>
      </w:pPr>
      <w:r>
        <w:rPr>
          <w:rFonts w:ascii="Seravek" w:hAnsi="Seravek" w:eastAsia="Seravek"/>
          <w:b/>
          <w:i w:val="0"/>
          <w:color w:val="000000"/>
          <w:sz w:val="22"/>
        </w:rPr>
        <w:t>Traducir los requisitos aprobados en un diseño técnico explicable, verificable y consistente.</w:t>
      </w:r>
    </w:p>
    <w:p>
      <w:pPr>
        <w:spacing w:after="160" w:before="0"/>
      </w:pPr>
      <w:r>
        <w:rPr>
          <w:rFonts w:ascii="Seravek" w:hAnsi="Seravek" w:eastAsia="Seravek"/>
          <w:b w:val="0"/>
          <w:i w:val="0"/>
          <w:color w:val="000000"/>
          <w:sz w:val="22"/>
        </w:rPr>
        <w:t>Los requisitos describen el What and Why; el diseño describe el How. No deben incorporarse tecnologías específicas en requisitos, salvo que representen una restricción real del negocio o de la organización.</w:t>
      </w:r>
    </w:p>
    <w:p>
      <w:pPr>
        <w:spacing w:after="160" w:before="0"/>
      </w:pPr>
      <w:r>
        <w:rPr>
          <w:rFonts w:ascii="Seravek" w:hAnsi="Seravek" w:eastAsia="Seravek"/>
          <w:b w:val="0"/>
          <w:i w:val="0"/>
          <w:color w:val="000000"/>
          <w:sz w:val="22"/>
        </w:rPr>
        <w:t>Caso de secuencia para crear una solicitud: User → Web Application → Request API → Authorization Service → Request Repository → Event Publisher → Notification Service.</w:t>
      </w:r>
    </w:p>
    <w:p>
      <w:pPr>
        <w:spacing w:after="160" w:before="0"/>
      </w:pPr>
      <w:r>
        <w:rPr>
          <w:rFonts w:ascii="Seravek" w:hAnsi="Seravek" w:eastAsia="Seravek"/>
          <w:b w:val="0"/>
          <w:i w:val="0"/>
          <w:color w:val="000000"/>
          <w:sz w:val="22"/>
        </w:rPr>
        <w:t>Estados propuestos: Draft → Open → Assigned → In Progress → Resolved → Closed, con rama a Cancelled y posibilidad de Resolved → Reopened. Cada transición debe indicar estado origen, estado destino, actor autorizado, precondiciones, efectos, eventos generados y transiciones no permitidas.</w:t>
      </w:r>
    </w:p>
    <w:p>
      <w:pPr>
        <w:spacing w:after="160" w:before="0"/>
      </w:pPr>
      <w:r>
        <w:rPr>
          <w:rFonts w:ascii="Seravek" w:hAnsi="Seravek" w:eastAsia="Seravek"/>
          <w:b w:val="0"/>
          <w:i w:val="0"/>
          <w:color w:val="000000"/>
          <w:sz w:val="22"/>
        </w:rPr>
        <w:t>Ejemplo de ADR — ADR-003: Use an append-only audit log. Status: Accepted. Context: los cambios de estado de una solicitud deben ser trazables. Decision: almacenar cada transición como un registro de auditoría inmutable. Alternatives: guardar solo el último estado, usar logs de aplicación, o usar event sourcing completo. Consequences: mayor uso de almacenamiento, mejor auditabilidad, y posibilidad de reportes históricos.</w:t>
      </w:r>
    </w:p>
    <w:p>
      <w:pPr>
        <w:pStyle w:val="Heading2"/>
      </w:pPr>
      <w:r>
        <w:t>Separación entre requisitos y diseño</w:t>
      </w:r>
    </w:p>
    <w:p>
      <w:pPr>
        <w:pStyle w:val="Heading2"/>
      </w:pPr>
      <w:r>
        <w:t>Contenido de design.md</w:t>
      </w:r>
    </w:p>
    <w:p>
      <w:pPr>
        <w:pStyle w:val="ListBullet"/>
        <w:spacing w:after="80"/>
      </w:pPr>
      <w:r>
        <w:rPr>
          <w:rFonts w:ascii="Seravek" w:hAnsi="Seravek" w:eastAsia="Seravek"/>
          <w:b w:val="0"/>
          <w:i w:val="0"/>
          <w:color w:val="000000"/>
          <w:sz w:val="22"/>
        </w:rPr>
        <w:t>Contexto técnico.</w:t>
      </w:r>
    </w:p>
    <w:p>
      <w:pPr>
        <w:pStyle w:val="ListBullet"/>
        <w:spacing w:after="80"/>
      </w:pPr>
      <w:r>
        <w:rPr>
          <w:rFonts w:ascii="Seravek" w:hAnsi="Seravek" w:eastAsia="Seravek"/>
          <w:b w:val="0"/>
          <w:i w:val="0"/>
          <w:color w:val="000000"/>
          <w:sz w:val="22"/>
        </w:rPr>
        <w:t>Arquitectura propuesta.</w:t>
      </w:r>
    </w:p>
    <w:p>
      <w:pPr>
        <w:pStyle w:val="ListBullet"/>
        <w:spacing w:after="80"/>
      </w:pPr>
      <w:r>
        <w:rPr>
          <w:rFonts w:ascii="Seravek" w:hAnsi="Seravek" w:eastAsia="Seravek"/>
          <w:b w:val="0"/>
          <w:i w:val="0"/>
          <w:color w:val="000000"/>
          <w:sz w:val="22"/>
        </w:rPr>
        <w:t>Componentes.</w:t>
      </w:r>
    </w:p>
    <w:p>
      <w:pPr>
        <w:pStyle w:val="ListBullet"/>
        <w:spacing w:after="80"/>
      </w:pPr>
      <w:r>
        <w:rPr>
          <w:rFonts w:ascii="Seravek" w:hAnsi="Seravek" w:eastAsia="Seravek"/>
          <w:b w:val="0"/>
          <w:i w:val="0"/>
          <w:color w:val="000000"/>
          <w:sz w:val="22"/>
        </w:rPr>
        <w:t>Responsabilidades.</w:t>
      </w:r>
    </w:p>
    <w:p>
      <w:pPr>
        <w:pStyle w:val="ListBullet"/>
        <w:spacing w:after="80"/>
      </w:pPr>
      <w:r>
        <w:rPr>
          <w:rFonts w:ascii="Seravek" w:hAnsi="Seravek" w:eastAsia="Seravek"/>
          <w:b w:val="0"/>
          <w:i w:val="0"/>
          <w:color w:val="000000"/>
          <w:sz w:val="22"/>
        </w:rPr>
        <w:t>Dependencias.</w:t>
      </w:r>
    </w:p>
    <w:p>
      <w:pPr>
        <w:pStyle w:val="ListBullet"/>
        <w:spacing w:after="80"/>
      </w:pPr>
      <w:r>
        <w:rPr>
          <w:rFonts w:ascii="Seravek" w:hAnsi="Seravek" w:eastAsia="Seravek"/>
          <w:b w:val="0"/>
          <w:i w:val="0"/>
          <w:color w:val="000000"/>
          <w:sz w:val="22"/>
        </w:rPr>
        <w:t>Flujos.</w:t>
      </w:r>
    </w:p>
    <w:p>
      <w:pPr>
        <w:pStyle w:val="ListBullet"/>
        <w:spacing w:after="80"/>
      </w:pPr>
      <w:r>
        <w:rPr>
          <w:rFonts w:ascii="Seravek" w:hAnsi="Seravek" w:eastAsia="Seravek"/>
          <w:b w:val="0"/>
          <w:i w:val="0"/>
          <w:color w:val="000000"/>
          <w:sz w:val="22"/>
        </w:rPr>
        <w:t>Modelo de datos.</w:t>
      </w:r>
    </w:p>
    <w:p>
      <w:pPr>
        <w:pStyle w:val="ListBullet"/>
        <w:spacing w:after="80"/>
      </w:pPr>
      <w:r>
        <w:rPr>
          <w:rFonts w:ascii="Seravek" w:hAnsi="Seravek" w:eastAsia="Seravek"/>
          <w:b w:val="0"/>
          <w:i w:val="0"/>
          <w:color w:val="000000"/>
          <w:sz w:val="22"/>
        </w:rPr>
        <w:t>Interfaces.</w:t>
      </w:r>
    </w:p>
    <w:p>
      <w:pPr>
        <w:pStyle w:val="ListBullet"/>
        <w:spacing w:after="80"/>
      </w:pPr>
      <w:r>
        <w:rPr>
          <w:rFonts w:ascii="Seravek" w:hAnsi="Seravek" w:eastAsia="Seravek"/>
          <w:b w:val="0"/>
          <w:i w:val="0"/>
          <w:color w:val="000000"/>
          <w:sz w:val="22"/>
        </w:rPr>
        <w:t>Manejo de errores.</w:t>
      </w:r>
    </w:p>
    <w:p>
      <w:pPr>
        <w:pStyle w:val="ListBullet"/>
        <w:spacing w:after="80"/>
      </w:pPr>
      <w:r>
        <w:rPr>
          <w:rFonts w:ascii="Seravek" w:hAnsi="Seravek" w:eastAsia="Seravek"/>
          <w:b w:val="0"/>
          <w:i w:val="0"/>
          <w:color w:val="000000"/>
          <w:sz w:val="22"/>
        </w:rPr>
        <w:t>Seguridad.</w:t>
      </w:r>
    </w:p>
    <w:p>
      <w:pPr>
        <w:pStyle w:val="ListBullet"/>
        <w:spacing w:after="80"/>
      </w:pPr>
      <w:r>
        <w:rPr>
          <w:rFonts w:ascii="Seravek" w:hAnsi="Seravek" w:eastAsia="Seravek"/>
          <w:b w:val="0"/>
          <w:i w:val="0"/>
          <w:color w:val="000000"/>
          <w:sz w:val="22"/>
        </w:rPr>
        <w:t>Observabilidad.</w:t>
      </w:r>
    </w:p>
    <w:p>
      <w:pPr>
        <w:pStyle w:val="ListBullet"/>
        <w:spacing w:after="80"/>
      </w:pPr>
      <w:r>
        <w:rPr>
          <w:rFonts w:ascii="Seravek" w:hAnsi="Seravek" w:eastAsia="Seravek"/>
          <w:b w:val="0"/>
          <w:i w:val="0"/>
          <w:color w:val="000000"/>
          <w:sz w:val="22"/>
        </w:rPr>
        <w:t>Estrategia de pruebas.</w:t>
      </w:r>
    </w:p>
    <w:p>
      <w:pPr>
        <w:pStyle w:val="ListBullet"/>
        <w:spacing w:after="80"/>
      </w:pPr>
      <w:r>
        <w:rPr>
          <w:rFonts w:ascii="Seravek" w:hAnsi="Seravek" w:eastAsia="Seravek"/>
          <w:b w:val="0"/>
          <w:i w:val="0"/>
          <w:color w:val="000000"/>
          <w:sz w:val="22"/>
        </w:rPr>
        <w:t>Riesgos.</w:t>
      </w:r>
    </w:p>
    <w:p>
      <w:pPr>
        <w:pStyle w:val="ListBullet"/>
        <w:spacing w:after="80"/>
      </w:pPr>
      <w:r>
        <w:rPr>
          <w:rFonts w:ascii="Seravek" w:hAnsi="Seravek" w:eastAsia="Seravek"/>
          <w:b w:val="0"/>
          <w:i w:val="0"/>
          <w:color w:val="000000"/>
          <w:sz w:val="22"/>
        </w:rPr>
        <w:t>Alternativas descartadas.</w:t>
      </w:r>
    </w:p>
    <w:p>
      <w:pPr>
        <w:pStyle w:val="Heading2"/>
      </w:pPr>
      <w:r>
        <w:t>Modelos C4</w:t>
      </w:r>
    </w:p>
    <w:p>
      <w:pPr>
        <w:pStyle w:val="ListBullet"/>
        <w:spacing w:after="80"/>
      </w:pPr>
      <w:r>
        <w:rPr>
          <w:rFonts w:ascii="Seravek" w:hAnsi="Seravek" w:eastAsia="Seravek"/>
          <w:b w:val="0"/>
          <w:i w:val="0"/>
          <w:color w:val="000000"/>
          <w:sz w:val="22"/>
        </w:rPr>
        <w:t>System Context.</w:t>
      </w:r>
    </w:p>
    <w:p>
      <w:pPr>
        <w:pStyle w:val="ListBullet"/>
        <w:spacing w:after="80"/>
      </w:pPr>
      <w:r>
        <w:rPr>
          <w:rFonts w:ascii="Seravek" w:hAnsi="Seravek" w:eastAsia="Seravek"/>
          <w:b w:val="0"/>
          <w:i w:val="0"/>
          <w:color w:val="000000"/>
          <w:sz w:val="22"/>
        </w:rPr>
        <w:t>Containers.</w:t>
      </w:r>
    </w:p>
    <w:p>
      <w:pPr>
        <w:pStyle w:val="ListBullet"/>
        <w:spacing w:after="80"/>
      </w:pPr>
      <w:r>
        <w:rPr>
          <w:rFonts w:ascii="Seravek" w:hAnsi="Seravek" w:eastAsia="Seravek"/>
          <w:b w:val="0"/>
          <w:i w:val="0"/>
          <w:color w:val="000000"/>
          <w:sz w:val="22"/>
        </w:rPr>
        <w:t>Components.</w:t>
      </w:r>
    </w:p>
    <w:p>
      <w:pPr>
        <w:pStyle w:val="ListBullet"/>
        <w:spacing w:after="80"/>
      </w:pPr>
      <w:r>
        <w:rPr>
          <w:rFonts w:ascii="Seravek" w:hAnsi="Seravek" w:eastAsia="Seravek"/>
          <w:b w:val="0"/>
          <w:i w:val="0"/>
          <w:color w:val="000000"/>
          <w:sz w:val="22"/>
        </w:rPr>
        <w:t>Code, cuando sea necesario.</w:t>
      </w:r>
    </w:p>
    <w:p>
      <w:pPr>
        <w:pStyle w:val="Heading2"/>
      </w:pPr>
      <w:r>
        <w:t>Diagramas de secuencia</w:t>
      </w:r>
    </w:p>
    <w:p>
      <w:pPr>
        <w:pStyle w:val="Heading2"/>
      </w:pPr>
      <w:r>
        <w:t>Máquinas de estado</w:t>
      </w:r>
    </w:p>
    <w:p>
      <w:pPr>
        <w:pStyle w:val="Heading2"/>
      </w:pPr>
      <w:r>
        <w:t>Modelo de dominio</w:t>
      </w:r>
    </w:p>
    <w:p>
      <w:pPr>
        <w:pStyle w:val="ListBullet"/>
        <w:spacing w:after="80"/>
      </w:pPr>
      <w:r>
        <w:rPr>
          <w:rFonts w:ascii="Seravek" w:hAnsi="Seravek" w:eastAsia="Seravek"/>
          <w:b w:val="0"/>
          <w:i w:val="0"/>
          <w:color w:val="000000"/>
          <w:sz w:val="22"/>
        </w:rPr>
        <w:t>ServiceRequest.</w:t>
      </w:r>
    </w:p>
    <w:p>
      <w:pPr>
        <w:pStyle w:val="ListBullet"/>
        <w:spacing w:after="80"/>
      </w:pPr>
      <w:r>
        <w:rPr>
          <w:rFonts w:ascii="Seravek" w:hAnsi="Seravek" w:eastAsia="Seravek"/>
          <w:b w:val="0"/>
          <w:i w:val="0"/>
          <w:color w:val="000000"/>
          <w:sz w:val="22"/>
        </w:rPr>
        <w:t>User.</w:t>
      </w:r>
    </w:p>
    <w:p>
      <w:pPr>
        <w:pStyle w:val="ListBullet"/>
        <w:spacing w:after="80"/>
      </w:pPr>
      <w:r>
        <w:rPr>
          <w:rFonts w:ascii="Seravek" w:hAnsi="Seravek" w:eastAsia="Seravek"/>
          <w:b w:val="0"/>
          <w:i w:val="0"/>
          <w:color w:val="000000"/>
          <w:sz w:val="22"/>
        </w:rPr>
        <w:t>Assignment.</w:t>
      </w:r>
    </w:p>
    <w:p>
      <w:pPr>
        <w:pStyle w:val="ListBullet"/>
        <w:spacing w:after="80"/>
      </w:pPr>
      <w:r>
        <w:rPr>
          <w:rFonts w:ascii="Seravek" w:hAnsi="Seravek" w:eastAsia="Seravek"/>
          <w:b w:val="0"/>
          <w:i w:val="0"/>
          <w:color w:val="000000"/>
          <w:sz w:val="22"/>
        </w:rPr>
        <w:t>Comment.</w:t>
      </w:r>
    </w:p>
    <w:p>
      <w:pPr>
        <w:pStyle w:val="ListBullet"/>
        <w:spacing w:after="80"/>
      </w:pPr>
      <w:r>
        <w:rPr>
          <w:rFonts w:ascii="Seravek" w:hAnsi="Seravek" w:eastAsia="Seravek"/>
          <w:b w:val="0"/>
          <w:i w:val="0"/>
          <w:color w:val="000000"/>
          <w:sz w:val="22"/>
        </w:rPr>
        <w:t>Attachment.</w:t>
      </w:r>
    </w:p>
    <w:p>
      <w:pPr>
        <w:pStyle w:val="ListBullet"/>
        <w:spacing w:after="80"/>
      </w:pPr>
      <w:r>
        <w:rPr>
          <w:rFonts w:ascii="Seravek" w:hAnsi="Seravek" w:eastAsia="Seravek"/>
          <w:b w:val="0"/>
          <w:i w:val="0"/>
          <w:color w:val="000000"/>
          <w:sz w:val="22"/>
        </w:rPr>
        <w:t>StatusTransition.</w:t>
      </w:r>
    </w:p>
    <w:p>
      <w:pPr>
        <w:pStyle w:val="ListBullet"/>
        <w:spacing w:after="80"/>
      </w:pPr>
      <w:r>
        <w:rPr>
          <w:rFonts w:ascii="Seravek" w:hAnsi="Seravek" w:eastAsia="Seravek"/>
          <w:b w:val="0"/>
          <w:i w:val="0"/>
          <w:color w:val="000000"/>
          <w:sz w:val="22"/>
        </w:rPr>
        <w:t>SLA.</w:t>
      </w:r>
    </w:p>
    <w:p>
      <w:pPr>
        <w:pStyle w:val="ListBullet"/>
        <w:spacing w:after="80"/>
      </w:pPr>
      <w:r>
        <w:rPr>
          <w:rFonts w:ascii="Seravek" w:hAnsi="Seravek" w:eastAsia="Seravek"/>
          <w:b w:val="0"/>
          <w:i w:val="0"/>
          <w:color w:val="000000"/>
          <w:sz w:val="22"/>
        </w:rPr>
        <w:t>AuditEntry.</w:t>
      </w:r>
    </w:p>
    <w:p>
      <w:pPr>
        <w:pStyle w:val="Heading2"/>
      </w:pPr>
      <w:r>
        <w:t>Architectural Decision Records</w:t>
      </w:r>
    </w:p>
    <w:p>
      <w:pPr>
        <w:pStyle w:val="ListBullet"/>
        <w:spacing w:after="80"/>
      </w:pPr>
      <w:r>
        <w:rPr>
          <w:rFonts w:ascii="Seravek" w:hAnsi="Seravek" w:eastAsia="Seravek"/>
          <w:b w:val="0"/>
          <w:i w:val="0"/>
          <w:color w:val="000000"/>
          <w:sz w:val="22"/>
        </w:rPr>
        <w:t>Title.</w:t>
      </w:r>
    </w:p>
    <w:p>
      <w:pPr>
        <w:pStyle w:val="ListBullet"/>
        <w:spacing w:after="80"/>
      </w:pPr>
      <w:r>
        <w:rPr>
          <w:rFonts w:ascii="Seravek" w:hAnsi="Seravek" w:eastAsia="Seravek"/>
          <w:b w:val="0"/>
          <w:i w:val="0"/>
          <w:color w:val="000000"/>
          <w:sz w:val="22"/>
        </w:rPr>
        <w:t>Status.</w:t>
      </w:r>
    </w:p>
    <w:p>
      <w:pPr>
        <w:pStyle w:val="ListBullet"/>
        <w:spacing w:after="80"/>
      </w:pPr>
      <w:r>
        <w:rPr>
          <w:rFonts w:ascii="Seravek" w:hAnsi="Seravek" w:eastAsia="Seravek"/>
          <w:b w:val="0"/>
          <w:i w:val="0"/>
          <w:color w:val="000000"/>
          <w:sz w:val="22"/>
        </w:rPr>
        <w:t>Context.</w:t>
      </w:r>
    </w:p>
    <w:p>
      <w:pPr>
        <w:pStyle w:val="ListBullet"/>
        <w:spacing w:after="80"/>
      </w:pPr>
      <w:r>
        <w:rPr>
          <w:rFonts w:ascii="Seravek" w:hAnsi="Seravek" w:eastAsia="Seravek"/>
          <w:b w:val="0"/>
          <w:i w:val="0"/>
          <w:color w:val="000000"/>
          <w:sz w:val="22"/>
        </w:rPr>
        <w:t>Decision.</w:t>
      </w:r>
    </w:p>
    <w:p>
      <w:pPr>
        <w:pStyle w:val="ListBullet"/>
        <w:spacing w:after="80"/>
      </w:pPr>
      <w:r>
        <w:rPr>
          <w:rFonts w:ascii="Seravek" w:hAnsi="Seravek" w:eastAsia="Seravek"/>
          <w:b w:val="0"/>
          <w:i w:val="0"/>
          <w:color w:val="000000"/>
          <w:sz w:val="22"/>
        </w:rPr>
        <w:t>Alternatives.</w:t>
      </w:r>
    </w:p>
    <w:p>
      <w:pPr>
        <w:pStyle w:val="ListBullet"/>
        <w:spacing w:after="80"/>
      </w:pPr>
      <w:r>
        <w:rPr>
          <w:rFonts w:ascii="Seravek" w:hAnsi="Seravek" w:eastAsia="Seravek"/>
          <w:b w:val="0"/>
          <w:i w:val="0"/>
          <w:color w:val="000000"/>
          <w:sz w:val="22"/>
        </w:rPr>
        <w:t>Consequences.</w:t>
      </w:r>
    </w:p>
    <w:p>
      <w:pPr>
        <w:pStyle w:val="ListBullet"/>
        <w:spacing w:after="80"/>
      </w:pPr>
      <w:r>
        <w:rPr>
          <w:rFonts w:ascii="Seravek" w:hAnsi="Seravek" w:eastAsia="Seravek"/>
          <w:b w:val="0"/>
          <w:i w:val="0"/>
          <w:color w:val="000000"/>
          <w:sz w:val="22"/>
        </w:rPr>
        <w:t>Risks.</w:t>
      </w:r>
    </w:p>
    <w:p>
      <w:pPr>
        <w:pStyle w:val="ListBullet"/>
        <w:spacing w:after="80"/>
      </w:pPr>
      <w:r>
        <w:rPr>
          <w:rFonts w:ascii="Seravek" w:hAnsi="Seravek" w:eastAsia="Seravek"/>
          <w:b w:val="0"/>
          <w:i w:val="0"/>
          <w:color w:val="000000"/>
          <w:sz w:val="22"/>
        </w:rPr>
        <w:t>Review date.</w:t>
      </w:r>
    </w:p>
    <w:p>
      <w:pPr>
        <w:pStyle w:val="Heading2"/>
      </w:pPr>
      <w:r>
        <w:t>Práctica guiada</w:t>
      </w:r>
    </w:p>
    <w:p>
      <w:pPr>
        <w:spacing w:after="160" w:before="0"/>
      </w:pPr>
      <w:r>
        <w:rPr>
          <w:rFonts w:ascii="Seravek" w:hAnsi="Seravek" w:eastAsia="Seravek"/>
          <w:b w:val="0"/>
          <w:i w:val="0"/>
          <w:color w:val="000000"/>
          <w:sz w:val="22"/>
        </w:rPr>
        <w:t>Diseñar la arquitectura de creación y asignación de solicitudes.</w:t>
      </w:r>
    </w:p>
    <w:p>
      <w:pPr>
        <w:pStyle w:val="Heading2"/>
      </w:pPr>
      <w:r>
        <w:t>Entregable</w:t>
      </w:r>
    </w:p>
    <w:p>
      <w:pPr>
        <w:pStyle w:val="ListBullet"/>
        <w:spacing w:after="80"/>
      </w:pPr>
      <w:r>
        <w:rPr>
          <w:rFonts w:ascii="Seravek" w:hAnsi="Seravek" w:eastAsia="Seravek"/>
          <w:b w:val="0"/>
          <w:i w:val="0"/>
          <w:color w:val="000000"/>
          <w:sz w:val="22"/>
        </w:rPr>
        <w:t>design.md</w:t>
      </w:r>
    </w:p>
    <w:p>
      <w:pPr>
        <w:pStyle w:val="ListBullet"/>
        <w:spacing w:after="80"/>
      </w:pPr>
      <w:r>
        <w:rPr>
          <w:rFonts w:ascii="Seravek" w:hAnsi="Seravek" w:eastAsia="Seravek"/>
          <w:b w:val="0"/>
          <w:i w:val="0"/>
          <w:color w:val="000000"/>
          <w:sz w:val="22"/>
        </w:rPr>
        <w:t>Diagrama de contexto</w:t>
      </w:r>
    </w:p>
    <w:p>
      <w:pPr>
        <w:pStyle w:val="ListBullet"/>
        <w:spacing w:after="80"/>
      </w:pPr>
      <w:r>
        <w:rPr>
          <w:rFonts w:ascii="Seravek" w:hAnsi="Seravek" w:eastAsia="Seravek"/>
          <w:b w:val="0"/>
          <w:i w:val="0"/>
          <w:color w:val="000000"/>
          <w:sz w:val="22"/>
        </w:rPr>
        <w:t>Diagrama de contenedores</w:t>
      </w:r>
    </w:p>
    <w:p>
      <w:pPr>
        <w:pStyle w:val="ListBullet"/>
        <w:spacing w:after="80"/>
      </w:pPr>
      <w:r>
        <w:rPr>
          <w:rFonts w:ascii="Seravek" w:hAnsi="Seravek" w:eastAsia="Seravek"/>
          <w:b w:val="0"/>
          <w:i w:val="0"/>
          <w:color w:val="000000"/>
          <w:sz w:val="22"/>
        </w:rPr>
        <w:t>Diagrama de secuencia</w:t>
      </w:r>
    </w:p>
    <w:p>
      <w:pPr>
        <w:pStyle w:val="ListBullet"/>
        <w:spacing w:after="80"/>
      </w:pPr>
      <w:r>
        <w:rPr>
          <w:rFonts w:ascii="Seravek" w:hAnsi="Seravek" w:eastAsia="Seravek"/>
          <w:b w:val="0"/>
          <w:i w:val="0"/>
          <w:color w:val="000000"/>
          <w:sz w:val="22"/>
        </w:rPr>
        <w:t>Máquina de estados</w:t>
      </w:r>
    </w:p>
    <w:p>
      <w:pPr>
        <w:pStyle w:val="ListBullet"/>
        <w:spacing w:after="80"/>
      </w:pPr>
      <w:r>
        <w:rPr>
          <w:rFonts w:ascii="Seravek" w:hAnsi="Seravek" w:eastAsia="Seravek"/>
          <w:b w:val="0"/>
          <w:i w:val="0"/>
          <w:color w:val="000000"/>
          <w:sz w:val="22"/>
        </w:rPr>
        <w:t>Modelo de datos</w:t>
      </w:r>
    </w:p>
    <w:p>
      <w:pPr>
        <w:pStyle w:val="ListBullet"/>
        <w:spacing w:after="80"/>
      </w:pPr>
      <w:r>
        <w:rPr>
          <w:rFonts w:ascii="Seravek" w:hAnsi="Seravek" w:eastAsia="Seravek"/>
          <w:b w:val="0"/>
          <w:i w:val="0"/>
          <w:color w:val="000000"/>
          <w:sz w:val="22"/>
        </w:rPr>
        <w:t>Dos ADR</w:t>
      </w:r>
    </w:p>
    <w:p>
      <w:pPr>
        <w:pStyle w:val="ListBullet"/>
        <w:spacing w:after="80"/>
      </w:pPr>
      <w:r>
        <w:rPr>
          <w:rFonts w:ascii="Seravek" w:hAnsi="Seravek" w:eastAsia="Seravek"/>
          <w:b w:val="0"/>
          <w:i w:val="0"/>
          <w:color w:val="000000"/>
          <w:sz w:val="22"/>
        </w:rPr>
        <w:t>Registro de riesgos técnicos</w:t>
      </w:r>
    </w:p>
    <w:p>
      <w:pPr>
        <w:pStyle w:val="Heading1"/>
      </w:pPr>
      <w:r>
        <w:t>11.  Sesión 5 — Contract-First APIs and Data Specifications</w:t>
      </w:r>
    </w:p>
    <w:p>
      <w:pPr>
        <w:spacing w:after="160" w:before="0"/>
      </w:pPr>
      <w:r>
        <w:rPr>
          <w:rFonts w:ascii="Seravek" w:hAnsi="Seravek" w:eastAsia="Seravek"/>
          <w:b/>
          <w:i w:val="0"/>
          <w:color w:val="000000"/>
          <w:sz w:val="22"/>
        </w:rPr>
        <w:t>Formalizar las interfaces y estructuras de datos antes de implementar los servicios.</w:t>
      </w:r>
    </w:p>
    <w:p>
      <w:pPr>
        <w:spacing w:after="160" w:before="0"/>
      </w:pPr>
      <w:r>
        <w:rPr>
          <w:rFonts w:ascii="Seravek" w:hAnsi="Seravek" w:eastAsia="Seravek"/>
          <w:b w:val="0"/>
          <w:i w:val="0"/>
          <w:color w:val="000000"/>
          <w:sz w:val="22"/>
        </w:rPr>
        <w:t>OpenAPI proporciona una descripción estándar e independiente del lenguaje para interfaces HTTP, de manera que humanos y herramientas puedan comprender las operaciones disponibles.</w:t>
      </w:r>
    </w:p>
    <w:p>
      <w:pPr>
        <w:spacing w:after="160" w:before="0"/>
      </w:pPr>
      <w:r>
        <w:rPr>
          <w:rFonts w:ascii="Seravek" w:hAnsi="Seravek" w:eastAsia="Seravek"/>
          <w:b w:val="0"/>
          <w:i w:val="0"/>
          <w:color w:val="000000"/>
          <w:sz w:val="22"/>
        </w:rPr>
        <w:t>JSON Schema permite describir y validar la estructura, los tipos y las restricciones de documentos JSON (por ejemplo, un esquema de solicitud con title, description y priority como campos requeridos, additionalProperties en false).</w:t>
      </w:r>
    </w:p>
    <w:p>
      <w:pPr>
        <w:spacing w:after="160" w:before="0"/>
      </w:pPr>
      <w:r>
        <w:rPr>
          <w:rFonts w:ascii="Seravek" w:hAnsi="Seravek" w:eastAsia="Seravek"/>
          <w:b w:val="0"/>
          <w:i w:val="0"/>
          <w:color w:val="000000"/>
          <w:sz w:val="22"/>
        </w:rPr>
        <w:t>AsyncAPI permite describir APIs orientadas a mensajes en un formato procesable por herramientas y sin depender de un único protocolo.</w:t>
      </w:r>
    </w:p>
    <w:p>
      <w:pPr>
        <w:pStyle w:val="Heading2"/>
      </w:pPr>
      <w:r>
        <w:t>Contract-first development</w:t>
      </w:r>
    </w:p>
    <w:p>
      <w:pPr>
        <w:pStyle w:val="ListBullet"/>
        <w:spacing w:after="80"/>
      </w:pPr>
      <w:r>
        <w:rPr>
          <w:rFonts w:ascii="Seravek" w:hAnsi="Seravek" w:eastAsia="Seravek"/>
          <w:b w:val="0"/>
          <w:i w:val="0"/>
          <w:color w:val="000000"/>
          <w:sz w:val="22"/>
        </w:rPr>
        <w:t>Operaciones disponibles.</w:t>
      </w:r>
    </w:p>
    <w:p>
      <w:pPr>
        <w:pStyle w:val="ListBullet"/>
        <w:spacing w:after="80"/>
      </w:pPr>
      <w:r>
        <w:rPr>
          <w:rFonts w:ascii="Seravek" w:hAnsi="Seravek" w:eastAsia="Seravek"/>
          <w:b w:val="0"/>
          <w:i w:val="0"/>
          <w:color w:val="000000"/>
          <w:sz w:val="22"/>
        </w:rPr>
        <w:t>Parámetros.</w:t>
      </w:r>
    </w:p>
    <w:p>
      <w:pPr>
        <w:pStyle w:val="ListBullet"/>
        <w:spacing w:after="80"/>
      </w:pPr>
      <w:r>
        <w:rPr>
          <w:rFonts w:ascii="Seravek" w:hAnsi="Seravek" w:eastAsia="Seravek"/>
          <w:b w:val="0"/>
          <w:i w:val="0"/>
          <w:color w:val="000000"/>
          <w:sz w:val="22"/>
        </w:rPr>
        <w:t>Entradas.</w:t>
      </w:r>
    </w:p>
    <w:p>
      <w:pPr>
        <w:pStyle w:val="ListBullet"/>
        <w:spacing w:after="80"/>
      </w:pPr>
      <w:r>
        <w:rPr>
          <w:rFonts w:ascii="Seravek" w:hAnsi="Seravek" w:eastAsia="Seravek"/>
          <w:b w:val="0"/>
          <w:i w:val="0"/>
          <w:color w:val="000000"/>
          <w:sz w:val="22"/>
        </w:rPr>
        <w:t>Salidas.</w:t>
      </w:r>
    </w:p>
    <w:p>
      <w:pPr>
        <w:pStyle w:val="ListBullet"/>
        <w:spacing w:after="80"/>
      </w:pPr>
      <w:r>
        <w:rPr>
          <w:rFonts w:ascii="Seravek" w:hAnsi="Seravek" w:eastAsia="Seravek"/>
          <w:b w:val="0"/>
          <w:i w:val="0"/>
          <w:color w:val="000000"/>
          <w:sz w:val="22"/>
        </w:rPr>
        <w:t>Errores.</w:t>
      </w:r>
    </w:p>
    <w:p>
      <w:pPr>
        <w:pStyle w:val="ListBullet"/>
        <w:spacing w:after="80"/>
      </w:pPr>
      <w:r>
        <w:rPr>
          <w:rFonts w:ascii="Seravek" w:hAnsi="Seravek" w:eastAsia="Seravek"/>
          <w:b w:val="0"/>
          <w:i w:val="0"/>
          <w:color w:val="000000"/>
          <w:sz w:val="22"/>
        </w:rPr>
        <w:t>Seguridad.</w:t>
      </w:r>
    </w:p>
    <w:p>
      <w:pPr>
        <w:pStyle w:val="ListBullet"/>
        <w:spacing w:after="80"/>
      </w:pPr>
      <w:r>
        <w:rPr>
          <w:rFonts w:ascii="Seravek" w:hAnsi="Seravek" w:eastAsia="Seravek"/>
          <w:b w:val="0"/>
          <w:i w:val="0"/>
          <w:color w:val="000000"/>
          <w:sz w:val="22"/>
        </w:rPr>
        <w:t>Versiones.</w:t>
      </w:r>
    </w:p>
    <w:p>
      <w:pPr>
        <w:pStyle w:val="ListBullet"/>
        <w:spacing w:after="80"/>
      </w:pPr>
      <w:r>
        <w:rPr>
          <w:rFonts w:ascii="Seravek" w:hAnsi="Seravek" w:eastAsia="Seravek"/>
          <w:b w:val="0"/>
          <w:i w:val="0"/>
          <w:color w:val="000000"/>
          <w:sz w:val="22"/>
        </w:rPr>
        <w:t>Compatibilidad.</w:t>
      </w:r>
    </w:p>
    <w:p>
      <w:pPr>
        <w:pStyle w:val="Heading2"/>
      </w:pPr>
      <w:r>
        <w:t>OpenAPI</w:t>
      </w:r>
    </w:p>
    <w:p>
      <w:pPr>
        <w:pStyle w:val="Heading2"/>
      </w:pPr>
      <w:r>
        <w:t>Diseño de operaciones</w:t>
      </w:r>
    </w:p>
    <w:p>
      <w:pPr>
        <w:pStyle w:val="ListBullet"/>
        <w:spacing w:after="80"/>
      </w:pPr>
      <w:r>
        <w:rPr>
          <w:rFonts w:ascii="Seravek" w:hAnsi="Seravek" w:eastAsia="Seravek"/>
          <w:b w:val="0"/>
          <w:i w:val="0"/>
          <w:color w:val="000000"/>
          <w:sz w:val="22"/>
        </w:rPr>
        <w:t>Nombres de recursos.</w:t>
      </w:r>
    </w:p>
    <w:p>
      <w:pPr>
        <w:pStyle w:val="ListBullet"/>
        <w:spacing w:after="80"/>
      </w:pPr>
      <w:r>
        <w:rPr>
          <w:rFonts w:ascii="Seravek" w:hAnsi="Seravek" w:eastAsia="Seravek"/>
          <w:b w:val="0"/>
          <w:i w:val="0"/>
          <w:color w:val="000000"/>
          <w:sz w:val="22"/>
        </w:rPr>
        <w:t>Métodos HTTP.</w:t>
      </w:r>
    </w:p>
    <w:p>
      <w:pPr>
        <w:pStyle w:val="ListBullet"/>
        <w:spacing w:after="80"/>
      </w:pPr>
      <w:r>
        <w:rPr>
          <w:rFonts w:ascii="Seravek" w:hAnsi="Seravek" w:eastAsia="Seravek"/>
          <w:b w:val="0"/>
          <w:i w:val="0"/>
          <w:color w:val="000000"/>
          <w:sz w:val="22"/>
        </w:rPr>
        <w:t>Status codes.</w:t>
      </w:r>
    </w:p>
    <w:p>
      <w:pPr>
        <w:pStyle w:val="ListBullet"/>
        <w:spacing w:after="80"/>
      </w:pPr>
      <w:r>
        <w:rPr>
          <w:rFonts w:ascii="Seravek" w:hAnsi="Seravek" w:eastAsia="Seravek"/>
          <w:b w:val="0"/>
          <w:i w:val="0"/>
          <w:color w:val="000000"/>
          <w:sz w:val="22"/>
        </w:rPr>
        <w:t>Idempotencia.</w:t>
      </w:r>
    </w:p>
    <w:p>
      <w:pPr>
        <w:pStyle w:val="ListBullet"/>
        <w:spacing w:after="80"/>
      </w:pPr>
      <w:r>
        <w:rPr>
          <w:rFonts w:ascii="Seravek" w:hAnsi="Seravek" w:eastAsia="Seravek"/>
          <w:b w:val="0"/>
          <w:i w:val="0"/>
          <w:color w:val="000000"/>
          <w:sz w:val="22"/>
        </w:rPr>
        <w:t>Paginación.</w:t>
      </w:r>
    </w:p>
    <w:p>
      <w:pPr>
        <w:pStyle w:val="ListBullet"/>
        <w:spacing w:after="80"/>
      </w:pPr>
      <w:r>
        <w:rPr>
          <w:rFonts w:ascii="Seravek" w:hAnsi="Seravek" w:eastAsia="Seravek"/>
          <w:b w:val="0"/>
          <w:i w:val="0"/>
          <w:color w:val="000000"/>
          <w:sz w:val="22"/>
        </w:rPr>
        <w:t>Filtros.</w:t>
      </w:r>
    </w:p>
    <w:p>
      <w:pPr>
        <w:pStyle w:val="ListBullet"/>
        <w:spacing w:after="80"/>
      </w:pPr>
      <w:r>
        <w:rPr>
          <w:rFonts w:ascii="Seravek" w:hAnsi="Seravek" w:eastAsia="Seravek"/>
          <w:b w:val="0"/>
          <w:i w:val="0"/>
          <w:color w:val="000000"/>
          <w:sz w:val="22"/>
        </w:rPr>
        <w:t>Ordenamiento.</w:t>
      </w:r>
    </w:p>
    <w:p>
      <w:pPr>
        <w:pStyle w:val="ListBullet"/>
        <w:spacing w:after="80"/>
      </w:pPr>
      <w:r>
        <w:rPr>
          <w:rFonts w:ascii="Seravek" w:hAnsi="Seravek" w:eastAsia="Seravek"/>
          <w:b w:val="0"/>
          <w:i w:val="0"/>
          <w:color w:val="000000"/>
          <w:sz w:val="22"/>
        </w:rPr>
        <w:t>Errores.</w:t>
      </w:r>
    </w:p>
    <w:p>
      <w:pPr>
        <w:pStyle w:val="ListBullet"/>
        <w:spacing w:after="80"/>
      </w:pPr>
      <w:r>
        <w:rPr>
          <w:rFonts w:ascii="Seravek" w:hAnsi="Seravek" w:eastAsia="Seravek"/>
          <w:b w:val="0"/>
          <w:i w:val="0"/>
          <w:color w:val="000000"/>
          <w:sz w:val="22"/>
        </w:rPr>
        <w:t>Correlation IDs.</w:t>
      </w:r>
    </w:p>
    <w:p>
      <w:pPr>
        <w:pStyle w:val="ListBullet"/>
        <w:spacing w:after="80"/>
      </w:pPr>
      <w:r>
        <w:rPr>
          <w:rFonts w:ascii="Seravek" w:hAnsi="Seravek" w:eastAsia="Seravek"/>
          <w:b w:val="0"/>
          <w:i w:val="0"/>
          <w:color w:val="000000"/>
          <w:sz w:val="22"/>
        </w:rPr>
        <w:t>Autenticación.</w:t>
      </w:r>
    </w:p>
    <w:p>
      <w:pPr>
        <w:pStyle w:val="ListBullet"/>
        <w:spacing w:after="80"/>
      </w:pPr>
      <w:r>
        <w:rPr>
          <w:rFonts w:ascii="Seravek" w:hAnsi="Seravek" w:eastAsia="Seravek"/>
          <w:b w:val="0"/>
          <w:i w:val="0"/>
          <w:color w:val="000000"/>
          <w:sz w:val="22"/>
        </w:rPr>
        <w:t>Versionado.</w:t>
      </w:r>
    </w:p>
    <w:p>
      <w:pPr>
        <w:pStyle w:val="Heading2"/>
      </w:pPr>
      <w:r>
        <w:t>JSON Schema</w:t>
      </w:r>
    </w:p>
    <w:p>
      <w:pPr>
        <w:pStyle w:val="Heading2"/>
      </w:pPr>
      <w:r>
        <w:t>AsyncAPI y eventos del proyecto</w:t>
      </w:r>
    </w:p>
    <w:p>
      <w:pPr>
        <w:pStyle w:val="ListBullet"/>
        <w:spacing w:after="80"/>
      </w:pPr>
      <w:r>
        <w:rPr>
          <w:rFonts w:ascii="Seravek" w:hAnsi="Seravek" w:eastAsia="Seravek"/>
          <w:b w:val="0"/>
          <w:i w:val="0"/>
          <w:color w:val="000000"/>
          <w:sz w:val="22"/>
        </w:rPr>
        <w:t>request.created</w:t>
      </w:r>
    </w:p>
    <w:p>
      <w:pPr>
        <w:pStyle w:val="ListBullet"/>
        <w:spacing w:after="80"/>
      </w:pPr>
      <w:r>
        <w:rPr>
          <w:rFonts w:ascii="Seravek" w:hAnsi="Seravek" w:eastAsia="Seravek"/>
          <w:b w:val="0"/>
          <w:i w:val="0"/>
          <w:color w:val="000000"/>
          <w:sz w:val="22"/>
        </w:rPr>
        <w:t>request.assigned</w:t>
      </w:r>
    </w:p>
    <w:p>
      <w:pPr>
        <w:pStyle w:val="ListBullet"/>
        <w:spacing w:after="80"/>
      </w:pPr>
      <w:r>
        <w:rPr>
          <w:rFonts w:ascii="Seravek" w:hAnsi="Seravek" w:eastAsia="Seravek"/>
          <w:b w:val="0"/>
          <w:i w:val="0"/>
          <w:color w:val="000000"/>
          <w:sz w:val="22"/>
        </w:rPr>
        <w:t>request.status.changed</w:t>
      </w:r>
    </w:p>
    <w:p>
      <w:pPr>
        <w:pStyle w:val="ListBullet"/>
        <w:spacing w:after="80"/>
      </w:pPr>
      <w:r>
        <w:rPr>
          <w:rFonts w:ascii="Seravek" w:hAnsi="Seravek" w:eastAsia="Seravek"/>
          <w:b w:val="0"/>
          <w:i w:val="0"/>
          <w:color w:val="000000"/>
          <w:sz w:val="22"/>
        </w:rPr>
        <w:t>request.resolved</w:t>
      </w:r>
    </w:p>
    <w:p>
      <w:pPr>
        <w:pStyle w:val="ListBullet"/>
        <w:spacing w:after="80"/>
      </w:pPr>
      <w:r>
        <w:rPr>
          <w:rFonts w:ascii="Seravek" w:hAnsi="Seravek" w:eastAsia="Seravek"/>
          <w:b w:val="0"/>
          <w:i w:val="0"/>
          <w:color w:val="000000"/>
          <w:sz w:val="22"/>
        </w:rPr>
        <w:t>request.closed</w:t>
      </w:r>
    </w:p>
    <w:p>
      <w:pPr>
        <w:pStyle w:val="ListBullet"/>
        <w:spacing w:after="80"/>
      </w:pPr>
      <w:r>
        <w:rPr>
          <w:rFonts w:ascii="Seravek" w:hAnsi="Seravek" w:eastAsia="Seravek"/>
          <w:b w:val="0"/>
          <w:i w:val="0"/>
          <w:color w:val="000000"/>
          <w:sz w:val="22"/>
        </w:rPr>
        <w:t>request.sla.breached</w:t>
      </w:r>
    </w:p>
    <w:p>
      <w:pPr>
        <w:pStyle w:val="Heading2"/>
      </w:pPr>
      <w:r>
        <w:t>Compatibilidad</w:t>
      </w:r>
    </w:p>
    <w:p>
      <w:pPr>
        <w:pStyle w:val="ListBullet"/>
        <w:spacing w:after="80"/>
      </w:pPr>
      <w:r>
        <w:rPr>
          <w:rFonts w:ascii="Seravek" w:hAnsi="Seravek" w:eastAsia="Seravek"/>
          <w:b w:val="0"/>
          <w:i w:val="0"/>
          <w:color w:val="000000"/>
          <w:sz w:val="22"/>
        </w:rPr>
        <w:t>Backward compatible changes.</w:t>
      </w:r>
    </w:p>
    <w:p>
      <w:pPr>
        <w:pStyle w:val="ListBullet"/>
        <w:spacing w:after="80"/>
      </w:pPr>
      <w:r>
        <w:rPr>
          <w:rFonts w:ascii="Seravek" w:hAnsi="Seravek" w:eastAsia="Seravek"/>
          <w:b w:val="0"/>
          <w:i w:val="0"/>
          <w:color w:val="000000"/>
          <w:sz w:val="22"/>
        </w:rPr>
        <w:t>Breaking changes.</w:t>
      </w:r>
    </w:p>
    <w:p>
      <w:pPr>
        <w:pStyle w:val="ListBullet"/>
        <w:spacing w:after="80"/>
      </w:pPr>
      <w:r>
        <w:rPr>
          <w:rFonts w:ascii="Seravek" w:hAnsi="Seravek" w:eastAsia="Seravek"/>
          <w:b w:val="0"/>
          <w:i w:val="0"/>
          <w:color w:val="000000"/>
          <w:sz w:val="22"/>
        </w:rPr>
        <w:t>Campos opcionales.</w:t>
      </w:r>
    </w:p>
    <w:p>
      <w:pPr>
        <w:pStyle w:val="ListBullet"/>
        <w:spacing w:after="80"/>
      </w:pPr>
      <w:r>
        <w:rPr>
          <w:rFonts w:ascii="Seravek" w:hAnsi="Seravek" w:eastAsia="Seravek"/>
          <w:b w:val="0"/>
          <w:i w:val="0"/>
          <w:color w:val="000000"/>
          <w:sz w:val="22"/>
        </w:rPr>
        <w:t>Eliminación de campos.</w:t>
      </w:r>
    </w:p>
    <w:p>
      <w:pPr>
        <w:pStyle w:val="ListBullet"/>
        <w:spacing w:after="80"/>
      </w:pPr>
      <w:r>
        <w:rPr>
          <w:rFonts w:ascii="Seravek" w:hAnsi="Seravek" w:eastAsia="Seravek"/>
          <w:b w:val="0"/>
          <w:i w:val="0"/>
          <w:color w:val="000000"/>
          <w:sz w:val="22"/>
        </w:rPr>
        <w:t>Cambio de tipos.</w:t>
      </w:r>
    </w:p>
    <w:p>
      <w:pPr>
        <w:pStyle w:val="ListBullet"/>
        <w:spacing w:after="80"/>
      </w:pPr>
      <w:r>
        <w:rPr>
          <w:rFonts w:ascii="Seravek" w:hAnsi="Seravek" w:eastAsia="Seravek"/>
          <w:b w:val="0"/>
          <w:i w:val="0"/>
          <w:color w:val="000000"/>
          <w:sz w:val="22"/>
        </w:rPr>
        <w:t>Evolución de enumeraciones.</w:t>
      </w:r>
    </w:p>
    <w:p>
      <w:pPr>
        <w:pStyle w:val="ListBullet"/>
        <w:spacing w:after="80"/>
      </w:pPr>
      <w:r>
        <w:rPr>
          <w:rFonts w:ascii="Seravek" w:hAnsi="Seravek" w:eastAsia="Seravek"/>
          <w:b w:val="0"/>
          <w:i w:val="0"/>
          <w:color w:val="000000"/>
          <w:sz w:val="22"/>
        </w:rPr>
        <w:t>Versionado de eventos.</w:t>
      </w:r>
    </w:p>
    <w:p>
      <w:pPr>
        <w:pStyle w:val="ListBullet"/>
        <w:spacing w:after="80"/>
      </w:pPr>
      <w:r>
        <w:rPr>
          <w:rFonts w:ascii="Seravek" w:hAnsi="Seravek" w:eastAsia="Seravek"/>
          <w:b w:val="0"/>
          <w:i w:val="0"/>
          <w:color w:val="000000"/>
          <w:sz w:val="22"/>
        </w:rPr>
        <w:t>Deprecation policy.</w:t>
      </w:r>
    </w:p>
    <w:p>
      <w:pPr>
        <w:pStyle w:val="Heading2"/>
      </w:pPr>
      <w:r>
        <w:t>Mocking y generación a partir de un contrato</w:t>
      </w:r>
    </w:p>
    <w:p>
      <w:pPr>
        <w:pStyle w:val="ListBullet"/>
        <w:spacing w:after="80"/>
      </w:pPr>
      <w:r>
        <w:rPr>
          <w:rFonts w:ascii="Seravek" w:hAnsi="Seravek" w:eastAsia="Seravek"/>
          <w:b w:val="0"/>
          <w:i w:val="0"/>
          <w:color w:val="000000"/>
          <w:sz w:val="22"/>
        </w:rPr>
        <w:t>Documentación.</w:t>
      </w:r>
    </w:p>
    <w:p>
      <w:pPr>
        <w:pStyle w:val="ListBullet"/>
        <w:spacing w:after="80"/>
      </w:pPr>
      <w:r>
        <w:rPr>
          <w:rFonts w:ascii="Seravek" w:hAnsi="Seravek" w:eastAsia="Seravek"/>
          <w:b w:val="0"/>
          <w:i w:val="0"/>
          <w:color w:val="000000"/>
          <w:sz w:val="22"/>
        </w:rPr>
        <w:t>Mock servers.</w:t>
      </w:r>
    </w:p>
    <w:p>
      <w:pPr>
        <w:pStyle w:val="ListBullet"/>
        <w:spacing w:after="80"/>
      </w:pPr>
      <w:r>
        <w:rPr>
          <w:rFonts w:ascii="Seravek" w:hAnsi="Seravek" w:eastAsia="Seravek"/>
          <w:b w:val="0"/>
          <w:i w:val="0"/>
          <w:color w:val="000000"/>
          <w:sz w:val="22"/>
        </w:rPr>
        <w:t>Clientes.</w:t>
      </w:r>
    </w:p>
    <w:p>
      <w:pPr>
        <w:pStyle w:val="ListBullet"/>
        <w:spacing w:after="80"/>
      </w:pPr>
      <w:r>
        <w:rPr>
          <w:rFonts w:ascii="Seravek" w:hAnsi="Seravek" w:eastAsia="Seravek"/>
          <w:b w:val="0"/>
          <w:i w:val="0"/>
          <w:color w:val="000000"/>
          <w:sz w:val="22"/>
        </w:rPr>
        <w:t>Stubs.</w:t>
      </w:r>
    </w:p>
    <w:p>
      <w:pPr>
        <w:pStyle w:val="ListBullet"/>
        <w:spacing w:after="80"/>
      </w:pPr>
      <w:r>
        <w:rPr>
          <w:rFonts w:ascii="Seravek" w:hAnsi="Seravek" w:eastAsia="Seravek"/>
          <w:b w:val="0"/>
          <w:i w:val="0"/>
          <w:color w:val="000000"/>
          <w:sz w:val="22"/>
        </w:rPr>
        <w:t>Validadores.</w:t>
      </w:r>
    </w:p>
    <w:p>
      <w:pPr>
        <w:pStyle w:val="ListBullet"/>
        <w:spacing w:after="80"/>
      </w:pPr>
      <w:r>
        <w:rPr>
          <w:rFonts w:ascii="Seravek" w:hAnsi="Seravek" w:eastAsia="Seravek"/>
          <w:b w:val="0"/>
          <w:i w:val="0"/>
          <w:color w:val="000000"/>
          <w:sz w:val="22"/>
        </w:rPr>
        <w:t>Pruebas.</w:t>
      </w:r>
    </w:p>
    <w:p>
      <w:pPr>
        <w:pStyle w:val="ListBullet"/>
        <w:spacing w:after="80"/>
      </w:pPr>
      <w:r>
        <w:rPr>
          <w:rFonts w:ascii="Seravek" w:hAnsi="Seravek" w:eastAsia="Seravek"/>
          <w:b w:val="0"/>
          <w:i w:val="0"/>
          <w:color w:val="000000"/>
          <w:sz w:val="22"/>
        </w:rPr>
        <w:t>Tipos.</w:t>
      </w:r>
    </w:p>
    <w:p>
      <w:pPr>
        <w:pStyle w:val="ListBullet"/>
        <w:spacing w:after="80"/>
      </w:pPr>
      <w:r>
        <w:rPr>
          <w:rFonts w:ascii="Seravek" w:hAnsi="Seravek" w:eastAsia="Seravek"/>
          <w:b w:val="0"/>
          <w:i w:val="0"/>
          <w:color w:val="000000"/>
          <w:sz w:val="22"/>
        </w:rPr>
        <w:t>SDKs.</w:t>
      </w:r>
    </w:p>
    <w:p>
      <w:pPr>
        <w:pStyle w:val="Heading2"/>
      </w:pPr>
      <w:r>
        <w:t>Práctica guiada</w:t>
      </w:r>
    </w:p>
    <w:p>
      <w:pPr>
        <w:spacing w:after="160" w:before="0"/>
      </w:pPr>
      <w:r>
        <w:rPr>
          <w:rFonts w:ascii="Seravek" w:hAnsi="Seravek" w:eastAsia="Seravek"/>
          <w:b w:val="0"/>
          <w:i w:val="0"/>
          <w:color w:val="000000"/>
          <w:sz w:val="22"/>
        </w:rPr>
        <w:t>Los participantes definirán POST /requests, GET /requests/{requestId}, PATCH /requests/{requestId}/assignment, POST /requests/{requestId}/transitions y el evento request.created.</w:t>
      </w:r>
    </w:p>
    <w:p>
      <w:pPr>
        <w:pStyle w:val="Heading2"/>
      </w:pPr>
      <w:r>
        <w:t>Entregable</w:t>
      </w:r>
    </w:p>
    <w:p>
      <w:pPr>
        <w:pStyle w:val="ListBullet"/>
        <w:spacing w:after="80"/>
      </w:pPr>
      <w:r>
        <w:rPr>
          <w:rFonts w:ascii="Seravek" w:hAnsi="Seravek" w:eastAsia="Seravek"/>
          <w:b w:val="0"/>
          <w:i w:val="0"/>
          <w:color w:val="000000"/>
          <w:sz w:val="22"/>
        </w:rPr>
        <w:t>contracts/openapi.yaml</w:t>
      </w:r>
    </w:p>
    <w:p>
      <w:pPr>
        <w:pStyle w:val="ListBullet"/>
        <w:spacing w:after="80"/>
      </w:pPr>
      <w:r>
        <w:rPr>
          <w:rFonts w:ascii="Seravek" w:hAnsi="Seravek" w:eastAsia="Seravek"/>
          <w:b w:val="0"/>
          <w:i w:val="0"/>
          <w:color w:val="000000"/>
          <w:sz w:val="22"/>
        </w:rPr>
        <w:t>contracts/asyncapi.yaml</w:t>
      </w:r>
    </w:p>
    <w:p>
      <w:pPr>
        <w:pStyle w:val="ListBullet"/>
        <w:spacing w:after="80"/>
      </w:pPr>
      <w:r>
        <w:rPr>
          <w:rFonts w:ascii="Seravek" w:hAnsi="Seravek" w:eastAsia="Seravek"/>
          <w:b w:val="0"/>
          <w:i w:val="0"/>
          <w:color w:val="000000"/>
          <w:sz w:val="22"/>
        </w:rPr>
        <w:t>contracts/schemas/request.json</w:t>
      </w:r>
    </w:p>
    <w:p>
      <w:pPr>
        <w:pStyle w:val="ListBullet"/>
        <w:spacing w:after="80"/>
      </w:pPr>
      <w:r>
        <w:rPr>
          <w:rFonts w:ascii="Seravek" w:hAnsi="Seravek" w:eastAsia="Seravek"/>
          <w:b w:val="0"/>
          <w:i w:val="0"/>
          <w:color w:val="000000"/>
          <w:sz w:val="22"/>
        </w:rPr>
        <w:t>contracts/schemas/request-created-event.json</w:t>
      </w:r>
    </w:p>
    <w:p>
      <w:pPr>
        <w:pStyle w:val="Heading2"/>
      </w:pPr>
      <w:r>
        <w:t>Criterio de evaluación</w:t>
      </w:r>
    </w:p>
    <w:p>
      <w:pPr>
        <w:spacing w:after="160" w:before="0"/>
      </w:pPr>
      <w:r>
        <w:rPr>
          <w:rFonts w:ascii="Seravek" w:hAnsi="Seravek" w:eastAsia="Seravek"/>
          <w:b w:val="0"/>
          <w:i w:val="0"/>
          <w:color w:val="000000"/>
          <w:sz w:val="22"/>
        </w:rPr>
        <w:t>Los ejemplos deben validar contra el esquema, todos los errores deben estar documentados, las operaciones deben relacionarse con requisitos y el contrato no debe incluir capacidades fuera del alcance.</w:t>
      </w:r>
    </w:p>
    <w:p>
      <w:pPr>
        <w:pStyle w:val="Heading1"/>
      </w:pPr>
      <w:r>
        <w:t>12.  Sesión 6 — Executable Specifications and Verification</w:t>
      </w:r>
    </w:p>
    <w:p>
      <w:pPr>
        <w:spacing w:after="160" w:before="0"/>
      </w:pPr>
      <w:r>
        <w:rPr>
          <w:rFonts w:ascii="Seravek" w:hAnsi="Seravek" w:eastAsia="Seravek"/>
          <w:b/>
          <w:i w:val="0"/>
          <w:color w:val="000000"/>
          <w:sz w:val="22"/>
        </w:rPr>
        <w:t>Convertir especificaciones textuales en mecanismos automáticos que demuestren el cumplimiento del comportamiento esperado.</w:t>
      </w:r>
    </w:p>
    <w:p>
      <w:pPr>
        <w:spacing w:after="160" w:before="0"/>
      </w:pPr>
      <w:r>
        <w:rPr>
          <w:rFonts w:ascii="Seravek" w:hAnsi="Seravek" w:eastAsia="Seravek"/>
          <w:b w:val="0"/>
          <w:i w:val="0"/>
          <w:color w:val="000000"/>
          <w:sz w:val="22"/>
        </w:rPr>
        <w:t>Flujo: Requirement → Acceptance criterion → Example → Automated test → Evidence.</w:t>
      </w:r>
    </w:p>
    <w:p>
      <w:pPr>
        <w:spacing w:after="160" w:before="0"/>
      </w:pPr>
      <w:r>
        <w:rPr>
          <w:rFonts w:ascii="Seravek" w:hAnsi="Seravek" w:eastAsia="Seravek"/>
          <w:b w:val="0"/>
          <w:i w:val="0"/>
          <w:color w:val="000000"/>
          <w:sz w:val="22"/>
        </w:rPr>
        <w:t>Gherkin utiliza palabras clave estructuradas (Given/When/Then) para expresar reglas, escenarios, condiciones y resultados en lenguaje legible, por ejemplo escenarios de creación válida de una solicitud y de rechazo de un título vacío.</w:t>
      </w:r>
    </w:p>
    <w:p>
      <w:pPr>
        <w:spacing w:after="160" w:before="0"/>
      </w:pPr>
      <w:r>
        <w:rPr>
          <w:rFonts w:ascii="Seravek" w:hAnsi="Seravek" w:eastAsia="Seravek"/>
          <w:b w:val="0"/>
          <w:i w:val="0"/>
          <w:color w:val="000000"/>
          <w:sz w:val="22"/>
        </w:rPr>
        <w:t>Property-based testing: en lugar de verificar únicamente ejemplos concretos, se definen propiedades generales, por ejemplo: "Para cualquier transición no permitida, el estado de la solicitud debe permanecer sin cambios."</w:t>
      </w:r>
    </w:p>
    <w:p>
      <w:pPr>
        <w:spacing w:after="160" w:before="0"/>
      </w:pPr>
      <w:r>
        <w:rPr>
          <w:rFonts w:ascii="Seravek" w:hAnsi="Seravek" w:eastAsia="Seravek"/>
          <w:b w:val="0"/>
          <w:i w:val="0"/>
          <w:color w:val="000000"/>
          <w:sz w:val="22"/>
        </w:rPr>
        <w:t>Pact implementa contratos dirigidos por el consumidor, en los que las expectativas utilizadas por el consumidor se verifican posteriormente contra el proveedor.</w:t>
      </w:r>
    </w:p>
    <w:p>
      <w:pPr>
        <w:pStyle w:val="Heading2"/>
      </w:pPr>
      <w:r>
        <w:t>De criterios a pruebas</w:t>
      </w:r>
    </w:p>
    <w:p>
      <w:pPr>
        <w:pStyle w:val="Heading2"/>
      </w:pPr>
      <w:r>
        <w:t>Behavior-Driven Development</w:t>
      </w:r>
    </w:p>
    <w:p>
      <w:pPr>
        <w:pStyle w:val="Heading2"/>
      </w:pPr>
      <w:r>
        <w:t>Specification by example</w:t>
      </w:r>
    </w:p>
    <w:p>
      <w:pPr>
        <w:pStyle w:val="ListBullet"/>
        <w:spacing w:after="80"/>
      </w:pPr>
      <w:r>
        <w:rPr>
          <w:rFonts w:ascii="Seravek" w:hAnsi="Seravek" w:eastAsia="Seravek"/>
          <w:b w:val="0"/>
          <w:i w:val="0"/>
          <w:color w:val="000000"/>
          <w:sz w:val="22"/>
        </w:rPr>
        <w:t>Happy path.</w:t>
      </w:r>
    </w:p>
    <w:p>
      <w:pPr>
        <w:pStyle w:val="ListBullet"/>
        <w:spacing w:after="80"/>
      </w:pPr>
      <w:r>
        <w:rPr>
          <w:rFonts w:ascii="Seravek" w:hAnsi="Seravek" w:eastAsia="Seravek"/>
          <w:b w:val="0"/>
          <w:i w:val="0"/>
          <w:color w:val="000000"/>
          <w:sz w:val="22"/>
        </w:rPr>
        <w:t>Alternative paths.</w:t>
      </w:r>
    </w:p>
    <w:p>
      <w:pPr>
        <w:pStyle w:val="ListBullet"/>
        <w:spacing w:after="80"/>
      </w:pPr>
      <w:r>
        <w:rPr>
          <w:rFonts w:ascii="Seravek" w:hAnsi="Seravek" w:eastAsia="Seravek"/>
          <w:b w:val="0"/>
          <w:i w:val="0"/>
          <w:color w:val="000000"/>
          <w:sz w:val="22"/>
        </w:rPr>
        <w:t>Invalid data.</w:t>
      </w:r>
    </w:p>
    <w:p>
      <w:pPr>
        <w:pStyle w:val="ListBullet"/>
        <w:spacing w:after="80"/>
      </w:pPr>
      <w:r>
        <w:rPr>
          <w:rFonts w:ascii="Seravek" w:hAnsi="Seravek" w:eastAsia="Seravek"/>
          <w:b w:val="0"/>
          <w:i w:val="0"/>
          <w:color w:val="000000"/>
          <w:sz w:val="22"/>
        </w:rPr>
        <w:t>Boundary values.</w:t>
      </w:r>
    </w:p>
    <w:p>
      <w:pPr>
        <w:pStyle w:val="ListBullet"/>
        <w:spacing w:after="80"/>
      </w:pPr>
      <w:r>
        <w:rPr>
          <w:rFonts w:ascii="Seravek" w:hAnsi="Seravek" w:eastAsia="Seravek"/>
          <w:b w:val="0"/>
          <w:i w:val="0"/>
          <w:color w:val="000000"/>
          <w:sz w:val="22"/>
        </w:rPr>
        <w:t>Concurrency.</w:t>
      </w:r>
    </w:p>
    <w:p>
      <w:pPr>
        <w:pStyle w:val="ListBullet"/>
        <w:spacing w:after="80"/>
      </w:pPr>
      <w:r>
        <w:rPr>
          <w:rFonts w:ascii="Seravek" w:hAnsi="Seravek" w:eastAsia="Seravek"/>
          <w:b w:val="0"/>
          <w:i w:val="0"/>
          <w:color w:val="000000"/>
          <w:sz w:val="22"/>
        </w:rPr>
        <w:t>Authorization.</w:t>
      </w:r>
    </w:p>
    <w:p>
      <w:pPr>
        <w:pStyle w:val="ListBullet"/>
        <w:spacing w:after="80"/>
      </w:pPr>
      <w:r>
        <w:rPr>
          <w:rFonts w:ascii="Seravek" w:hAnsi="Seravek" w:eastAsia="Seravek"/>
          <w:b w:val="0"/>
          <w:i w:val="0"/>
          <w:color w:val="000000"/>
          <w:sz w:val="22"/>
        </w:rPr>
        <w:t>Dependency failure.</w:t>
      </w:r>
    </w:p>
    <w:p>
      <w:pPr>
        <w:pStyle w:val="ListBullet"/>
        <w:spacing w:after="80"/>
      </w:pPr>
      <w:r>
        <w:rPr>
          <w:rFonts w:ascii="Seravek" w:hAnsi="Seravek" w:eastAsia="Seravek"/>
          <w:b w:val="0"/>
          <w:i w:val="0"/>
          <w:color w:val="000000"/>
          <w:sz w:val="22"/>
        </w:rPr>
        <w:t>Retry behavior.</w:t>
      </w:r>
    </w:p>
    <w:p>
      <w:pPr>
        <w:pStyle w:val="Heading2"/>
      </w:pPr>
      <w:r>
        <w:t>Test pyramid</w:t>
      </w:r>
    </w:p>
    <w:p>
      <w:pPr>
        <w:pStyle w:val="ListBullet"/>
        <w:spacing w:after="80"/>
      </w:pPr>
      <w:r>
        <w:rPr>
          <w:rFonts w:ascii="Seravek" w:hAnsi="Seravek" w:eastAsia="Seravek"/>
          <w:b w:val="0"/>
          <w:i w:val="0"/>
          <w:color w:val="000000"/>
          <w:sz w:val="22"/>
        </w:rPr>
        <w:t>Unit tests.</w:t>
      </w:r>
    </w:p>
    <w:p>
      <w:pPr>
        <w:pStyle w:val="ListBullet"/>
        <w:spacing w:after="80"/>
      </w:pPr>
      <w:r>
        <w:rPr>
          <w:rFonts w:ascii="Seravek" w:hAnsi="Seravek" w:eastAsia="Seravek"/>
          <w:b w:val="0"/>
          <w:i w:val="0"/>
          <w:color w:val="000000"/>
          <w:sz w:val="22"/>
        </w:rPr>
        <w:t>Component tests.</w:t>
      </w:r>
    </w:p>
    <w:p>
      <w:pPr>
        <w:pStyle w:val="ListBullet"/>
        <w:spacing w:after="80"/>
      </w:pPr>
      <w:r>
        <w:rPr>
          <w:rFonts w:ascii="Seravek" w:hAnsi="Seravek" w:eastAsia="Seravek"/>
          <w:b w:val="0"/>
          <w:i w:val="0"/>
          <w:color w:val="000000"/>
          <w:sz w:val="22"/>
        </w:rPr>
        <w:t>Contract tests.</w:t>
      </w:r>
    </w:p>
    <w:p>
      <w:pPr>
        <w:pStyle w:val="ListBullet"/>
        <w:spacing w:after="80"/>
      </w:pPr>
      <w:r>
        <w:rPr>
          <w:rFonts w:ascii="Seravek" w:hAnsi="Seravek" w:eastAsia="Seravek"/>
          <w:b w:val="0"/>
          <w:i w:val="0"/>
          <w:color w:val="000000"/>
          <w:sz w:val="22"/>
        </w:rPr>
        <w:t>Integration tests.</w:t>
      </w:r>
    </w:p>
    <w:p>
      <w:pPr>
        <w:pStyle w:val="ListBullet"/>
        <w:spacing w:after="80"/>
      </w:pPr>
      <w:r>
        <w:rPr>
          <w:rFonts w:ascii="Seravek" w:hAnsi="Seravek" w:eastAsia="Seravek"/>
          <w:b w:val="0"/>
          <w:i w:val="0"/>
          <w:color w:val="000000"/>
          <w:sz w:val="22"/>
        </w:rPr>
        <w:t>Acceptance tests.</w:t>
      </w:r>
    </w:p>
    <w:p>
      <w:pPr>
        <w:pStyle w:val="ListBullet"/>
        <w:spacing w:after="80"/>
      </w:pPr>
      <w:r>
        <w:rPr>
          <w:rFonts w:ascii="Seravek" w:hAnsi="Seravek" w:eastAsia="Seravek"/>
          <w:b w:val="0"/>
          <w:i w:val="0"/>
          <w:color w:val="000000"/>
          <w:sz w:val="22"/>
        </w:rPr>
        <w:t>End-to-end tests.</w:t>
      </w:r>
    </w:p>
    <w:p>
      <w:pPr>
        <w:pStyle w:val="Heading2"/>
      </w:pPr>
      <w:r>
        <w:t>Property-based testing</w:t>
      </w:r>
    </w:p>
    <w:p>
      <w:pPr>
        <w:pStyle w:val="ListBullet"/>
        <w:spacing w:after="80"/>
      </w:pPr>
      <w:r>
        <w:rPr>
          <w:rFonts w:ascii="Seravek" w:hAnsi="Seravek" w:eastAsia="Seravek"/>
          <w:b w:val="0"/>
          <w:i w:val="0"/>
          <w:color w:val="000000"/>
          <w:sz w:val="22"/>
        </w:rPr>
        <w:t>Un identificador nunca se repite.</w:t>
      </w:r>
    </w:p>
    <w:p>
      <w:pPr>
        <w:pStyle w:val="ListBullet"/>
        <w:spacing w:after="80"/>
      </w:pPr>
      <w:r>
        <w:rPr>
          <w:rFonts w:ascii="Seravek" w:hAnsi="Seravek" w:eastAsia="Seravek"/>
          <w:b w:val="0"/>
          <w:i w:val="0"/>
          <w:color w:val="000000"/>
          <w:sz w:val="22"/>
        </w:rPr>
        <w:t>Una solicitud cerrada no puede modificarse.</w:t>
      </w:r>
    </w:p>
    <w:p>
      <w:pPr>
        <w:pStyle w:val="ListBullet"/>
        <w:spacing w:after="80"/>
      </w:pPr>
      <w:r>
        <w:rPr>
          <w:rFonts w:ascii="Seravek" w:hAnsi="Seravek" w:eastAsia="Seravek"/>
          <w:b w:val="0"/>
          <w:i w:val="0"/>
          <w:color w:val="000000"/>
          <w:sz w:val="22"/>
        </w:rPr>
        <w:t>Una operación fallida no publica eventos.</w:t>
      </w:r>
    </w:p>
    <w:p>
      <w:pPr>
        <w:pStyle w:val="ListBullet"/>
        <w:spacing w:after="80"/>
      </w:pPr>
      <w:r>
        <w:rPr>
          <w:rFonts w:ascii="Seravek" w:hAnsi="Seravek" w:eastAsia="Seravek"/>
          <w:b w:val="0"/>
          <w:i w:val="0"/>
          <w:color w:val="000000"/>
          <w:sz w:val="22"/>
        </w:rPr>
        <w:t>Una transición válida siempre genera auditoría.</w:t>
      </w:r>
    </w:p>
    <w:p>
      <w:pPr>
        <w:pStyle w:val="ListBullet"/>
        <w:spacing w:after="80"/>
      </w:pPr>
      <w:r>
        <w:rPr>
          <w:rFonts w:ascii="Seravek" w:hAnsi="Seravek" w:eastAsia="Seravek"/>
          <w:b w:val="0"/>
          <w:i w:val="0"/>
          <w:color w:val="000000"/>
          <w:sz w:val="22"/>
        </w:rPr>
        <w:t>El historial nunca pierde una transición anterior.</w:t>
      </w:r>
    </w:p>
    <w:p>
      <w:pPr>
        <w:pStyle w:val="Heading2"/>
      </w:pPr>
      <w:r>
        <w:t>Contract testing</w:t>
      </w:r>
    </w:p>
    <w:p>
      <w:pPr>
        <w:pStyle w:val="Heading2"/>
      </w:pPr>
      <w:r>
        <w:t>Matriz de trazabilidad</w:t>
      </w:r>
    </w:p>
    <w:p>
      <w:pPr>
        <w:pStyle w:val="Heading2"/>
      </w:pPr>
      <w:r>
        <w:t>Evidencia de cumplimiento</w:t>
      </w:r>
    </w:p>
    <w:p>
      <w:pPr>
        <w:pStyle w:val="ListBullet"/>
        <w:spacing w:after="80"/>
      </w:pPr>
      <w:r>
        <w:rPr>
          <w:rFonts w:ascii="Seravek" w:hAnsi="Seravek" w:eastAsia="Seravek"/>
          <w:b w:val="0"/>
          <w:i w:val="0"/>
          <w:color w:val="000000"/>
          <w:sz w:val="22"/>
        </w:rPr>
        <w:t>Resultado de pruebas.</w:t>
      </w:r>
    </w:p>
    <w:p>
      <w:pPr>
        <w:pStyle w:val="ListBullet"/>
        <w:spacing w:after="80"/>
      </w:pPr>
      <w:r>
        <w:rPr>
          <w:rFonts w:ascii="Seravek" w:hAnsi="Seravek" w:eastAsia="Seravek"/>
          <w:b w:val="0"/>
          <w:i w:val="0"/>
          <w:color w:val="000000"/>
          <w:sz w:val="22"/>
        </w:rPr>
        <w:t>Reporte de validación del contrato.</w:t>
      </w:r>
    </w:p>
    <w:p>
      <w:pPr>
        <w:pStyle w:val="ListBullet"/>
        <w:spacing w:after="80"/>
      </w:pPr>
      <w:r>
        <w:rPr>
          <w:rFonts w:ascii="Seravek" w:hAnsi="Seravek" w:eastAsia="Seravek"/>
          <w:b w:val="0"/>
          <w:i w:val="0"/>
          <w:color w:val="000000"/>
          <w:sz w:val="22"/>
        </w:rPr>
        <w:t>Capturas o logs.</w:t>
      </w:r>
    </w:p>
    <w:p>
      <w:pPr>
        <w:pStyle w:val="ListBullet"/>
        <w:spacing w:after="80"/>
      </w:pPr>
      <w:r>
        <w:rPr>
          <w:rFonts w:ascii="Seravek" w:hAnsi="Seravek" w:eastAsia="Seravek"/>
          <w:b w:val="0"/>
          <w:i w:val="0"/>
          <w:color w:val="000000"/>
          <w:sz w:val="22"/>
        </w:rPr>
        <w:t>Métricas.</w:t>
      </w:r>
    </w:p>
    <w:p>
      <w:pPr>
        <w:pStyle w:val="ListBullet"/>
        <w:spacing w:after="80"/>
      </w:pPr>
      <w:r>
        <w:rPr>
          <w:rFonts w:ascii="Seravek" w:hAnsi="Seravek" w:eastAsia="Seravek"/>
          <w:b w:val="0"/>
          <w:i w:val="0"/>
          <w:color w:val="000000"/>
          <w:sz w:val="22"/>
        </w:rPr>
        <w:t>Resultados de seguridad.</w:t>
      </w:r>
    </w:p>
    <w:p>
      <w:pPr>
        <w:pStyle w:val="ListBullet"/>
        <w:spacing w:after="80"/>
      </w:pPr>
      <w:r>
        <w:rPr>
          <w:rFonts w:ascii="Seravek" w:hAnsi="Seravek" w:eastAsia="Seravek"/>
          <w:b w:val="0"/>
          <w:i w:val="0"/>
          <w:color w:val="000000"/>
          <w:sz w:val="22"/>
        </w:rPr>
        <w:t>Identificador del commit.</w:t>
      </w:r>
    </w:p>
    <w:p>
      <w:pPr>
        <w:pStyle w:val="ListBullet"/>
        <w:spacing w:after="80"/>
      </w:pPr>
      <w:r>
        <w:rPr>
          <w:rFonts w:ascii="Seravek" w:hAnsi="Seravek" w:eastAsia="Seravek"/>
          <w:b w:val="0"/>
          <w:i w:val="0"/>
          <w:color w:val="000000"/>
          <w:sz w:val="22"/>
        </w:rPr>
        <w:t>Versión de la especificación.</w:t>
      </w:r>
    </w:p>
    <w:p>
      <w:pPr>
        <w:pStyle w:val="Heading2"/>
      </w:pPr>
      <w:r>
        <w:t>Ejemplo de matriz de trazabilidad</w:t>
      </w:r>
    </w:p>
    <w:tbl>
      <w:tblPr>
        <w:tblW w:type="auto" w:w="0"/>
        <w:jc w:val="center"/>
        <w:tblLayout w:type="autofit"/>
        <w:tblLook w:firstColumn="1" w:firstRow="1" w:lastColumn="0" w:lastRow="0" w:noHBand="0" w:noVBand="1" w:val="04A0"/>
      </w:tblPr>
      <w:tblGrid>
        <w:gridCol w:w="1872"/>
        <w:gridCol w:w="1872"/>
        <w:gridCol w:w="1872"/>
        <w:gridCol w:w="1872"/>
        <w:gridCol w:w="1872"/>
      </w:tblGrid>
      <w:tr>
        <w:tc>
          <w:tcPr>
            <w:tcW w:type="dxa" w:w="1872"/>
            <w:shd w:val="clear" w:color="auto" w:fill="BA9357"/>
            <w:tcBorders>
              <w:top w:val="single" w:sz="6" w:color="BA9357"/>
              <w:left w:val="single" w:sz="6" w:color="BA9357"/>
              <w:bottom w:val="single" w:sz="6" w:color="BA9357"/>
              <w:right w:val="single" w:sz="6" w:color="BA9357"/>
            </w:tcBorders>
          </w:tcPr>
          <w:p>
            <w:r>
              <w:rPr>
                <w:rFonts w:ascii="Seravek" w:hAnsi="Seravek" w:eastAsia="Seravek"/>
                <w:b/>
                <w:i w:val="0"/>
                <w:color w:val="FFFFFF"/>
                <w:sz w:val="21"/>
              </w:rPr>
              <w:t>Requirement</w:t>
            </w:r>
          </w:p>
        </w:tc>
        <w:tc>
          <w:tcPr>
            <w:tcW w:type="dxa" w:w="1872"/>
            <w:shd w:val="clear" w:color="auto" w:fill="BA9357"/>
            <w:tcBorders>
              <w:top w:val="single" w:sz="6" w:color="BA9357"/>
              <w:left w:val="single" w:sz="6" w:color="BA9357"/>
              <w:bottom w:val="single" w:sz="6" w:color="BA9357"/>
              <w:right w:val="single" w:sz="6" w:color="BA9357"/>
            </w:tcBorders>
          </w:tcPr>
          <w:p>
            <w:r>
              <w:rPr>
                <w:rFonts w:ascii="Seravek" w:hAnsi="Seravek" w:eastAsia="Seravek"/>
                <w:b/>
                <w:i w:val="0"/>
                <w:color w:val="FFFFFF"/>
                <w:sz w:val="21"/>
              </w:rPr>
              <w:t>Design</w:t>
            </w:r>
          </w:p>
        </w:tc>
        <w:tc>
          <w:tcPr>
            <w:tcW w:type="dxa" w:w="1872"/>
            <w:shd w:val="clear" w:color="auto" w:fill="BA9357"/>
            <w:tcBorders>
              <w:top w:val="single" w:sz="6" w:color="BA9357"/>
              <w:left w:val="single" w:sz="6" w:color="BA9357"/>
              <w:bottom w:val="single" w:sz="6" w:color="BA9357"/>
              <w:right w:val="single" w:sz="6" w:color="BA9357"/>
            </w:tcBorders>
          </w:tcPr>
          <w:p>
            <w:r>
              <w:rPr>
                <w:rFonts w:ascii="Seravek" w:hAnsi="Seravek" w:eastAsia="Seravek"/>
                <w:b/>
                <w:i w:val="0"/>
                <w:color w:val="FFFFFF"/>
                <w:sz w:val="21"/>
              </w:rPr>
              <w:t>API operation</w:t>
            </w:r>
          </w:p>
        </w:tc>
        <w:tc>
          <w:tcPr>
            <w:tcW w:type="dxa" w:w="1872"/>
            <w:shd w:val="clear" w:color="auto" w:fill="BA9357"/>
            <w:tcBorders>
              <w:top w:val="single" w:sz="6" w:color="BA9357"/>
              <w:left w:val="single" w:sz="6" w:color="BA9357"/>
              <w:bottom w:val="single" w:sz="6" w:color="BA9357"/>
              <w:right w:val="single" w:sz="6" w:color="BA9357"/>
            </w:tcBorders>
          </w:tcPr>
          <w:p>
            <w:r>
              <w:rPr>
                <w:rFonts w:ascii="Seravek" w:hAnsi="Seravek" w:eastAsia="Seravek"/>
                <w:b/>
                <w:i w:val="0"/>
                <w:color w:val="FFFFFF"/>
                <w:sz w:val="21"/>
              </w:rPr>
              <w:t>Test</w:t>
            </w:r>
          </w:p>
        </w:tc>
        <w:tc>
          <w:tcPr>
            <w:tcW w:type="dxa" w:w="1872"/>
            <w:shd w:val="clear" w:color="auto" w:fill="BA9357"/>
            <w:tcBorders>
              <w:top w:val="single" w:sz="6" w:color="BA9357"/>
              <w:left w:val="single" w:sz="6" w:color="BA9357"/>
              <w:bottom w:val="single" w:sz="6" w:color="BA9357"/>
              <w:right w:val="single" w:sz="6" w:color="BA9357"/>
            </w:tcBorders>
          </w:tcPr>
          <w:p>
            <w:r>
              <w:rPr>
                <w:rFonts w:ascii="Seravek" w:hAnsi="Seravek" w:eastAsia="Seravek"/>
                <w:b/>
                <w:i w:val="0"/>
                <w:color w:val="FFFFFF"/>
                <w:sz w:val="21"/>
              </w:rPr>
              <w:t>Status</w:t>
            </w:r>
          </w:p>
        </w:tc>
      </w:tr>
      <w:tr>
        <w:tc>
          <w:tcPr>
            <w:tcW w:type="dxa" w:w="1872"/>
            <w:shd w:val="clear" w:color="auto" w:fill="F7F2EB"/>
            <w:tcBorders>
              <w:top w:val="single" w:sz="4" w:color="E0CEB3"/>
              <w:left w:val="single" w:sz="4" w:color="E0CEB3"/>
              <w:bottom w:val="single" w:sz="4" w:color="E0CEB3"/>
              <w:right w:val="single" w:sz="4" w:color="E0CEB3"/>
            </w:tcBorders>
          </w:tcPr>
          <w:p>
            <w:r>
              <w:rPr>
                <w:rFonts w:ascii="Seravek" w:hAnsi="Seravek" w:eastAsia="Seravek"/>
                <w:b w:val="0"/>
                <w:i w:val="0"/>
                <w:color w:val="000000"/>
                <w:sz w:val="20"/>
              </w:rPr>
              <w:t>REQ-F-001</w:t>
            </w:r>
          </w:p>
        </w:tc>
        <w:tc>
          <w:tcPr>
            <w:tcW w:type="dxa" w:w="1872"/>
            <w:shd w:val="clear" w:color="auto" w:fill="F7F2EB"/>
            <w:tcBorders>
              <w:top w:val="single" w:sz="4" w:color="E0CEB3"/>
              <w:left w:val="single" w:sz="4" w:color="E0CEB3"/>
              <w:bottom w:val="single" w:sz="4" w:color="E0CEB3"/>
              <w:right w:val="single" w:sz="4" w:color="E0CEB3"/>
            </w:tcBorders>
          </w:tcPr>
          <w:p>
            <w:r>
              <w:rPr>
                <w:rFonts w:ascii="Seravek" w:hAnsi="Seravek" w:eastAsia="Seravek"/>
                <w:b w:val="0"/>
                <w:i w:val="0"/>
                <w:color w:val="000000"/>
                <w:sz w:val="20"/>
              </w:rPr>
              <w:t>DES-001</w:t>
            </w:r>
          </w:p>
        </w:tc>
        <w:tc>
          <w:tcPr>
            <w:tcW w:type="dxa" w:w="1872"/>
            <w:shd w:val="clear" w:color="auto" w:fill="F7F2EB"/>
            <w:tcBorders>
              <w:top w:val="single" w:sz="4" w:color="E0CEB3"/>
              <w:left w:val="single" w:sz="4" w:color="E0CEB3"/>
              <w:bottom w:val="single" w:sz="4" w:color="E0CEB3"/>
              <w:right w:val="single" w:sz="4" w:color="E0CEB3"/>
            </w:tcBorders>
          </w:tcPr>
          <w:p>
            <w:r>
              <w:rPr>
                <w:rFonts w:ascii="Seravek" w:hAnsi="Seravek" w:eastAsia="Seravek"/>
                <w:b w:val="0"/>
                <w:i w:val="0"/>
                <w:color w:val="000000"/>
                <w:sz w:val="20"/>
              </w:rPr>
              <w:t>createRequest</w:t>
            </w:r>
          </w:p>
        </w:tc>
        <w:tc>
          <w:tcPr>
            <w:tcW w:type="dxa" w:w="1872"/>
            <w:shd w:val="clear" w:color="auto" w:fill="F7F2EB"/>
            <w:tcBorders>
              <w:top w:val="single" w:sz="4" w:color="E0CEB3"/>
              <w:left w:val="single" w:sz="4" w:color="E0CEB3"/>
              <w:bottom w:val="single" w:sz="4" w:color="E0CEB3"/>
              <w:right w:val="single" w:sz="4" w:color="E0CEB3"/>
            </w:tcBorders>
          </w:tcPr>
          <w:p>
            <w:r>
              <w:rPr>
                <w:rFonts w:ascii="Seravek" w:hAnsi="Seravek" w:eastAsia="Seravek"/>
                <w:b w:val="0"/>
                <w:i w:val="0"/>
                <w:color w:val="000000"/>
                <w:sz w:val="20"/>
              </w:rPr>
              <w:t>AT-001</w:t>
            </w:r>
          </w:p>
        </w:tc>
        <w:tc>
          <w:tcPr>
            <w:tcW w:type="dxa" w:w="1872"/>
            <w:shd w:val="clear" w:color="auto" w:fill="F7F2EB"/>
            <w:tcBorders>
              <w:top w:val="single" w:sz="4" w:color="E0CEB3"/>
              <w:left w:val="single" w:sz="4" w:color="E0CEB3"/>
              <w:bottom w:val="single" w:sz="4" w:color="E0CEB3"/>
              <w:right w:val="single" w:sz="4" w:color="E0CEB3"/>
            </w:tcBorders>
          </w:tcPr>
          <w:p>
            <w:r>
              <w:rPr>
                <w:rFonts w:ascii="Seravek" w:hAnsi="Seravek" w:eastAsia="Seravek"/>
                <w:b w:val="0"/>
                <w:i w:val="0"/>
                <w:color w:val="000000"/>
                <w:sz w:val="20"/>
              </w:rPr>
              <w:t>Passed</w:t>
            </w:r>
          </w:p>
        </w:tc>
      </w:tr>
      <w:tr>
        <w:tc>
          <w:tcPr>
            <w:tcW w:type="dxa" w:w="1872"/>
            <w:shd w:val="clear" w:color="auto" w:fill="FFFFFF"/>
            <w:tcBorders>
              <w:top w:val="single" w:sz="4" w:color="E0CEB3"/>
              <w:left w:val="single" w:sz="4" w:color="E0CEB3"/>
              <w:bottom w:val="single" w:sz="4" w:color="E0CEB3"/>
              <w:right w:val="single" w:sz="4" w:color="E0CEB3"/>
            </w:tcBorders>
          </w:tcPr>
          <w:p>
            <w:r>
              <w:rPr>
                <w:rFonts w:ascii="Seravek" w:hAnsi="Seravek" w:eastAsia="Seravek"/>
                <w:b w:val="0"/>
                <w:i w:val="0"/>
                <w:color w:val="000000"/>
                <w:sz w:val="20"/>
              </w:rPr>
              <w:t>SEC-002</w:t>
            </w:r>
          </w:p>
        </w:tc>
        <w:tc>
          <w:tcPr>
            <w:tcW w:type="dxa" w:w="1872"/>
            <w:shd w:val="clear" w:color="auto" w:fill="FFFFFF"/>
            <w:tcBorders>
              <w:top w:val="single" w:sz="4" w:color="E0CEB3"/>
              <w:left w:val="single" w:sz="4" w:color="E0CEB3"/>
              <w:bottom w:val="single" w:sz="4" w:color="E0CEB3"/>
              <w:right w:val="single" w:sz="4" w:color="E0CEB3"/>
            </w:tcBorders>
          </w:tcPr>
          <w:p>
            <w:r>
              <w:rPr>
                <w:rFonts w:ascii="Seravek" w:hAnsi="Seravek" w:eastAsia="Seravek"/>
                <w:b w:val="0"/>
                <w:i w:val="0"/>
                <w:color w:val="000000"/>
                <w:sz w:val="20"/>
              </w:rPr>
              <w:t>DES-SEC-001</w:t>
            </w:r>
          </w:p>
        </w:tc>
        <w:tc>
          <w:tcPr>
            <w:tcW w:type="dxa" w:w="1872"/>
            <w:shd w:val="clear" w:color="auto" w:fill="FFFFFF"/>
            <w:tcBorders>
              <w:top w:val="single" w:sz="4" w:color="E0CEB3"/>
              <w:left w:val="single" w:sz="4" w:color="E0CEB3"/>
              <w:bottom w:val="single" w:sz="4" w:color="E0CEB3"/>
              <w:right w:val="single" w:sz="4" w:color="E0CEB3"/>
            </w:tcBorders>
          </w:tcPr>
          <w:p>
            <w:r>
              <w:rPr>
                <w:rFonts w:ascii="Seravek" w:hAnsi="Seravek" w:eastAsia="Seravek"/>
                <w:b w:val="0"/>
                <w:i w:val="0"/>
                <w:color w:val="000000"/>
                <w:sz w:val="20"/>
              </w:rPr>
              <w:t>createRequest</w:t>
            </w:r>
          </w:p>
        </w:tc>
        <w:tc>
          <w:tcPr>
            <w:tcW w:type="dxa" w:w="1872"/>
            <w:shd w:val="clear" w:color="auto" w:fill="FFFFFF"/>
            <w:tcBorders>
              <w:top w:val="single" w:sz="4" w:color="E0CEB3"/>
              <w:left w:val="single" w:sz="4" w:color="E0CEB3"/>
              <w:bottom w:val="single" w:sz="4" w:color="E0CEB3"/>
              <w:right w:val="single" w:sz="4" w:color="E0CEB3"/>
            </w:tcBorders>
          </w:tcPr>
          <w:p>
            <w:r>
              <w:rPr>
                <w:rFonts w:ascii="Seravek" w:hAnsi="Seravek" w:eastAsia="Seravek"/>
                <w:b w:val="0"/>
                <w:i w:val="0"/>
                <w:color w:val="000000"/>
                <w:sz w:val="20"/>
              </w:rPr>
              <w:t>SEC-T-004</w:t>
            </w:r>
          </w:p>
        </w:tc>
        <w:tc>
          <w:tcPr>
            <w:tcW w:type="dxa" w:w="1872"/>
            <w:shd w:val="clear" w:color="auto" w:fill="FFFFFF"/>
            <w:tcBorders>
              <w:top w:val="single" w:sz="4" w:color="E0CEB3"/>
              <w:left w:val="single" w:sz="4" w:color="E0CEB3"/>
              <w:bottom w:val="single" w:sz="4" w:color="E0CEB3"/>
              <w:right w:val="single" w:sz="4" w:color="E0CEB3"/>
            </w:tcBorders>
          </w:tcPr>
          <w:p>
            <w:r>
              <w:rPr>
                <w:rFonts w:ascii="Seravek" w:hAnsi="Seravek" w:eastAsia="Seravek"/>
                <w:b w:val="0"/>
                <w:i w:val="0"/>
                <w:color w:val="000000"/>
                <w:sz w:val="20"/>
              </w:rPr>
              <w:t>Passed</w:t>
            </w:r>
          </w:p>
        </w:tc>
      </w:tr>
      <w:tr>
        <w:tc>
          <w:tcPr>
            <w:tcW w:type="dxa" w:w="1872"/>
            <w:shd w:val="clear" w:color="auto" w:fill="F7F2EB"/>
            <w:tcBorders>
              <w:top w:val="single" w:sz="4" w:color="E0CEB3"/>
              <w:left w:val="single" w:sz="4" w:color="E0CEB3"/>
              <w:bottom w:val="single" w:sz="4" w:color="E0CEB3"/>
              <w:right w:val="single" w:sz="4" w:color="E0CEB3"/>
            </w:tcBorders>
          </w:tcPr>
          <w:p>
            <w:r>
              <w:rPr>
                <w:rFonts w:ascii="Seravek" w:hAnsi="Seravek" w:eastAsia="Seravek"/>
                <w:b w:val="0"/>
                <w:i w:val="0"/>
                <w:color w:val="000000"/>
                <w:sz w:val="20"/>
              </w:rPr>
              <w:t>RULE-007</w:t>
            </w:r>
          </w:p>
        </w:tc>
        <w:tc>
          <w:tcPr>
            <w:tcW w:type="dxa" w:w="1872"/>
            <w:shd w:val="clear" w:color="auto" w:fill="F7F2EB"/>
            <w:tcBorders>
              <w:top w:val="single" w:sz="4" w:color="E0CEB3"/>
              <w:left w:val="single" w:sz="4" w:color="E0CEB3"/>
              <w:bottom w:val="single" w:sz="4" w:color="E0CEB3"/>
              <w:right w:val="single" w:sz="4" w:color="E0CEB3"/>
            </w:tcBorders>
          </w:tcPr>
          <w:p>
            <w:r>
              <w:rPr>
                <w:rFonts w:ascii="Seravek" w:hAnsi="Seravek" w:eastAsia="Seravek"/>
                <w:b w:val="0"/>
                <w:i w:val="0"/>
                <w:color w:val="000000"/>
                <w:sz w:val="20"/>
              </w:rPr>
              <w:t>STATE-001</w:t>
            </w:r>
          </w:p>
        </w:tc>
        <w:tc>
          <w:tcPr>
            <w:tcW w:type="dxa" w:w="1872"/>
            <w:shd w:val="clear" w:color="auto" w:fill="F7F2EB"/>
            <w:tcBorders>
              <w:top w:val="single" w:sz="4" w:color="E0CEB3"/>
              <w:left w:val="single" w:sz="4" w:color="E0CEB3"/>
              <w:bottom w:val="single" w:sz="4" w:color="E0CEB3"/>
              <w:right w:val="single" w:sz="4" w:color="E0CEB3"/>
            </w:tcBorders>
          </w:tcPr>
          <w:p>
            <w:r>
              <w:rPr>
                <w:rFonts w:ascii="Seravek" w:hAnsi="Seravek" w:eastAsia="Seravek"/>
                <w:b w:val="0"/>
                <w:i w:val="0"/>
                <w:color w:val="000000"/>
                <w:sz w:val="20"/>
              </w:rPr>
              <w:t>transitionRequest</w:t>
            </w:r>
          </w:p>
        </w:tc>
        <w:tc>
          <w:tcPr>
            <w:tcW w:type="dxa" w:w="1872"/>
            <w:shd w:val="clear" w:color="auto" w:fill="F7F2EB"/>
            <w:tcBorders>
              <w:top w:val="single" w:sz="4" w:color="E0CEB3"/>
              <w:left w:val="single" w:sz="4" w:color="E0CEB3"/>
              <w:bottom w:val="single" w:sz="4" w:color="E0CEB3"/>
              <w:right w:val="single" w:sz="4" w:color="E0CEB3"/>
            </w:tcBorders>
          </w:tcPr>
          <w:p>
            <w:r>
              <w:rPr>
                <w:rFonts w:ascii="Seravek" w:hAnsi="Seravek" w:eastAsia="Seravek"/>
                <w:b w:val="0"/>
                <w:i w:val="0"/>
                <w:color w:val="000000"/>
                <w:sz w:val="20"/>
              </w:rPr>
              <w:t>AT-014</w:t>
            </w:r>
          </w:p>
        </w:tc>
        <w:tc>
          <w:tcPr>
            <w:tcW w:type="dxa" w:w="1872"/>
            <w:shd w:val="clear" w:color="auto" w:fill="F7F2EB"/>
            <w:tcBorders>
              <w:top w:val="single" w:sz="4" w:color="E0CEB3"/>
              <w:left w:val="single" w:sz="4" w:color="E0CEB3"/>
              <w:bottom w:val="single" w:sz="4" w:color="E0CEB3"/>
              <w:right w:val="single" w:sz="4" w:color="E0CEB3"/>
            </w:tcBorders>
          </w:tcPr>
          <w:p>
            <w:r>
              <w:rPr>
                <w:rFonts w:ascii="Seravek" w:hAnsi="Seravek" w:eastAsia="Seravek"/>
                <w:b w:val="0"/>
                <w:i w:val="0"/>
                <w:color w:val="000000"/>
                <w:sz w:val="20"/>
              </w:rPr>
              <w:t>Pending</w:t>
            </w:r>
          </w:p>
        </w:tc>
      </w:tr>
    </w:tbl>
    <w:p/>
    <w:p>
      <w:pPr>
        <w:pStyle w:val="Heading2"/>
      </w:pPr>
      <w:r>
        <w:t>Práctica guiada</w:t>
      </w:r>
    </w:p>
    <w:p>
      <w:pPr>
        <w:spacing w:after="160" w:before="0"/>
      </w:pPr>
      <w:r>
        <w:rPr>
          <w:rFonts w:ascii="Seravek" w:hAnsi="Seravek" w:eastAsia="Seravek"/>
          <w:b w:val="0"/>
          <w:i w:val="0"/>
          <w:color w:val="000000"/>
          <w:sz w:val="22"/>
        </w:rPr>
        <w:t>Crear cinco escenarios Gherkin, implementar dos escenarios, crear una prueba basada en propiedades, crear un contrato consumidor-proveedor y construir una matriz de trazabilidad.</w:t>
      </w:r>
    </w:p>
    <w:p>
      <w:pPr>
        <w:pStyle w:val="Heading2"/>
      </w:pPr>
      <w:r>
        <w:t>Entregable</w:t>
      </w:r>
    </w:p>
    <w:p>
      <w:pPr>
        <w:pStyle w:val="ListBullet"/>
        <w:spacing w:after="80"/>
      </w:pPr>
      <w:r>
        <w:rPr>
          <w:rFonts w:ascii="Seravek" w:hAnsi="Seravek" w:eastAsia="Seravek"/>
          <w:b w:val="0"/>
          <w:i w:val="0"/>
          <w:color w:val="000000"/>
          <w:sz w:val="22"/>
        </w:rPr>
        <w:t>acceptance/request-creation.feature</w:t>
      </w:r>
    </w:p>
    <w:p>
      <w:pPr>
        <w:pStyle w:val="ListBullet"/>
        <w:spacing w:after="80"/>
      </w:pPr>
      <w:r>
        <w:rPr>
          <w:rFonts w:ascii="Seravek" w:hAnsi="Seravek" w:eastAsia="Seravek"/>
          <w:b w:val="0"/>
          <w:i w:val="0"/>
          <w:color w:val="000000"/>
          <w:sz w:val="22"/>
        </w:rPr>
        <w:t>tests/acceptance/</w:t>
      </w:r>
    </w:p>
    <w:p>
      <w:pPr>
        <w:pStyle w:val="ListBullet"/>
        <w:spacing w:after="80"/>
      </w:pPr>
      <w:r>
        <w:rPr>
          <w:rFonts w:ascii="Seravek" w:hAnsi="Seravek" w:eastAsia="Seravek"/>
          <w:b w:val="0"/>
          <w:i w:val="0"/>
          <w:color w:val="000000"/>
          <w:sz w:val="22"/>
        </w:rPr>
        <w:t>tests/property/</w:t>
      </w:r>
    </w:p>
    <w:p>
      <w:pPr>
        <w:pStyle w:val="ListBullet"/>
        <w:spacing w:after="80"/>
      </w:pPr>
      <w:r>
        <w:rPr>
          <w:rFonts w:ascii="Seravek" w:hAnsi="Seravek" w:eastAsia="Seravek"/>
          <w:b w:val="0"/>
          <w:i w:val="0"/>
          <w:color w:val="000000"/>
          <w:sz w:val="22"/>
        </w:rPr>
        <w:t>tests/contract/</w:t>
      </w:r>
    </w:p>
    <w:p>
      <w:pPr>
        <w:pStyle w:val="ListBullet"/>
        <w:spacing w:after="80"/>
      </w:pPr>
      <w:r>
        <w:rPr>
          <w:rFonts w:ascii="Seravek" w:hAnsi="Seravek" w:eastAsia="Seravek"/>
          <w:b w:val="0"/>
          <w:i w:val="0"/>
          <w:color w:val="000000"/>
          <w:sz w:val="22"/>
        </w:rPr>
        <w:t>traceability.md</w:t>
      </w:r>
    </w:p>
    <w:p>
      <w:pPr>
        <w:pStyle w:val="Heading1"/>
      </w:pPr>
      <w:r>
        <w:t>13.  Sesión 7 — AI-Native Spec-Driven Development</w:t>
      </w:r>
    </w:p>
    <w:p>
      <w:pPr>
        <w:spacing w:after="160" w:before="0"/>
      </w:pPr>
      <w:r>
        <w:rPr>
          <w:rFonts w:ascii="Seravek" w:hAnsi="Seravek" w:eastAsia="Seravek"/>
          <w:b/>
          <w:i w:val="0"/>
          <w:color w:val="000000"/>
          <w:sz w:val="22"/>
        </w:rPr>
        <w:t>Utilizar agentes de programación dentro de un proceso controlado por especificaciones y revisiones humanas.</w:t>
      </w:r>
    </w:p>
    <w:p>
      <w:pPr>
        <w:spacing w:after="160" w:before="0"/>
      </w:pPr>
      <w:r>
        <w:rPr>
          <w:rFonts w:ascii="Seravek" w:hAnsi="Seravek" w:eastAsia="Seravek"/>
          <w:b w:val="0"/>
          <w:i w:val="0"/>
          <w:color w:val="000000"/>
          <w:sz w:val="22"/>
        </w:rPr>
        <w:t>Spec Kit diferencia explícitamente la definición del qué y por qué, la planificación técnica, la descomposición de tareas, el análisis de consistencia y la ejecución de la implementación. Kiro mantiene requisitos, diseño y tareas como archivos separados, permitiendo ejecutar tareas individuales o grupos de tareas dependientes.</w:t>
      </w:r>
    </w:p>
    <w:p>
      <w:pPr>
        <w:spacing w:after="160" w:before="0"/>
      </w:pPr>
      <w:r>
        <w:rPr>
          <w:rFonts w:ascii="Seravek" w:hAnsi="Seravek" w:eastAsia="Seravek"/>
          <w:b w:val="0"/>
          <w:i w:val="0"/>
          <w:color w:val="000000"/>
          <w:sz w:val="22"/>
        </w:rPr>
        <w:t>El rendimiento de un agente depende de la calidad del contexto que recibe.</w:t>
      </w:r>
    </w:p>
    <w:p>
      <w:pPr>
        <w:spacing w:after="160" w:before="0"/>
      </w:pPr>
      <w:r>
        <w:rPr>
          <w:rFonts w:ascii="Seravek" w:hAnsi="Seravek" w:eastAsia="Seravek"/>
          <w:b w:val="0"/>
          <w:i w:val="0"/>
          <w:color w:val="000000"/>
          <w:sz w:val="22"/>
        </w:rPr>
        <w:t>Ejemplo de instrucción efectiva: "Implement TASK-014 using requirements.md and design.md as the sources of truth. Do not modify the OpenAPI contract. Do not add dependencies. Add unit and acceptance tests. Run the complete test suite. Report any conflict between the design and the existing code before changing the implementation."</w:t>
      </w:r>
    </w:p>
    <w:p>
      <w:pPr>
        <w:spacing w:after="160" w:before="0"/>
      </w:pPr>
      <w:r>
        <w:rPr>
          <w:rFonts w:ascii="Seravek" w:hAnsi="Seravek" w:eastAsia="Seravek"/>
          <w:b w:val="0"/>
          <w:i w:val="0"/>
          <w:color w:val="000000"/>
          <w:sz w:val="22"/>
        </w:rPr>
        <w:t>Comparación de resultados: los participantes implementarán la misma funcionalidad mediante un prompt directo, una especificación básica y un flujo SDD completo, comparando archivos modificados, suposiciones, defectos, dependencias, cobertura, cumplimiento, tiempo de revisión y cantidad de retrabajo.</w:t>
      </w:r>
    </w:p>
    <w:p>
      <w:pPr>
        <w:pStyle w:val="Heading2"/>
      </w:pPr>
      <w:r>
        <w:t>Qué puede hacer un agente de programación</w:t>
      </w:r>
    </w:p>
    <w:p>
      <w:pPr>
        <w:pStyle w:val="ListBullet"/>
        <w:spacing w:after="80"/>
      </w:pPr>
      <w:r>
        <w:rPr>
          <w:rFonts w:ascii="Seravek" w:hAnsi="Seravek" w:eastAsia="Seravek"/>
          <w:b w:val="0"/>
          <w:i w:val="0"/>
          <w:color w:val="000000"/>
          <w:sz w:val="22"/>
        </w:rPr>
        <w:t>Leer archivos.</w:t>
      </w:r>
    </w:p>
    <w:p>
      <w:pPr>
        <w:pStyle w:val="ListBullet"/>
        <w:spacing w:after="80"/>
      </w:pPr>
      <w:r>
        <w:rPr>
          <w:rFonts w:ascii="Seravek" w:hAnsi="Seravek" w:eastAsia="Seravek"/>
          <w:b w:val="0"/>
          <w:i w:val="0"/>
          <w:color w:val="000000"/>
          <w:sz w:val="22"/>
        </w:rPr>
        <w:t>Buscar código.</w:t>
      </w:r>
    </w:p>
    <w:p>
      <w:pPr>
        <w:pStyle w:val="ListBullet"/>
        <w:spacing w:after="80"/>
      </w:pPr>
      <w:r>
        <w:rPr>
          <w:rFonts w:ascii="Seravek" w:hAnsi="Seravek" w:eastAsia="Seravek"/>
          <w:b w:val="0"/>
          <w:i w:val="0"/>
          <w:color w:val="000000"/>
          <w:sz w:val="22"/>
        </w:rPr>
        <w:t>Crear planes.</w:t>
      </w:r>
    </w:p>
    <w:p>
      <w:pPr>
        <w:pStyle w:val="ListBullet"/>
        <w:spacing w:after="80"/>
      </w:pPr>
      <w:r>
        <w:rPr>
          <w:rFonts w:ascii="Seravek" w:hAnsi="Seravek" w:eastAsia="Seravek"/>
          <w:b w:val="0"/>
          <w:i w:val="0"/>
          <w:color w:val="000000"/>
          <w:sz w:val="22"/>
        </w:rPr>
        <w:t>Modificar múltiples archivos.</w:t>
      </w:r>
    </w:p>
    <w:p>
      <w:pPr>
        <w:pStyle w:val="ListBullet"/>
        <w:spacing w:after="80"/>
      </w:pPr>
      <w:r>
        <w:rPr>
          <w:rFonts w:ascii="Seravek" w:hAnsi="Seravek" w:eastAsia="Seravek"/>
          <w:b w:val="0"/>
          <w:i w:val="0"/>
          <w:color w:val="000000"/>
          <w:sz w:val="22"/>
        </w:rPr>
        <w:t>Ejecutar comandos.</w:t>
      </w:r>
    </w:p>
    <w:p>
      <w:pPr>
        <w:pStyle w:val="ListBullet"/>
        <w:spacing w:after="80"/>
      </w:pPr>
      <w:r>
        <w:rPr>
          <w:rFonts w:ascii="Seravek" w:hAnsi="Seravek" w:eastAsia="Seravek"/>
          <w:b w:val="0"/>
          <w:i w:val="0"/>
          <w:color w:val="000000"/>
          <w:sz w:val="22"/>
        </w:rPr>
        <w:t>Ejecutar pruebas.</w:t>
      </w:r>
    </w:p>
    <w:p>
      <w:pPr>
        <w:pStyle w:val="ListBullet"/>
        <w:spacing w:after="80"/>
      </w:pPr>
      <w:r>
        <w:rPr>
          <w:rFonts w:ascii="Seravek" w:hAnsi="Seravek" w:eastAsia="Seravek"/>
          <w:b w:val="0"/>
          <w:i w:val="0"/>
          <w:color w:val="000000"/>
          <w:sz w:val="22"/>
        </w:rPr>
        <w:t>Analizar errores.</w:t>
      </w:r>
    </w:p>
    <w:p>
      <w:pPr>
        <w:pStyle w:val="ListBullet"/>
        <w:spacing w:after="80"/>
      </w:pPr>
      <w:r>
        <w:rPr>
          <w:rFonts w:ascii="Seravek" w:hAnsi="Seravek" w:eastAsia="Seravek"/>
          <w:b w:val="0"/>
          <w:i w:val="0"/>
          <w:color w:val="000000"/>
          <w:sz w:val="22"/>
        </w:rPr>
        <w:t>Proponer cambios.</w:t>
      </w:r>
    </w:p>
    <w:p>
      <w:pPr>
        <w:pStyle w:val="ListBullet"/>
        <w:spacing w:after="80"/>
      </w:pPr>
      <w:r>
        <w:rPr>
          <w:rFonts w:ascii="Seravek" w:hAnsi="Seravek" w:eastAsia="Seravek"/>
          <w:b w:val="0"/>
          <w:i w:val="0"/>
          <w:color w:val="000000"/>
          <w:sz w:val="22"/>
        </w:rPr>
        <w:t>Generar documentación.</w:t>
      </w:r>
    </w:p>
    <w:p>
      <w:pPr>
        <w:pStyle w:val="Heading2"/>
      </w:pPr>
      <w:r>
        <w:t>Qué no debe asumir un agente automáticamente</w:t>
      </w:r>
    </w:p>
    <w:p>
      <w:pPr>
        <w:pStyle w:val="ListBullet"/>
        <w:spacing w:after="80"/>
      </w:pPr>
      <w:r>
        <w:rPr>
          <w:rFonts w:ascii="Seravek" w:hAnsi="Seravek" w:eastAsia="Seravek"/>
          <w:b w:val="0"/>
          <w:i w:val="0"/>
          <w:color w:val="000000"/>
          <w:sz w:val="22"/>
        </w:rPr>
        <w:t>Cambiar requisitos.</w:t>
      </w:r>
    </w:p>
    <w:p>
      <w:pPr>
        <w:pStyle w:val="ListBullet"/>
        <w:spacing w:after="80"/>
      </w:pPr>
      <w:r>
        <w:rPr>
          <w:rFonts w:ascii="Seravek" w:hAnsi="Seravek" w:eastAsia="Seravek"/>
          <w:b w:val="0"/>
          <w:i w:val="0"/>
          <w:color w:val="000000"/>
          <w:sz w:val="22"/>
        </w:rPr>
        <w:t>Aprobar decisiones de negocio.</w:t>
      </w:r>
    </w:p>
    <w:p>
      <w:pPr>
        <w:pStyle w:val="ListBullet"/>
        <w:spacing w:after="80"/>
      </w:pPr>
      <w:r>
        <w:rPr>
          <w:rFonts w:ascii="Seravek" w:hAnsi="Seravek" w:eastAsia="Seravek"/>
          <w:b w:val="0"/>
          <w:i w:val="0"/>
          <w:color w:val="000000"/>
          <w:sz w:val="22"/>
        </w:rPr>
        <w:t>Introducir dependencias críticas.</w:t>
      </w:r>
    </w:p>
    <w:p>
      <w:pPr>
        <w:pStyle w:val="ListBullet"/>
        <w:spacing w:after="80"/>
      </w:pPr>
      <w:r>
        <w:rPr>
          <w:rFonts w:ascii="Seravek" w:hAnsi="Seravek" w:eastAsia="Seravek"/>
          <w:b w:val="0"/>
          <w:i w:val="0"/>
          <w:color w:val="000000"/>
          <w:sz w:val="22"/>
        </w:rPr>
        <w:t>Modificar seguridad.</w:t>
      </w:r>
    </w:p>
    <w:p>
      <w:pPr>
        <w:pStyle w:val="ListBullet"/>
        <w:spacing w:after="80"/>
      </w:pPr>
      <w:r>
        <w:rPr>
          <w:rFonts w:ascii="Seravek" w:hAnsi="Seravek" w:eastAsia="Seravek"/>
          <w:b w:val="0"/>
          <w:i w:val="0"/>
          <w:color w:val="000000"/>
          <w:sz w:val="22"/>
        </w:rPr>
        <w:t>Eliminar datos.</w:t>
      </w:r>
    </w:p>
    <w:p>
      <w:pPr>
        <w:pStyle w:val="ListBullet"/>
        <w:spacing w:after="80"/>
      </w:pPr>
      <w:r>
        <w:rPr>
          <w:rFonts w:ascii="Seravek" w:hAnsi="Seravek" w:eastAsia="Seravek"/>
          <w:b w:val="0"/>
          <w:i w:val="0"/>
          <w:color w:val="000000"/>
          <w:sz w:val="22"/>
        </w:rPr>
        <w:t>Cambiar contratos públicos.</w:t>
      </w:r>
    </w:p>
    <w:p>
      <w:pPr>
        <w:pStyle w:val="ListBullet"/>
        <w:spacing w:after="80"/>
      </w:pPr>
      <w:r>
        <w:rPr>
          <w:rFonts w:ascii="Seravek" w:hAnsi="Seravek" w:eastAsia="Seravek"/>
          <w:b w:val="0"/>
          <w:i w:val="0"/>
          <w:color w:val="000000"/>
          <w:sz w:val="22"/>
        </w:rPr>
        <w:t>Ignorar pruebas fallidas.</w:t>
      </w:r>
    </w:p>
    <w:p>
      <w:pPr>
        <w:pStyle w:val="ListBullet"/>
        <w:spacing w:after="80"/>
      </w:pPr>
      <w:r>
        <w:rPr>
          <w:rFonts w:ascii="Seravek" w:hAnsi="Seravek" w:eastAsia="Seravek"/>
          <w:b w:val="0"/>
          <w:i w:val="0"/>
          <w:color w:val="000000"/>
          <w:sz w:val="22"/>
        </w:rPr>
        <w:t>Redefinir criterios de aceptación.</w:t>
      </w:r>
    </w:p>
    <w:p>
      <w:pPr>
        <w:pStyle w:val="Heading2"/>
      </w:pPr>
      <w:r>
        <w:t>Flujo con GitHub Spec Kit</w:t>
      </w:r>
    </w:p>
    <w:p>
      <w:pPr>
        <w:pStyle w:val="ListBullet"/>
        <w:spacing w:after="80"/>
      </w:pPr>
      <w:r>
        <w:rPr>
          <w:rFonts w:ascii="Seravek" w:hAnsi="Seravek" w:eastAsia="Seravek"/>
          <w:b w:val="0"/>
          <w:i w:val="0"/>
          <w:color w:val="000000"/>
          <w:sz w:val="22"/>
        </w:rPr>
        <w:t>constitution → specify → clarify → plan → tasks → analyze → implement → converge.</w:t>
      </w:r>
    </w:p>
    <w:p>
      <w:pPr>
        <w:pStyle w:val="Heading2"/>
      </w:pPr>
      <w:r>
        <w:t>Flujo con Kiro</w:t>
      </w:r>
    </w:p>
    <w:p>
      <w:pPr>
        <w:pStyle w:val="ListBullet"/>
        <w:spacing w:after="80"/>
      </w:pPr>
      <w:r>
        <w:rPr>
          <w:rFonts w:ascii="Seravek" w:hAnsi="Seravek" w:eastAsia="Seravek"/>
          <w:b w:val="0"/>
          <w:i w:val="0"/>
          <w:color w:val="000000"/>
          <w:sz w:val="22"/>
        </w:rPr>
        <w:t>requirements.md → design.md → tasks.md → implementation.</w:t>
      </w:r>
    </w:p>
    <w:p>
      <w:pPr>
        <w:pStyle w:val="Heading2"/>
      </w:pPr>
      <w:r>
        <w:t>Context engineering — contexto necesario</w:t>
      </w:r>
    </w:p>
    <w:p>
      <w:pPr>
        <w:pStyle w:val="ListBullet"/>
        <w:spacing w:after="80"/>
      </w:pPr>
      <w:r>
        <w:rPr>
          <w:rFonts w:ascii="Seravek" w:hAnsi="Seravek" w:eastAsia="Seravek"/>
          <w:b w:val="0"/>
          <w:i w:val="0"/>
          <w:color w:val="000000"/>
          <w:sz w:val="22"/>
        </w:rPr>
        <w:t>Constitución.</w:t>
      </w:r>
    </w:p>
    <w:p>
      <w:pPr>
        <w:pStyle w:val="ListBullet"/>
        <w:spacing w:after="80"/>
      </w:pPr>
      <w:r>
        <w:rPr>
          <w:rFonts w:ascii="Seravek" w:hAnsi="Seravek" w:eastAsia="Seravek"/>
          <w:b w:val="0"/>
          <w:i w:val="0"/>
          <w:color w:val="000000"/>
          <w:sz w:val="22"/>
        </w:rPr>
        <w:t>Glosario.</w:t>
      </w:r>
    </w:p>
    <w:p>
      <w:pPr>
        <w:pStyle w:val="ListBullet"/>
        <w:spacing w:after="80"/>
      </w:pPr>
      <w:r>
        <w:rPr>
          <w:rFonts w:ascii="Seravek" w:hAnsi="Seravek" w:eastAsia="Seravek"/>
          <w:b w:val="0"/>
          <w:i w:val="0"/>
          <w:color w:val="000000"/>
          <w:sz w:val="22"/>
        </w:rPr>
        <w:t>Especificación activa.</w:t>
      </w:r>
    </w:p>
    <w:p>
      <w:pPr>
        <w:pStyle w:val="ListBullet"/>
        <w:spacing w:after="80"/>
      </w:pPr>
      <w:r>
        <w:rPr>
          <w:rFonts w:ascii="Seravek" w:hAnsi="Seravek" w:eastAsia="Seravek"/>
          <w:b w:val="0"/>
          <w:i w:val="0"/>
          <w:color w:val="000000"/>
          <w:sz w:val="22"/>
        </w:rPr>
        <w:t>Diseño aprobado.</w:t>
      </w:r>
    </w:p>
    <w:p>
      <w:pPr>
        <w:pStyle w:val="ListBullet"/>
        <w:spacing w:after="80"/>
      </w:pPr>
      <w:r>
        <w:rPr>
          <w:rFonts w:ascii="Seravek" w:hAnsi="Seravek" w:eastAsia="Seravek"/>
          <w:b w:val="0"/>
          <w:i w:val="0"/>
          <w:color w:val="000000"/>
          <w:sz w:val="22"/>
        </w:rPr>
        <w:t>Contratos.</w:t>
      </w:r>
    </w:p>
    <w:p>
      <w:pPr>
        <w:pStyle w:val="ListBullet"/>
        <w:spacing w:after="80"/>
      </w:pPr>
      <w:r>
        <w:rPr>
          <w:rFonts w:ascii="Seravek" w:hAnsi="Seravek" w:eastAsia="Seravek"/>
          <w:b w:val="0"/>
          <w:i w:val="0"/>
          <w:color w:val="000000"/>
          <w:sz w:val="22"/>
        </w:rPr>
        <w:t>Convenciones.</w:t>
      </w:r>
    </w:p>
    <w:p>
      <w:pPr>
        <w:pStyle w:val="ListBullet"/>
        <w:spacing w:after="80"/>
      </w:pPr>
      <w:r>
        <w:rPr>
          <w:rFonts w:ascii="Seravek" w:hAnsi="Seravek" w:eastAsia="Seravek"/>
          <w:b w:val="0"/>
          <w:i w:val="0"/>
          <w:color w:val="000000"/>
          <w:sz w:val="22"/>
        </w:rPr>
        <w:t>Archivos relevantes.</w:t>
      </w:r>
    </w:p>
    <w:p>
      <w:pPr>
        <w:pStyle w:val="ListBullet"/>
        <w:spacing w:after="80"/>
      </w:pPr>
      <w:r>
        <w:rPr>
          <w:rFonts w:ascii="Seravek" w:hAnsi="Seravek" w:eastAsia="Seravek"/>
          <w:b w:val="0"/>
          <w:i w:val="0"/>
          <w:color w:val="000000"/>
          <w:sz w:val="22"/>
        </w:rPr>
        <w:t>Restricciones.</w:t>
      </w:r>
    </w:p>
    <w:p>
      <w:pPr>
        <w:pStyle w:val="ListBullet"/>
        <w:spacing w:after="80"/>
      </w:pPr>
      <w:r>
        <w:rPr>
          <w:rFonts w:ascii="Seravek" w:hAnsi="Seravek" w:eastAsia="Seravek"/>
          <w:b w:val="0"/>
          <w:i w:val="0"/>
          <w:color w:val="000000"/>
          <w:sz w:val="22"/>
        </w:rPr>
        <w:t>Ejemplos válidos.</w:t>
      </w:r>
    </w:p>
    <w:p>
      <w:pPr>
        <w:pStyle w:val="ListBullet"/>
        <w:spacing w:after="80"/>
      </w:pPr>
      <w:r>
        <w:rPr>
          <w:rFonts w:ascii="Seravek" w:hAnsi="Seravek" w:eastAsia="Seravek"/>
          <w:b w:val="0"/>
          <w:i w:val="0"/>
          <w:color w:val="000000"/>
          <w:sz w:val="22"/>
        </w:rPr>
        <w:t>Resultados de pruebas.</w:t>
      </w:r>
    </w:p>
    <w:p>
      <w:pPr>
        <w:pStyle w:val="Heading2"/>
      </w:pPr>
      <w:r>
        <w:t>Context engineering — contexto innecesario</w:t>
      </w:r>
    </w:p>
    <w:p>
      <w:pPr>
        <w:pStyle w:val="ListBullet"/>
        <w:spacing w:after="80"/>
      </w:pPr>
      <w:r>
        <w:rPr>
          <w:rFonts w:ascii="Seravek" w:hAnsi="Seravek" w:eastAsia="Seravek"/>
          <w:b w:val="0"/>
          <w:i w:val="0"/>
          <w:color w:val="000000"/>
          <w:sz w:val="22"/>
        </w:rPr>
        <w:t>Documentos históricos no vigentes.</w:t>
      </w:r>
    </w:p>
    <w:p>
      <w:pPr>
        <w:pStyle w:val="ListBullet"/>
        <w:spacing w:after="80"/>
      </w:pPr>
      <w:r>
        <w:rPr>
          <w:rFonts w:ascii="Seravek" w:hAnsi="Seravek" w:eastAsia="Seravek"/>
          <w:b w:val="0"/>
          <w:i w:val="0"/>
          <w:color w:val="000000"/>
          <w:sz w:val="22"/>
        </w:rPr>
        <w:t>Código no relacionado.</w:t>
      </w:r>
    </w:p>
    <w:p>
      <w:pPr>
        <w:pStyle w:val="ListBullet"/>
        <w:spacing w:after="80"/>
      </w:pPr>
      <w:r>
        <w:rPr>
          <w:rFonts w:ascii="Seravek" w:hAnsi="Seravek" w:eastAsia="Seravek"/>
          <w:b w:val="0"/>
          <w:i w:val="0"/>
          <w:color w:val="000000"/>
          <w:sz w:val="22"/>
        </w:rPr>
        <w:t>Conversaciones completas sin depuración.</w:t>
      </w:r>
    </w:p>
    <w:p>
      <w:pPr>
        <w:pStyle w:val="ListBullet"/>
        <w:spacing w:after="80"/>
      </w:pPr>
      <w:r>
        <w:rPr>
          <w:rFonts w:ascii="Seravek" w:hAnsi="Seravek" w:eastAsia="Seravek"/>
          <w:b w:val="0"/>
          <w:i w:val="0"/>
          <w:color w:val="000000"/>
          <w:sz w:val="22"/>
        </w:rPr>
        <w:t>Requisitos sustituidos.</w:t>
      </w:r>
    </w:p>
    <w:p>
      <w:pPr>
        <w:pStyle w:val="ListBullet"/>
        <w:spacing w:after="80"/>
      </w:pPr>
      <w:r>
        <w:rPr>
          <w:rFonts w:ascii="Seravek" w:hAnsi="Seravek" w:eastAsia="Seravek"/>
          <w:b w:val="0"/>
          <w:i w:val="0"/>
          <w:color w:val="000000"/>
          <w:sz w:val="22"/>
        </w:rPr>
        <w:t>Ejemplos contradictorios.</w:t>
      </w:r>
    </w:p>
    <w:p>
      <w:pPr>
        <w:pStyle w:val="Heading2"/>
      </w:pPr>
      <w:r>
        <w:t>Instrucciones efectivas para agentes</w:t>
      </w:r>
    </w:p>
    <w:p>
      <w:pPr>
        <w:pStyle w:val="ListBullet"/>
        <w:spacing w:after="80"/>
      </w:pPr>
      <w:r>
        <w:rPr>
          <w:rFonts w:ascii="Seravek" w:hAnsi="Seravek" w:eastAsia="Seravek"/>
          <w:b w:val="0"/>
          <w:i w:val="0"/>
          <w:color w:val="000000"/>
          <w:sz w:val="22"/>
        </w:rPr>
        <w:t>Objetivo.</w:t>
      </w:r>
    </w:p>
    <w:p>
      <w:pPr>
        <w:pStyle w:val="ListBullet"/>
        <w:spacing w:after="80"/>
      </w:pPr>
      <w:r>
        <w:rPr>
          <w:rFonts w:ascii="Seravek" w:hAnsi="Seravek" w:eastAsia="Seravek"/>
          <w:b w:val="0"/>
          <w:i w:val="0"/>
          <w:color w:val="000000"/>
          <w:sz w:val="22"/>
        </w:rPr>
        <w:t>Artefactos que puede utilizar.</w:t>
      </w:r>
    </w:p>
    <w:p>
      <w:pPr>
        <w:pStyle w:val="ListBullet"/>
        <w:spacing w:after="80"/>
      </w:pPr>
      <w:r>
        <w:rPr>
          <w:rFonts w:ascii="Seravek" w:hAnsi="Seravek" w:eastAsia="Seravek"/>
          <w:b w:val="0"/>
          <w:i w:val="0"/>
          <w:color w:val="000000"/>
          <w:sz w:val="22"/>
        </w:rPr>
        <w:t>Archivos que puede modificar.</w:t>
      </w:r>
    </w:p>
    <w:p>
      <w:pPr>
        <w:pStyle w:val="ListBullet"/>
        <w:spacing w:after="80"/>
      </w:pPr>
      <w:r>
        <w:rPr>
          <w:rFonts w:ascii="Seravek" w:hAnsi="Seravek" w:eastAsia="Seravek"/>
          <w:b w:val="0"/>
          <w:i w:val="0"/>
          <w:color w:val="000000"/>
          <w:sz w:val="22"/>
        </w:rPr>
        <w:t>Restricciones.</w:t>
      </w:r>
    </w:p>
    <w:p>
      <w:pPr>
        <w:pStyle w:val="ListBullet"/>
        <w:spacing w:after="80"/>
      </w:pPr>
      <w:r>
        <w:rPr>
          <w:rFonts w:ascii="Seravek" w:hAnsi="Seravek" w:eastAsia="Seravek"/>
          <w:b w:val="0"/>
          <w:i w:val="0"/>
          <w:color w:val="000000"/>
          <w:sz w:val="22"/>
        </w:rPr>
        <w:t>Validaciones requeridas.</w:t>
      </w:r>
    </w:p>
    <w:p>
      <w:pPr>
        <w:pStyle w:val="ListBullet"/>
        <w:spacing w:after="80"/>
      </w:pPr>
      <w:r>
        <w:rPr>
          <w:rFonts w:ascii="Seravek" w:hAnsi="Seravek" w:eastAsia="Seravek"/>
          <w:b w:val="0"/>
          <w:i w:val="0"/>
          <w:color w:val="000000"/>
          <w:sz w:val="22"/>
        </w:rPr>
        <w:t>Acciones prohibidas.</w:t>
      </w:r>
    </w:p>
    <w:p>
      <w:pPr>
        <w:pStyle w:val="ListBullet"/>
        <w:spacing w:after="80"/>
      </w:pPr>
      <w:r>
        <w:rPr>
          <w:rFonts w:ascii="Seravek" w:hAnsi="Seravek" w:eastAsia="Seravek"/>
          <w:b w:val="0"/>
          <w:i w:val="0"/>
          <w:color w:val="000000"/>
          <w:sz w:val="22"/>
        </w:rPr>
        <w:t>Formato de salida.</w:t>
      </w:r>
    </w:p>
    <w:p>
      <w:pPr>
        <w:pStyle w:val="ListBullet"/>
        <w:spacing w:after="80"/>
      </w:pPr>
      <w:r>
        <w:rPr>
          <w:rFonts w:ascii="Seravek" w:hAnsi="Seravek" w:eastAsia="Seravek"/>
          <w:b w:val="0"/>
          <w:i w:val="0"/>
          <w:color w:val="000000"/>
          <w:sz w:val="22"/>
        </w:rPr>
        <w:t>Condición de finalización.</w:t>
      </w:r>
    </w:p>
    <w:p>
      <w:pPr>
        <w:pStyle w:val="Heading2"/>
      </w:pPr>
      <w:r>
        <w:t>Roles de agentes</w:t>
      </w:r>
    </w:p>
    <w:p>
      <w:pPr>
        <w:pStyle w:val="ListBullet"/>
        <w:spacing w:after="80"/>
      </w:pPr>
      <w:r>
        <w:rPr>
          <w:rFonts w:ascii="Seravek" w:hAnsi="Seravek" w:eastAsia="Seravek"/>
          <w:b w:val="0"/>
          <w:i w:val="0"/>
          <w:color w:val="000000"/>
          <w:sz w:val="22"/>
        </w:rPr>
        <w:t>Specification Analyst.</w:t>
      </w:r>
    </w:p>
    <w:p>
      <w:pPr>
        <w:pStyle w:val="ListBullet"/>
        <w:spacing w:after="80"/>
      </w:pPr>
      <w:r>
        <w:rPr>
          <w:rFonts w:ascii="Seravek" w:hAnsi="Seravek" w:eastAsia="Seravek"/>
          <w:b w:val="0"/>
          <w:i w:val="0"/>
          <w:color w:val="000000"/>
          <w:sz w:val="22"/>
        </w:rPr>
        <w:t>Requirement Reviewer.</w:t>
      </w:r>
    </w:p>
    <w:p>
      <w:pPr>
        <w:pStyle w:val="ListBullet"/>
        <w:spacing w:after="80"/>
      </w:pPr>
      <w:r>
        <w:rPr>
          <w:rFonts w:ascii="Seravek" w:hAnsi="Seravek" w:eastAsia="Seravek"/>
          <w:b w:val="0"/>
          <w:i w:val="0"/>
          <w:color w:val="000000"/>
          <w:sz w:val="22"/>
        </w:rPr>
        <w:t>Architecture Planner.</w:t>
      </w:r>
    </w:p>
    <w:p>
      <w:pPr>
        <w:pStyle w:val="ListBullet"/>
        <w:spacing w:after="80"/>
      </w:pPr>
      <w:r>
        <w:rPr>
          <w:rFonts w:ascii="Seravek" w:hAnsi="Seravek" w:eastAsia="Seravek"/>
          <w:b w:val="0"/>
          <w:i w:val="0"/>
          <w:color w:val="000000"/>
          <w:sz w:val="22"/>
        </w:rPr>
        <w:t>Implementer.</w:t>
      </w:r>
    </w:p>
    <w:p>
      <w:pPr>
        <w:pStyle w:val="ListBullet"/>
        <w:spacing w:after="80"/>
      </w:pPr>
      <w:r>
        <w:rPr>
          <w:rFonts w:ascii="Seravek" w:hAnsi="Seravek" w:eastAsia="Seravek"/>
          <w:b w:val="0"/>
          <w:i w:val="0"/>
          <w:color w:val="000000"/>
          <w:sz w:val="22"/>
        </w:rPr>
        <w:t>Test Generator.</w:t>
      </w:r>
    </w:p>
    <w:p>
      <w:pPr>
        <w:pStyle w:val="ListBullet"/>
        <w:spacing w:after="80"/>
      </w:pPr>
      <w:r>
        <w:rPr>
          <w:rFonts w:ascii="Seravek" w:hAnsi="Seravek" w:eastAsia="Seravek"/>
          <w:b w:val="0"/>
          <w:i w:val="0"/>
          <w:color w:val="000000"/>
          <w:sz w:val="22"/>
        </w:rPr>
        <w:t>Security Reviewer.</w:t>
      </w:r>
    </w:p>
    <w:p>
      <w:pPr>
        <w:pStyle w:val="ListBullet"/>
        <w:spacing w:after="80"/>
      </w:pPr>
      <w:r>
        <w:rPr>
          <w:rFonts w:ascii="Seravek" w:hAnsi="Seravek" w:eastAsia="Seravek"/>
          <w:b w:val="0"/>
          <w:i w:val="0"/>
          <w:color w:val="000000"/>
          <w:sz w:val="22"/>
        </w:rPr>
        <w:t>Consistency Verifier.</w:t>
      </w:r>
    </w:p>
    <w:p>
      <w:pPr>
        <w:pStyle w:val="ListBullet"/>
        <w:spacing w:after="80"/>
      </w:pPr>
      <w:r>
        <w:rPr>
          <w:rFonts w:ascii="Seravek" w:hAnsi="Seravek" w:eastAsia="Seravek"/>
          <w:b w:val="0"/>
          <w:i w:val="0"/>
          <w:color w:val="000000"/>
          <w:sz w:val="22"/>
        </w:rPr>
        <w:t>Documentation Maintainer.</w:t>
      </w:r>
    </w:p>
    <w:p>
      <w:pPr>
        <w:pStyle w:val="Heading2"/>
      </w:pPr>
      <w:r>
        <w:t>Human approval gates</w:t>
      </w:r>
    </w:p>
    <w:p>
      <w:pPr>
        <w:pStyle w:val="ListBullet"/>
        <w:spacing w:after="80"/>
      </w:pPr>
      <w:r>
        <w:rPr>
          <w:rFonts w:ascii="Seravek" w:hAnsi="Seravek" w:eastAsia="Seravek"/>
          <w:b w:val="0"/>
          <w:i w:val="0"/>
          <w:color w:val="000000"/>
          <w:sz w:val="22"/>
        </w:rPr>
        <w:t>Aprobación de requisitos.</w:t>
      </w:r>
    </w:p>
    <w:p>
      <w:pPr>
        <w:pStyle w:val="ListBullet"/>
        <w:spacing w:after="80"/>
      </w:pPr>
      <w:r>
        <w:rPr>
          <w:rFonts w:ascii="Seravek" w:hAnsi="Seravek" w:eastAsia="Seravek"/>
          <w:b w:val="0"/>
          <w:i w:val="0"/>
          <w:color w:val="000000"/>
          <w:sz w:val="22"/>
        </w:rPr>
        <w:t>Aprobación de arquitectura.</w:t>
      </w:r>
    </w:p>
    <w:p>
      <w:pPr>
        <w:pStyle w:val="ListBullet"/>
        <w:spacing w:after="80"/>
      </w:pPr>
      <w:r>
        <w:rPr>
          <w:rFonts w:ascii="Seravek" w:hAnsi="Seravek" w:eastAsia="Seravek"/>
          <w:b w:val="0"/>
          <w:i w:val="0"/>
          <w:color w:val="000000"/>
          <w:sz w:val="22"/>
        </w:rPr>
        <w:t>Aprobación de contratos.</w:t>
      </w:r>
    </w:p>
    <w:p>
      <w:pPr>
        <w:pStyle w:val="ListBullet"/>
        <w:spacing w:after="80"/>
      </w:pPr>
      <w:r>
        <w:rPr>
          <w:rFonts w:ascii="Seravek" w:hAnsi="Seravek" w:eastAsia="Seravek"/>
          <w:b w:val="0"/>
          <w:i w:val="0"/>
          <w:color w:val="000000"/>
          <w:sz w:val="22"/>
        </w:rPr>
        <w:t>Aprobación de cambios incompatibles.</w:t>
      </w:r>
    </w:p>
    <w:p>
      <w:pPr>
        <w:pStyle w:val="ListBullet"/>
        <w:spacing w:after="80"/>
      </w:pPr>
      <w:r>
        <w:rPr>
          <w:rFonts w:ascii="Seravek" w:hAnsi="Seravek" w:eastAsia="Seravek"/>
          <w:b w:val="0"/>
          <w:i w:val="0"/>
          <w:color w:val="000000"/>
          <w:sz w:val="22"/>
        </w:rPr>
        <w:t>Aprobación de seguridad.</w:t>
      </w:r>
    </w:p>
    <w:p>
      <w:pPr>
        <w:pStyle w:val="ListBullet"/>
        <w:spacing w:after="80"/>
      </w:pPr>
      <w:r>
        <w:rPr>
          <w:rFonts w:ascii="Seravek" w:hAnsi="Seravek" w:eastAsia="Seravek"/>
          <w:b w:val="0"/>
          <w:i w:val="0"/>
          <w:color w:val="000000"/>
          <w:sz w:val="22"/>
        </w:rPr>
        <w:t>Aprobación de despliegue.</w:t>
      </w:r>
    </w:p>
    <w:p>
      <w:pPr>
        <w:pStyle w:val="Heading2"/>
      </w:pPr>
      <w:r>
        <w:t>Entregable</w:t>
      </w:r>
    </w:p>
    <w:p>
      <w:pPr>
        <w:pStyle w:val="ListBullet"/>
        <w:spacing w:after="80"/>
      </w:pPr>
      <w:r>
        <w:rPr>
          <w:rFonts w:ascii="Seravek" w:hAnsi="Seravek" w:eastAsia="Seravek"/>
          <w:b w:val="0"/>
          <w:i w:val="0"/>
          <w:color w:val="000000"/>
          <w:sz w:val="22"/>
        </w:rPr>
        <w:t>Proyecto inicializado con una herramienta SDD.</w:t>
      </w:r>
    </w:p>
    <w:p>
      <w:pPr>
        <w:pStyle w:val="ListBullet"/>
        <w:spacing w:after="80"/>
      </w:pPr>
      <w:r>
        <w:rPr>
          <w:rFonts w:ascii="Seravek" w:hAnsi="Seravek" w:eastAsia="Seravek"/>
          <w:b w:val="0"/>
          <w:i w:val="0"/>
          <w:color w:val="000000"/>
          <w:sz w:val="22"/>
        </w:rPr>
        <w:t>Constitución cargada.</w:t>
      </w:r>
    </w:p>
    <w:p>
      <w:pPr>
        <w:pStyle w:val="ListBullet"/>
        <w:spacing w:after="80"/>
      </w:pPr>
      <w:r>
        <w:rPr>
          <w:rFonts w:ascii="Seravek" w:hAnsi="Seravek" w:eastAsia="Seravek"/>
          <w:b w:val="0"/>
          <w:i w:val="0"/>
          <w:color w:val="000000"/>
          <w:sz w:val="22"/>
        </w:rPr>
        <w:t>Especificación procesada.</w:t>
      </w:r>
    </w:p>
    <w:p>
      <w:pPr>
        <w:pStyle w:val="ListBullet"/>
        <w:spacing w:after="80"/>
      </w:pPr>
      <w:r>
        <w:rPr>
          <w:rFonts w:ascii="Seravek" w:hAnsi="Seravek" w:eastAsia="Seravek"/>
          <w:b w:val="0"/>
          <w:i w:val="0"/>
          <w:color w:val="000000"/>
          <w:sz w:val="22"/>
        </w:rPr>
        <w:t>Plan generado y corregido.</w:t>
      </w:r>
    </w:p>
    <w:p>
      <w:pPr>
        <w:pStyle w:val="ListBullet"/>
        <w:spacing w:after="80"/>
      </w:pPr>
      <w:r>
        <w:rPr>
          <w:rFonts w:ascii="Seravek" w:hAnsi="Seravek" w:eastAsia="Seravek"/>
          <w:b w:val="0"/>
          <w:i w:val="0"/>
          <w:color w:val="000000"/>
          <w:sz w:val="22"/>
        </w:rPr>
        <w:t>Lista de tareas revisada.</w:t>
      </w:r>
    </w:p>
    <w:p>
      <w:pPr>
        <w:pStyle w:val="ListBullet"/>
        <w:spacing w:after="80"/>
      </w:pPr>
      <w:r>
        <w:rPr>
          <w:rFonts w:ascii="Seravek" w:hAnsi="Seravek" w:eastAsia="Seravek"/>
          <w:b w:val="0"/>
          <w:i w:val="0"/>
          <w:color w:val="000000"/>
          <w:sz w:val="22"/>
        </w:rPr>
        <w:t>Registro de instrucciones y resultados.</w:t>
      </w:r>
    </w:p>
    <w:p>
      <w:pPr>
        <w:pStyle w:val="ListBullet"/>
        <w:spacing w:after="80"/>
      </w:pPr>
      <w:r>
        <w:rPr>
          <w:rFonts w:ascii="Seravek" w:hAnsi="Seravek" w:eastAsia="Seravek"/>
          <w:b w:val="0"/>
          <w:i w:val="0"/>
          <w:color w:val="000000"/>
          <w:sz w:val="22"/>
        </w:rPr>
        <w:t>Informe comparativo.</w:t>
      </w:r>
    </w:p>
    <w:p>
      <w:pPr>
        <w:pStyle w:val="Heading1"/>
      </w:pPr>
      <w:r>
        <w:t>14.  Sesión 8 — Task Decomposition, Implementation and Change Management</w:t>
      </w:r>
    </w:p>
    <w:p>
      <w:pPr>
        <w:spacing w:after="160" w:before="0"/>
      </w:pPr>
      <w:r>
        <w:rPr>
          <w:rFonts w:ascii="Seravek" w:hAnsi="Seravek" w:eastAsia="Seravek"/>
          <w:b/>
          <w:i w:val="0"/>
          <w:color w:val="000000"/>
          <w:sz w:val="22"/>
        </w:rPr>
        <w:t>Convertir el diseño en tareas ejecutables y gestionar la evolución del sistema sin perder consistencia.</w:t>
      </w:r>
    </w:p>
    <w:p>
      <w:pPr>
        <w:spacing w:after="160" w:before="0"/>
      </w:pPr>
      <w:r>
        <w:rPr>
          <w:rFonts w:ascii="Seravek" w:hAnsi="Seravek" w:eastAsia="Seravek"/>
          <w:b w:val="0"/>
          <w:i w:val="0"/>
          <w:color w:val="000000"/>
          <w:sz w:val="22"/>
        </w:rPr>
        <w:t>Descomposición horizontal poco recomendable: crear todos los modelos, todos los repositorios, todos los controladores, todas las pruebas. Descomposición vertical: crear una solicitud válida de extremo a extremo, rechazar una solicitud inválida, consultar una solicitud, asignar un responsable, registrar una transición. La descomposición vertical produce evidencia funcional más temprano.</w:t>
      </w:r>
    </w:p>
    <w:p>
      <w:pPr>
        <w:spacing w:after="160" w:before="0"/>
      </w:pPr>
      <w:r>
        <w:rPr>
          <w:rFonts w:ascii="Seravek" w:hAnsi="Seravek" w:eastAsia="Seravek"/>
          <w:b w:val="0"/>
          <w:i w:val="0"/>
          <w:color w:val="000000"/>
          <w:sz w:val="22"/>
        </w:rPr>
        <w:t>Ejemplo de secuencia de tareas: TASK-001 Define schema, TASK-002 Create persistence model, TASK-003 Implement repository, TASK-004 Implement use case, TASK-005 Expose endpoint, TASK-006 Publish event, TASK-007 Add acceptance tests.</w:t>
      </w:r>
    </w:p>
    <w:p>
      <w:pPr>
        <w:pStyle w:val="Heading2"/>
      </w:pPr>
      <w:r>
        <w:t>Características de una buena tarea</w:t>
      </w:r>
    </w:p>
    <w:p>
      <w:pPr>
        <w:pStyle w:val="ListBullet"/>
        <w:spacing w:after="80"/>
      </w:pPr>
      <w:r>
        <w:rPr>
          <w:rFonts w:ascii="Seravek" w:hAnsi="Seravek" w:eastAsia="Seravek"/>
          <w:b w:val="0"/>
          <w:i w:val="0"/>
          <w:color w:val="000000"/>
          <w:sz w:val="22"/>
        </w:rPr>
        <w:t>Tener un resultado concreto.</w:t>
      </w:r>
    </w:p>
    <w:p>
      <w:pPr>
        <w:pStyle w:val="ListBullet"/>
        <w:spacing w:after="80"/>
      </w:pPr>
      <w:r>
        <w:rPr>
          <w:rFonts w:ascii="Seravek" w:hAnsi="Seravek" w:eastAsia="Seravek"/>
          <w:b w:val="0"/>
          <w:i w:val="0"/>
          <w:color w:val="000000"/>
          <w:sz w:val="22"/>
        </w:rPr>
        <w:t>Relacionarse con requisitos.</w:t>
      </w:r>
    </w:p>
    <w:p>
      <w:pPr>
        <w:pStyle w:val="ListBullet"/>
        <w:spacing w:after="80"/>
      </w:pPr>
      <w:r>
        <w:rPr>
          <w:rFonts w:ascii="Seravek" w:hAnsi="Seravek" w:eastAsia="Seravek"/>
          <w:b w:val="0"/>
          <w:i w:val="0"/>
          <w:color w:val="000000"/>
          <w:sz w:val="22"/>
        </w:rPr>
        <w:t>Indicar archivos o componentes afectados.</w:t>
      </w:r>
    </w:p>
    <w:p>
      <w:pPr>
        <w:pStyle w:val="ListBullet"/>
        <w:spacing w:after="80"/>
      </w:pPr>
      <w:r>
        <w:rPr>
          <w:rFonts w:ascii="Seravek" w:hAnsi="Seravek" w:eastAsia="Seravek"/>
          <w:b w:val="0"/>
          <w:i w:val="0"/>
          <w:color w:val="000000"/>
          <w:sz w:val="22"/>
        </w:rPr>
        <w:t>Expresar dependencias.</w:t>
      </w:r>
    </w:p>
    <w:p>
      <w:pPr>
        <w:pStyle w:val="ListBullet"/>
        <w:spacing w:after="80"/>
      </w:pPr>
      <w:r>
        <w:rPr>
          <w:rFonts w:ascii="Seravek" w:hAnsi="Seravek" w:eastAsia="Seravek"/>
          <w:b w:val="0"/>
          <w:i w:val="0"/>
          <w:color w:val="000000"/>
          <w:sz w:val="22"/>
        </w:rPr>
        <w:t>Incluir validación.</w:t>
      </w:r>
    </w:p>
    <w:p>
      <w:pPr>
        <w:pStyle w:val="ListBullet"/>
        <w:spacing w:after="80"/>
      </w:pPr>
      <w:r>
        <w:rPr>
          <w:rFonts w:ascii="Seravek" w:hAnsi="Seravek" w:eastAsia="Seravek"/>
          <w:b w:val="0"/>
          <w:i w:val="0"/>
          <w:color w:val="000000"/>
          <w:sz w:val="22"/>
        </w:rPr>
        <w:t>Poder revisarse de forma independiente.</w:t>
      </w:r>
    </w:p>
    <w:p>
      <w:pPr>
        <w:pStyle w:val="ListBullet"/>
        <w:spacing w:after="80"/>
      </w:pPr>
      <w:r>
        <w:rPr>
          <w:rFonts w:ascii="Seravek" w:hAnsi="Seravek" w:eastAsia="Seravek"/>
          <w:b w:val="0"/>
          <w:i w:val="0"/>
          <w:color w:val="000000"/>
          <w:sz w:val="22"/>
        </w:rPr>
        <w:t>Evitar abarcar múltiples responsabilidades.</w:t>
      </w:r>
    </w:p>
    <w:p>
      <w:pPr>
        <w:pStyle w:val="Heading2"/>
      </w:pPr>
      <w:r>
        <w:t>Descomposición vertical vs. horizontal</w:t>
      </w:r>
    </w:p>
    <w:p>
      <w:pPr>
        <w:pStyle w:val="Heading2"/>
      </w:pPr>
      <w:r>
        <w:t>Task dependency graph</w:t>
      </w:r>
    </w:p>
    <w:p>
      <w:pPr>
        <w:pStyle w:val="ListBullet"/>
        <w:spacing w:after="80"/>
      </w:pPr>
      <w:r>
        <w:rPr>
          <w:rFonts w:ascii="Seravek" w:hAnsi="Seravek" w:eastAsia="Seravek"/>
          <w:b w:val="0"/>
          <w:i w:val="0"/>
          <w:color w:val="000000"/>
          <w:sz w:val="22"/>
        </w:rPr>
        <w:t>Tareas independientes.</w:t>
      </w:r>
    </w:p>
    <w:p>
      <w:pPr>
        <w:pStyle w:val="ListBullet"/>
        <w:spacing w:after="80"/>
      </w:pPr>
      <w:r>
        <w:rPr>
          <w:rFonts w:ascii="Seravek" w:hAnsi="Seravek" w:eastAsia="Seravek"/>
          <w:b w:val="0"/>
          <w:i w:val="0"/>
          <w:color w:val="000000"/>
          <w:sz w:val="22"/>
        </w:rPr>
        <w:t>Tareas bloqueantes.</w:t>
      </w:r>
    </w:p>
    <w:p>
      <w:pPr>
        <w:pStyle w:val="ListBullet"/>
        <w:spacing w:after="80"/>
      </w:pPr>
      <w:r>
        <w:rPr>
          <w:rFonts w:ascii="Seravek" w:hAnsi="Seravek" w:eastAsia="Seravek"/>
          <w:b w:val="0"/>
          <w:i w:val="0"/>
          <w:color w:val="000000"/>
          <w:sz w:val="22"/>
        </w:rPr>
        <w:t>Tareas paralelizables.</w:t>
      </w:r>
    </w:p>
    <w:p>
      <w:pPr>
        <w:pStyle w:val="ListBullet"/>
        <w:spacing w:after="80"/>
      </w:pPr>
      <w:r>
        <w:rPr>
          <w:rFonts w:ascii="Seravek" w:hAnsi="Seravek" w:eastAsia="Seravek"/>
          <w:b w:val="0"/>
          <w:i w:val="0"/>
          <w:color w:val="000000"/>
          <w:sz w:val="22"/>
        </w:rPr>
        <w:t>Tareas de integración.</w:t>
      </w:r>
    </w:p>
    <w:p>
      <w:pPr>
        <w:pStyle w:val="ListBullet"/>
        <w:spacing w:after="80"/>
      </w:pPr>
      <w:r>
        <w:rPr>
          <w:rFonts w:ascii="Seravek" w:hAnsi="Seravek" w:eastAsia="Seravek"/>
          <w:b w:val="0"/>
          <w:i w:val="0"/>
          <w:color w:val="000000"/>
          <w:sz w:val="22"/>
        </w:rPr>
        <w:t>Puntos de aprobación.</w:t>
      </w:r>
    </w:p>
    <w:p>
      <w:pPr>
        <w:pStyle w:val="Heading2"/>
      </w:pPr>
      <w:r>
        <w:t>Implementación incremental</w:t>
      </w:r>
    </w:p>
    <w:p>
      <w:pPr>
        <w:pStyle w:val="ListBullet"/>
        <w:spacing w:after="80"/>
      </w:pPr>
      <w:r>
        <w:rPr>
          <w:rFonts w:ascii="Seravek" w:hAnsi="Seravek" w:eastAsia="Seravek"/>
          <w:b w:val="0"/>
          <w:i w:val="0"/>
          <w:color w:val="000000"/>
          <w:sz w:val="22"/>
        </w:rPr>
        <w:t>Leer requisitos relacionados.</w:t>
      </w:r>
    </w:p>
    <w:p>
      <w:pPr>
        <w:pStyle w:val="ListBullet"/>
        <w:spacing w:after="80"/>
      </w:pPr>
      <w:r>
        <w:rPr>
          <w:rFonts w:ascii="Seravek" w:hAnsi="Seravek" w:eastAsia="Seravek"/>
          <w:b w:val="0"/>
          <w:i w:val="0"/>
          <w:color w:val="000000"/>
          <w:sz w:val="22"/>
        </w:rPr>
        <w:t>Verificar diseño.</w:t>
      </w:r>
    </w:p>
    <w:p>
      <w:pPr>
        <w:pStyle w:val="ListBullet"/>
        <w:spacing w:after="80"/>
      </w:pPr>
      <w:r>
        <w:rPr>
          <w:rFonts w:ascii="Seravek" w:hAnsi="Seravek" w:eastAsia="Seravek"/>
          <w:b w:val="0"/>
          <w:i w:val="0"/>
          <w:color w:val="000000"/>
          <w:sz w:val="22"/>
        </w:rPr>
        <w:t>Revisar contrato.</w:t>
      </w:r>
    </w:p>
    <w:p>
      <w:pPr>
        <w:pStyle w:val="ListBullet"/>
        <w:spacing w:after="80"/>
      </w:pPr>
      <w:r>
        <w:rPr>
          <w:rFonts w:ascii="Seravek" w:hAnsi="Seravek" w:eastAsia="Seravek"/>
          <w:b w:val="0"/>
          <w:i w:val="0"/>
          <w:color w:val="000000"/>
          <w:sz w:val="22"/>
        </w:rPr>
        <w:t>Implementar el cambio mínimo.</w:t>
      </w:r>
    </w:p>
    <w:p>
      <w:pPr>
        <w:pStyle w:val="ListBullet"/>
        <w:spacing w:after="80"/>
      </w:pPr>
      <w:r>
        <w:rPr>
          <w:rFonts w:ascii="Seravek" w:hAnsi="Seravek" w:eastAsia="Seravek"/>
          <w:b w:val="0"/>
          <w:i w:val="0"/>
          <w:color w:val="000000"/>
          <w:sz w:val="22"/>
        </w:rPr>
        <w:t>Ejecutar pruebas.</w:t>
      </w:r>
    </w:p>
    <w:p>
      <w:pPr>
        <w:pStyle w:val="ListBullet"/>
        <w:spacing w:after="80"/>
      </w:pPr>
      <w:r>
        <w:rPr>
          <w:rFonts w:ascii="Seravek" w:hAnsi="Seravek" w:eastAsia="Seravek"/>
          <w:b w:val="0"/>
          <w:i w:val="0"/>
          <w:color w:val="000000"/>
          <w:sz w:val="22"/>
        </w:rPr>
        <w:t>Actualizar trazabilidad.</w:t>
      </w:r>
    </w:p>
    <w:p>
      <w:pPr>
        <w:pStyle w:val="ListBullet"/>
        <w:spacing w:after="80"/>
      </w:pPr>
      <w:r>
        <w:rPr>
          <w:rFonts w:ascii="Seravek" w:hAnsi="Seravek" w:eastAsia="Seravek"/>
          <w:b w:val="0"/>
          <w:i w:val="0"/>
          <w:color w:val="000000"/>
          <w:sz w:val="22"/>
        </w:rPr>
        <w:t>Revisar desviaciones.</w:t>
      </w:r>
    </w:p>
    <w:p>
      <w:pPr>
        <w:pStyle w:val="ListBullet"/>
        <w:spacing w:after="80"/>
      </w:pPr>
      <w:r>
        <w:rPr>
          <w:rFonts w:ascii="Seravek" w:hAnsi="Seravek" w:eastAsia="Seravek"/>
          <w:b w:val="0"/>
          <w:i w:val="0"/>
          <w:color w:val="000000"/>
          <w:sz w:val="22"/>
        </w:rPr>
        <w:t>Registrar evidencia.</w:t>
      </w:r>
    </w:p>
    <w:p>
      <w:pPr>
        <w:pStyle w:val="Heading2"/>
      </w:pPr>
      <w:r>
        <w:t>Specification drift</w:t>
      </w:r>
    </w:p>
    <w:p>
      <w:pPr>
        <w:pStyle w:val="ListBullet"/>
        <w:spacing w:after="80"/>
      </w:pPr>
      <w:r>
        <w:rPr>
          <w:rFonts w:ascii="Seravek" w:hAnsi="Seravek" w:eastAsia="Seravek"/>
          <w:b w:val="0"/>
          <w:i w:val="0"/>
          <w:color w:val="000000"/>
          <w:sz w:val="22"/>
        </w:rPr>
        <w:t>El código implementa comportamiento no especificado.</w:t>
      </w:r>
    </w:p>
    <w:p>
      <w:pPr>
        <w:pStyle w:val="ListBullet"/>
        <w:spacing w:after="80"/>
      </w:pPr>
      <w:r>
        <w:rPr>
          <w:rFonts w:ascii="Seravek" w:hAnsi="Seravek" w:eastAsia="Seravek"/>
          <w:b w:val="0"/>
          <w:i w:val="0"/>
          <w:color w:val="000000"/>
          <w:sz w:val="22"/>
        </w:rPr>
        <w:t>La especificación describe comportamiento eliminado.</w:t>
      </w:r>
    </w:p>
    <w:p>
      <w:pPr>
        <w:pStyle w:val="ListBullet"/>
        <w:spacing w:after="80"/>
      </w:pPr>
      <w:r>
        <w:rPr>
          <w:rFonts w:ascii="Seravek" w:hAnsi="Seravek" w:eastAsia="Seravek"/>
          <w:b w:val="0"/>
          <w:i w:val="0"/>
          <w:color w:val="000000"/>
          <w:sz w:val="22"/>
        </w:rPr>
        <w:t>El contrato y la implementación difieren.</w:t>
      </w:r>
    </w:p>
    <w:p>
      <w:pPr>
        <w:pStyle w:val="ListBullet"/>
        <w:spacing w:after="80"/>
      </w:pPr>
      <w:r>
        <w:rPr>
          <w:rFonts w:ascii="Seravek" w:hAnsi="Seravek" w:eastAsia="Seravek"/>
          <w:b w:val="0"/>
          <w:i w:val="0"/>
          <w:color w:val="000000"/>
          <w:sz w:val="22"/>
        </w:rPr>
        <w:t>Las pruebas validan una versión anterior.</w:t>
      </w:r>
    </w:p>
    <w:p>
      <w:pPr>
        <w:pStyle w:val="ListBullet"/>
        <w:spacing w:after="80"/>
      </w:pPr>
      <w:r>
        <w:rPr>
          <w:rFonts w:ascii="Seravek" w:hAnsi="Seravek" w:eastAsia="Seravek"/>
          <w:b w:val="0"/>
          <w:i w:val="0"/>
          <w:color w:val="000000"/>
          <w:sz w:val="22"/>
        </w:rPr>
        <w:t>Una decisión arquitectónica ya no representa el sistema.</w:t>
      </w:r>
    </w:p>
    <w:p>
      <w:pPr>
        <w:pStyle w:val="Heading2"/>
      </w:pPr>
      <w:r>
        <w:t>Clasificación de cambios</w:t>
      </w:r>
    </w:p>
    <w:p>
      <w:pPr>
        <w:pStyle w:val="ListBullet"/>
        <w:spacing w:after="80"/>
      </w:pPr>
      <w:r>
        <w:rPr>
          <w:rFonts w:ascii="Seravek" w:hAnsi="Seravek" w:eastAsia="Seravek"/>
          <w:b w:val="0"/>
          <w:i w:val="0"/>
          <w:color w:val="000000"/>
          <w:sz w:val="22"/>
        </w:rPr>
        <w:t>Clarification.</w:t>
      </w:r>
    </w:p>
    <w:p>
      <w:pPr>
        <w:pStyle w:val="ListBullet"/>
        <w:spacing w:after="80"/>
      </w:pPr>
      <w:r>
        <w:rPr>
          <w:rFonts w:ascii="Seravek" w:hAnsi="Seravek" w:eastAsia="Seravek"/>
          <w:b w:val="0"/>
          <w:i w:val="0"/>
          <w:color w:val="000000"/>
          <w:sz w:val="22"/>
        </w:rPr>
        <w:t>Requirement correction.</w:t>
      </w:r>
    </w:p>
    <w:p>
      <w:pPr>
        <w:pStyle w:val="ListBullet"/>
        <w:spacing w:after="80"/>
      </w:pPr>
      <w:r>
        <w:rPr>
          <w:rFonts w:ascii="Seravek" w:hAnsi="Seravek" w:eastAsia="Seravek"/>
          <w:b w:val="0"/>
          <w:i w:val="0"/>
          <w:color w:val="000000"/>
          <w:sz w:val="22"/>
        </w:rPr>
        <w:t>Scope extension.</w:t>
      </w:r>
    </w:p>
    <w:p>
      <w:pPr>
        <w:pStyle w:val="ListBullet"/>
        <w:spacing w:after="80"/>
      </w:pPr>
      <w:r>
        <w:rPr>
          <w:rFonts w:ascii="Seravek" w:hAnsi="Seravek" w:eastAsia="Seravek"/>
          <w:b w:val="0"/>
          <w:i w:val="0"/>
          <w:color w:val="000000"/>
          <w:sz w:val="22"/>
        </w:rPr>
        <w:t>Technical refactoring.</w:t>
      </w:r>
    </w:p>
    <w:p>
      <w:pPr>
        <w:pStyle w:val="ListBullet"/>
        <w:spacing w:after="80"/>
      </w:pPr>
      <w:r>
        <w:rPr>
          <w:rFonts w:ascii="Seravek" w:hAnsi="Seravek" w:eastAsia="Seravek"/>
          <w:b w:val="0"/>
          <w:i w:val="0"/>
          <w:color w:val="000000"/>
          <w:sz w:val="22"/>
        </w:rPr>
        <w:t>Contract change.</w:t>
      </w:r>
    </w:p>
    <w:p>
      <w:pPr>
        <w:pStyle w:val="ListBullet"/>
        <w:spacing w:after="80"/>
      </w:pPr>
      <w:r>
        <w:rPr>
          <w:rFonts w:ascii="Seravek" w:hAnsi="Seravek" w:eastAsia="Seravek"/>
          <w:b w:val="0"/>
          <w:i w:val="0"/>
          <w:color w:val="000000"/>
          <w:sz w:val="22"/>
        </w:rPr>
        <w:t>Breaking change.</w:t>
      </w:r>
    </w:p>
    <w:p>
      <w:pPr>
        <w:pStyle w:val="ListBullet"/>
        <w:spacing w:after="80"/>
      </w:pPr>
      <w:r>
        <w:rPr>
          <w:rFonts w:ascii="Seravek" w:hAnsi="Seravek" w:eastAsia="Seravek"/>
          <w:b w:val="0"/>
          <w:i w:val="0"/>
          <w:color w:val="000000"/>
          <w:sz w:val="22"/>
        </w:rPr>
        <w:t>Security correction.</w:t>
      </w:r>
    </w:p>
    <w:p>
      <w:pPr>
        <w:pStyle w:val="ListBullet"/>
        <w:spacing w:after="80"/>
      </w:pPr>
      <w:r>
        <w:rPr>
          <w:rFonts w:ascii="Seravek" w:hAnsi="Seravek" w:eastAsia="Seravek"/>
          <w:b w:val="0"/>
          <w:i w:val="0"/>
          <w:color w:val="000000"/>
          <w:sz w:val="22"/>
        </w:rPr>
        <w:t>Bug fix.</w:t>
      </w:r>
    </w:p>
    <w:p>
      <w:pPr>
        <w:pStyle w:val="ListBullet"/>
        <w:spacing w:after="80"/>
      </w:pPr>
      <w:r>
        <w:rPr>
          <w:rFonts w:ascii="Seravek" w:hAnsi="Seravek" w:eastAsia="Seravek"/>
          <w:b w:val="0"/>
          <w:i w:val="0"/>
          <w:color w:val="000000"/>
          <w:sz w:val="22"/>
        </w:rPr>
        <w:t>Architectural change.</w:t>
      </w:r>
    </w:p>
    <w:p>
      <w:pPr>
        <w:pStyle w:val="Heading2"/>
      </w:pPr>
      <w:r>
        <w:t>Impact analysis</w:t>
      </w:r>
    </w:p>
    <w:p>
      <w:pPr>
        <w:pStyle w:val="ListBullet"/>
        <w:spacing w:after="80"/>
      </w:pPr>
      <w:r>
        <w:rPr>
          <w:rFonts w:ascii="Seravek" w:hAnsi="Seravek" w:eastAsia="Seravek"/>
          <w:b w:val="0"/>
          <w:i w:val="0"/>
          <w:color w:val="000000"/>
          <w:sz w:val="22"/>
        </w:rPr>
        <w:t>Change request → Affected requirements → Affected design → Affected contracts → Affected tasks → Affected tests → Migration requirements → Deployment risk.</w:t>
      </w:r>
    </w:p>
    <w:p>
      <w:pPr>
        <w:pStyle w:val="Heading2"/>
      </w:pPr>
      <w:r>
        <w:t>Brownfield SDD</w:t>
      </w:r>
    </w:p>
    <w:p>
      <w:pPr>
        <w:pStyle w:val="ListBullet"/>
        <w:spacing w:after="80"/>
      </w:pPr>
      <w:r>
        <w:rPr>
          <w:rFonts w:ascii="Seravek" w:hAnsi="Seravek" w:eastAsia="Seravek"/>
          <w:b w:val="0"/>
          <w:i w:val="0"/>
          <w:color w:val="000000"/>
          <w:sz w:val="22"/>
        </w:rPr>
        <w:t>Descubrir comportamiento actual.</w:t>
      </w:r>
    </w:p>
    <w:p>
      <w:pPr>
        <w:pStyle w:val="ListBullet"/>
        <w:spacing w:after="80"/>
      </w:pPr>
      <w:r>
        <w:rPr>
          <w:rFonts w:ascii="Seravek" w:hAnsi="Seravek" w:eastAsia="Seravek"/>
          <w:b w:val="0"/>
          <w:i w:val="0"/>
          <w:color w:val="000000"/>
          <w:sz w:val="22"/>
        </w:rPr>
        <w:t>Distinguir comportamiento intencional de accidental.</w:t>
      </w:r>
    </w:p>
    <w:p>
      <w:pPr>
        <w:pStyle w:val="ListBullet"/>
        <w:spacing w:after="80"/>
      </w:pPr>
      <w:r>
        <w:rPr>
          <w:rFonts w:ascii="Seravek" w:hAnsi="Seravek" w:eastAsia="Seravek"/>
          <w:b w:val="0"/>
          <w:i w:val="0"/>
          <w:color w:val="000000"/>
          <w:sz w:val="22"/>
        </w:rPr>
        <w:t>Generar una baseline.</w:t>
      </w:r>
    </w:p>
    <w:p>
      <w:pPr>
        <w:pStyle w:val="ListBullet"/>
        <w:spacing w:after="80"/>
      </w:pPr>
      <w:r>
        <w:rPr>
          <w:rFonts w:ascii="Seravek" w:hAnsi="Seravek" w:eastAsia="Seravek"/>
          <w:b w:val="0"/>
          <w:i w:val="0"/>
          <w:color w:val="000000"/>
          <w:sz w:val="22"/>
        </w:rPr>
        <w:t>Identificar deuda.</w:t>
      </w:r>
    </w:p>
    <w:p>
      <w:pPr>
        <w:pStyle w:val="ListBullet"/>
        <w:spacing w:after="80"/>
      </w:pPr>
      <w:r>
        <w:rPr>
          <w:rFonts w:ascii="Seravek" w:hAnsi="Seravek" w:eastAsia="Seravek"/>
          <w:b w:val="0"/>
          <w:i w:val="0"/>
          <w:color w:val="000000"/>
          <w:sz w:val="22"/>
        </w:rPr>
        <w:t>Documentar contratos actuales.</w:t>
      </w:r>
    </w:p>
    <w:p>
      <w:pPr>
        <w:pStyle w:val="ListBullet"/>
        <w:spacing w:after="80"/>
      </w:pPr>
      <w:r>
        <w:rPr>
          <w:rFonts w:ascii="Seravek" w:hAnsi="Seravek" w:eastAsia="Seravek"/>
          <w:b w:val="0"/>
          <w:i w:val="0"/>
          <w:color w:val="000000"/>
          <w:sz w:val="22"/>
        </w:rPr>
        <w:t>Agregar characterization tests.</w:t>
      </w:r>
    </w:p>
    <w:p>
      <w:pPr>
        <w:pStyle w:val="ListBullet"/>
        <w:spacing w:after="80"/>
      </w:pPr>
      <w:r>
        <w:rPr>
          <w:rFonts w:ascii="Seravek" w:hAnsi="Seravek" w:eastAsia="Seravek"/>
          <w:b w:val="0"/>
          <w:i w:val="0"/>
          <w:color w:val="000000"/>
          <w:sz w:val="22"/>
        </w:rPr>
        <w:t>Especificar el cambio.</w:t>
      </w:r>
    </w:p>
    <w:p>
      <w:pPr>
        <w:pStyle w:val="ListBullet"/>
        <w:spacing w:after="80"/>
      </w:pPr>
      <w:r>
        <w:rPr>
          <w:rFonts w:ascii="Seravek" w:hAnsi="Seravek" w:eastAsia="Seravek"/>
          <w:b w:val="0"/>
          <w:i w:val="0"/>
          <w:color w:val="000000"/>
          <w:sz w:val="22"/>
        </w:rPr>
        <w:t>Migrar en incrementos.</w:t>
      </w:r>
    </w:p>
    <w:p>
      <w:pPr>
        <w:pStyle w:val="Heading2"/>
      </w:pPr>
      <w:r>
        <w:t>Bugfix specifications</w:t>
      </w:r>
    </w:p>
    <w:p>
      <w:pPr>
        <w:pStyle w:val="ListBullet"/>
        <w:spacing w:after="80"/>
      </w:pPr>
      <w:r>
        <w:rPr>
          <w:rFonts w:ascii="Seravek" w:hAnsi="Seravek" w:eastAsia="Seravek"/>
          <w:b w:val="0"/>
          <w:i w:val="0"/>
          <w:color w:val="000000"/>
          <w:sz w:val="22"/>
        </w:rPr>
        <w:t>Current behavior.</w:t>
      </w:r>
    </w:p>
    <w:p>
      <w:pPr>
        <w:pStyle w:val="ListBullet"/>
        <w:spacing w:after="80"/>
      </w:pPr>
      <w:r>
        <w:rPr>
          <w:rFonts w:ascii="Seravek" w:hAnsi="Seravek" w:eastAsia="Seravek"/>
          <w:b w:val="0"/>
          <w:i w:val="0"/>
          <w:color w:val="000000"/>
          <w:sz w:val="22"/>
        </w:rPr>
        <w:t>Expected behavior.</w:t>
      </w:r>
    </w:p>
    <w:p>
      <w:pPr>
        <w:pStyle w:val="ListBullet"/>
        <w:spacing w:after="80"/>
      </w:pPr>
      <w:r>
        <w:rPr>
          <w:rFonts w:ascii="Seravek" w:hAnsi="Seravek" w:eastAsia="Seravek"/>
          <w:b w:val="0"/>
          <w:i w:val="0"/>
          <w:color w:val="000000"/>
          <w:sz w:val="22"/>
        </w:rPr>
        <w:t>Unchanged behavior.</w:t>
      </w:r>
    </w:p>
    <w:p>
      <w:pPr>
        <w:pStyle w:val="ListBullet"/>
        <w:spacing w:after="80"/>
      </w:pPr>
      <w:r>
        <w:rPr>
          <w:rFonts w:ascii="Seravek" w:hAnsi="Seravek" w:eastAsia="Seravek"/>
          <w:b w:val="0"/>
          <w:i w:val="0"/>
          <w:color w:val="000000"/>
          <w:sz w:val="22"/>
        </w:rPr>
        <w:t>Reproduction steps.</w:t>
      </w:r>
    </w:p>
    <w:p>
      <w:pPr>
        <w:pStyle w:val="ListBullet"/>
        <w:spacing w:after="80"/>
      </w:pPr>
      <w:r>
        <w:rPr>
          <w:rFonts w:ascii="Seravek" w:hAnsi="Seravek" w:eastAsia="Seravek"/>
          <w:b w:val="0"/>
          <w:i w:val="0"/>
          <w:color w:val="000000"/>
          <w:sz w:val="22"/>
        </w:rPr>
        <w:t>Root cause.</w:t>
      </w:r>
    </w:p>
    <w:p>
      <w:pPr>
        <w:pStyle w:val="ListBullet"/>
        <w:spacing w:after="80"/>
      </w:pPr>
      <w:r>
        <w:rPr>
          <w:rFonts w:ascii="Seravek" w:hAnsi="Seravek" w:eastAsia="Seravek"/>
          <w:b w:val="0"/>
          <w:i w:val="0"/>
          <w:color w:val="000000"/>
          <w:sz w:val="22"/>
        </w:rPr>
        <w:t>Fix strategy.</w:t>
      </w:r>
    </w:p>
    <w:p>
      <w:pPr>
        <w:pStyle w:val="ListBullet"/>
        <w:spacing w:after="80"/>
      </w:pPr>
      <w:r>
        <w:rPr>
          <w:rFonts w:ascii="Seravek" w:hAnsi="Seravek" w:eastAsia="Seravek"/>
          <w:b w:val="0"/>
          <w:i w:val="0"/>
          <w:color w:val="000000"/>
          <w:sz w:val="22"/>
        </w:rPr>
        <w:t>Regression risks.</w:t>
      </w:r>
    </w:p>
    <w:p>
      <w:pPr>
        <w:pStyle w:val="ListBullet"/>
        <w:spacing w:after="80"/>
      </w:pPr>
      <w:r>
        <w:rPr>
          <w:rFonts w:ascii="Seravek" w:hAnsi="Seravek" w:eastAsia="Seravek"/>
          <w:b w:val="0"/>
          <w:i w:val="0"/>
          <w:color w:val="000000"/>
          <w:sz w:val="22"/>
        </w:rPr>
        <w:t>Verification.</w:t>
      </w:r>
    </w:p>
    <w:p>
      <w:pPr>
        <w:pStyle w:val="Heading2"/>
      </w:pPr>
      <w:r>
        <w:t>Práctica guiada</w:t>
      </w:r>
    </w:p>
    <w:p>
      <w:pPr>
        <w:spacing w:after="160" w:before="0"/>
      </w:pPr>
      <w:r>
        <w:rPr>
          <w:rFonts w:ascii="Seravek" w:hAnsi="Seravek" w:eastAsia="Seravek"/>
          <w:b w:val="0"/>
          <w:i w:val="0"/>
          <w:color w:val="000000"/>
          <w:sz w:val="22"/>
        </w:rPr>
        <w:t>Se introducirá el cambio: "Las solicitudes críticas deberán asignarse automáticamente, pero únicamente durante el horario de operación y cuando exista un responsable disponible." Los equipos deberán modificar requisitos, actualizar diseño, agregar reglas de horario, ajustar contratos, crear tareas, incorporar pruebas y documentar compatibilidad.</w:t>
      </w:r>
    </w:p>
    <w:p>
      <w:pPr>
        <w:pStyle w:val="Heading2"/>
      </w:pPr>
      <w:r>
        <w:t>Entregable</w:t>
      </w:r>
    </w:p>
    <w:p>
      <w:pPr>
        <w:pStyle w:val="ListBullet"/>
        <w:spacing w:after="80"/>
      </w:pPr>
      <w:r>
        <w:rPr>
          <w:rFonts w:ascii="Seravek" w:hAnsi="Seravek" w:eastAsia="Seravek"/>
          <w:b w:val="0"/>
          <w:i w:val="0"/>
          <w:color w:val="000000"/>
          <w:sz w:val="22"/>
        </w:rPr>
        <w:t>Change request.</w:t>
      </w:r>
    </w:p>
    <w:p>
      <w:pPr>
        <w:pStyle w:val="ListBullet"/>
        <w:spacing w:after="80"/>
      </w:pPr>
      <w:r>
        <w:rPr>
          <w:rFonts w:ascii="Seravek" w:hAnsi="Seravek" w:eastAsia="Seravek"/>
          <w:b w:val="0"/>
          <w:i w:val="0"/>
          <w:color w:val="000000"/>
          <w:sz w:val="22"/>
        </w:rPr>
        <w:t>Impact analysis.</w:t>
      </w:r>
    </w:p>
    <w:p>
      <w:pPr>
        <w:pStyle w:val="ListBullet"/>
        <w:spacing w:after="80"/>
      </w:pPr>
      <w:r>
        <w:rPr>
          <w:rFonts w:ascii="Seravek" w:hAnsi="Seravek" w:eastAsia="Seravek"/>
          <w:b w:val="0"/>
          <w:i w:val="0"/>
          <w:color w:val="000000"/>
          <w:sz w:val="22"/>
        </w:rPr>
        <w:t>Especificaciones actualizadas.</w:t>
      </w:r>
    </w:p>
    <w:p>
      <w:pPr>
        <w:pStyle w:val="ListBullet"/>
        <w:spacing w:after="80"/>
      </w:pPr>
      <w:r>
        <w:rPr>
          <w:rFonts w:ascii="Seravek" w:hAnsi="Seravek" w:eastAsia="Seravek"/>
          <w:b w:val="0"/>
          <w:i w:val="0"/>
          <w:color w:val="000000"/>
          <w:sz w:val="22"/>
        </w:rPr>
        <w:t>Task dependency graph.</w:t>
      </w:r>
    </w:p>
    <w:p>
      <w:pPr>
        <w:pStyle w:val="ListBullet"/>
        <w:spacing w:after="80"/>
      </w:pPr>
      <w:r>
        <w:rPr>
          <w:rFonts w:ascii="Seravek" w:hAnsi="Seravek" w:eastAsia="Seravek"/>
          <w:b w:val="0"/>
          <w:i w:val="0"/>
          <w:color w:val="000000"/>
          <w:sz w:val="22"/>
        </w:rPr>
        <w:t>Implementación del cambio.</w:t>
      </w:r>
    </w:p>
    <w:p>
      <w:pPr>
        <w:pStyle w:val="ListBullet"/>
        <w:spacing w:after="80"/>
      </w:pPr>
      <w:r>
        <w:rPr>
          <w:rFonts w:ascii="Seravek" w:hAnsi="Seravek" w:eastAsia="Seravek"/>
          <w:b w:val="0"/>
          <w:i w:val="0"/>
          <w:color w:val="000000"/>
          <w:sz w:val="22"/>
        </w:rPr>
        <w:t>Pruebas de regresión.</w:t>
      </w:r>
    </w:p>
    <w:p>
      <w:pPr>
        <w:pStyle w:val="ListBullet"/>
        <w:spacing w:after="80"/>
      </w:pPr>
      <w:r>
        <w:rPr>
          <w:rFonts w:ascii="Seravek" w:hAnsi="Seravek" w:eastAsia="Seravek"/>
          <w:b w:val="0"/>
          <w:i w:val="0"/>
          <w:color w:val="000000"/>
          <w:sz w:val="22"/>
        </w:rPr>
        <w:t>Evidencia de ausencia de drift.</w:t>
      </w:r>
    </w:p>
    <w:p>
      <w:pPr>
        <w:pStyle w:val="Heading1"/>
      </w:pPr>
      <w:r>
        <w:t>15.  Sesión 9 — Automated Governance, Security and CI/CD</w:t>
      </w:r>
    </w:p>
    <w:p>
      <w:pPr>
        <w:spacing w:after="160" w:before="0"/>
      </w:pPr>
      <w:r>
        <w:rPr>
          <w:rFonts w:ascii="Seravek" w:hAnsi="Seravek" w:eastAsia="Seravek"/>
          <w:b/>
          <w:i w:val="0"/>
          <w:color w:val="000000"/>
          <w:sz w:val="22"/>
        </w:rPr>
        <w:t>Automatizar la validación de especificaciones, contratos, seguridad y trazabilidad dentro del ciclo de integración continua.</w:t>
      </w:r>
    </w:p>
    <w:p>
      <w:pPr>
        <w:spacing w:after="160" w:before="0"/>
      </w:pPr>
      <w:r>
        <w:rPr>
          <w:rFonts w:ascii="Seravek" w:hAnsi="Seravek" w:eastAsia="Seravek"/>
          <w:b w:val="0"/>
          <w:i w:val="0"/>
          <w:color w:val="000000"/>
          <w:sz w:val="22"/>
        </w:rPr>
        <w:t>OWASP ASVS proporciona requisitos que pueden utilizarse para definir y verificar controles técnicos de seguridad en aplicaciones web. NIST SSDF proporciona prácticas de alto nivel que pueden integrarse en distintos ciclos de desarrollo de software.</w:t>
      </w:r>
    </w:p>
    <w:p>
      <w:pPr>
        <w:spacing w:after="160" w:before="0"/>
      </w:pPr>
      <w:r>
        <w:rPr>
          <w:rFonts w:ascii="Seravek" w:hAnsi="Seravek" w:eastAsia="Seravek"/>
          <w:b w:val="0"/>
          <w:i w:val="0"/>
          <w:color w:val="000000"/>
          <w:sz w:val="22"/>
        </w:rPr>
        <w:t>Ejemplos de requisitos de seguridad: SEC-001 — el sistema debe validar autorización para toda solicitud que acceda o modifique una service request. SEC-002 — el sistema no debe exponer stack traces internos en respuestas de API. SEC-003 — toda transición de estado debe generar un registro de auditoría inmutable.</w:t>
      </w:r>
    </w:p>
    <w:p>
      <w:pPr>
        <w:spacing w:after="160" w:before="0"/>
      </w:pPr>
      <w:r>
        <w:rPr>
          <w:rFonts w:ascii="Seravek" w:hAnsi="Seravek" w:eastAsia="Seravek"/>
          <w:b w:val="0"/>
          <w:i w:val="0"/>
          <w:color w:val="000000"/>
          <w:sz w:val="22"/>
        </w:rPr>
        <w:t>Ejemplo de requisito de observabilidad: OBS-004 — toda operación de creación de solicitud debe emitir un log estructurado con request ID, actor ID, resultado y correlation ID.</w:t>
      </w:r>
    </w:p>
    <w:p>
      <w:pPr>
        <w:pStyle w:val="Heading2"/>
      </w:pPr>
      <w:r>
        <w:t>Policy as code — ejemplos</w:t>
      </w:r>
    </w:p>
    <w:p>
      <w:pPr>
        <w:pStyle w:val="ListBullet"/>
        <w:spacing w:after="80"/>
      </w:pPr>
      <w:r>
        <w:rPr>
          <w:rFonts w:ascii="Seravek" w:hAnsi="Seravek" w:eastAsia="Seravek"/>
          <w:b w:val="0"/>
          <w:i w:val="0"/>
          <w:color w:val="000000"/>
          <w:sz w:val="22"/>
        </w:rPr>
        <w:t>Todo requisito debe tener identificador.</w:t>
      </w:r>
    </w:p>
    <w:p>
      <w:pPr>
        <w:pStyle w:val="ListBullet"/>
        <w:spacing w:after="80"/>
      </w:pPr>
      <w:r>
        <w:rPr>
          <w:rFonts w:ascii="Seravek" w:hAnsi="Seravek" w:eastAsia="Seravek"/>
          <w:b w:val="0"/>
          <w:i w:val="0"/>
          <w:color w:val="000000"/>
          <w:sz w:val="22"/>
        </w:rPr>
        <w:t>Todo endpoint debe tener operationId.</w:t>
      </w:r>
    </w:p>
    <w:p>
      <w:pPr>
        <w:pStyle w:val="ListBullet"/>
        <w:spacing w:after="80"/>
      </w:pPr>
      <w:r>
        <w:rPr>
          <w:rFonts w:ascii="Seravek" w:hAnsi="Seravek" w:eastAsia="Seravek"/>
          <w:b w:val="0"/>
          <w:i w:val="0"/>
          <w:color w:val="000000"/>
          <w:sz w:val="22"/>
        </w:rPr>
        <w:t>Todo esquema debe rechazar propiedades desconocidas.</w:t>
      </w:r>
    </w:p>
    <w:p>
      <w:pPr>
        <w:pStyle w:val="ListBullet"/>
        <w:spacing w:after="80"/>
      </w:pPr>
      <w:r>
        <w:rPr>
          <w:rFonts w:ascii="Seravek" w:hAnsi="Seravek" w:eastAsia="Seravek"/>
          <w:b w:val="0"/>
          <w:i w:val="0"/>
          <w:color w:val="000000"/>
          <w:sz w:val="22"/>
        </w:rPr>
        <w:t>Todo cambio de contrato debe clasificarse.</w:t>
      </w:r>
    </w:p>
    <w:p>
      <w:pPr>
        <w:pStyle w:val="ListBullet"/>
        <w:spacing w:after="80"/>
      </w:pPr>
      <w:r>
        <w:rPr>
          <w:rFonts w:ascii="Seravek" w:hAnsi="Seravek" w:eastAsia="Seravek"/>
          <w:b w:val="0"/>
          <w:i w:val="0"/>
          <w:color w:val="000000"/>
          <w:sz w:val="22"/>
        </w:rPr>
        <w:t>Todo requisito crítico debe tener prueba.</w:t>
      </w:r>
    </w:p>
    <w:p>
      <w:pPr>
        <w:pStyle w:val="ListBullet"/>
        <w:spacing w:after="80"/>
      </w:pPr>
      <w:r>
        <w:rPr>
          <w:rFonts w:ascii="Seravek" w:hAnsi="Seravek" w:eastAsia="Seravek"/>
          <w:b w:val="0"/>
          <w:i w:val="0"/>
          <w:color w:val="000000"/>
          <w:sz w:val="22"/>
        </w:rPr>
        <w:t>Toda migración debe contar con estrategia de reversión.</w:t>
      </w:r>
    </w:p>
    <w:p>
      <w:pPr>
        <w:pStyle w:val="ListBullet"/>
        <w:spacing w:after="80"/>
      </w:pPr>
      <w:r>
        <w:rPr>
          <w:rFonts w:ascii="Seravek" w:hAnsi="Seravek" w:eastAsia="Seravek"/>
          <w:b w:val="0"/>
          <w:i w:val="0"/>
          <w:color w:val="000000"/>
          <w:sz w:val="22"/>
        </w:rPr>
        <w:t>Toda dependencia debe estar aprobada.</w:t>
      </w:r>
    </w:p>
    <w:p>
      <w:pPr>
        <w:pStyle w:val="Heading2"/>
      </w:pPr>
      <w:r>
        <w:t>Validaciones de CI</w:t>
      </w:r>
    </w:p>
    <w:p>
      <w:pPr>
        <w:pStyle w:val="ListBullet"/>
        <w:spacing w:after="80"/>
      </w:pPr>
      <w:r>
        <w:rPr>
          <w:rFonts w:ascii="Seravek" w:hAnsi="Seravek" w:eastAsia="Seravek"/>
          <w:b w:val="0"/>
          <w:i w:val="0"/>
          <w:color w:val="000000"/>
          <w:sz w:val="22"/>
        </w:rPr>
        <w:t>Markdown lint.</w:t>
      </w:r>
    </w:p>
    <w:p>
      <w:pPr>
        <w:pStyle w:val="ListBullet"/>
        <w:spacing w:after="80"/>
      </w:pPr>
      <w:r>
        <w:rPr>
          <w:rFonts w:ascii="Seravek" w:hAnsi="Seravek" w:eastAsia="Seravek"/>
          <w:b w:val="0"/>
          <w:i w:val="0"/>
          <w:color w:val="000000"/>
          <w:sz w:val="22"/>
        </w:rPr>
        <w:t>Specification structure validation.</w:t>
      </w:r>
    </w:p>
    <w:p>
      <w:pPr>
        <w:pStyle w:val="ListBullet"/>
        <w:spacing w:after="80"/>
      </w:pPr>
      <w:r>
        <w:rPr>
          <w:rFonts w:ascii="Seravek" w:hAnsi="Seravek" w:eastAsia="Seravek"/>
          <w:b w:val="0"/>
          <w:i w:val="0"/>
          <w:color w:val="000000"/>
          <w:sz w:val="22"/>
        </w:rPr>
        <w:t>OpenAPI validation.</w:t>
      </w:r>
    </w:p>
    <w:p>
      <w:pPr>
        <w:pStyle w:val="ListBullet"/>
        <w:spacing w:after="80"/>
      </w:pPr>
      <w:r>
        <w:rPr>
          <w:rFonts w:ascii="Seravek" w:hAnsi="Seravek" w:eastAsia="Seravek"/>
          <w:b w:val="0"/>
          <w:i w:val="0"/>
          <w:color w:val="000000"/>
          <w:sz w:val="22"/>
        </w:rPr>
        <w:t>JSON Schema validation.</w:t>
      </w:r>
    </w:p>
    <w:p>
      <w:pPr>
        <w:pStyle w:val="ListBullet"/>
        <w:spacing w:after="80"/>
      </w:pPr>
      <w:r>
        <w:rPr>
          <w:rFonts w:ascii="Seravek" w:hAnsi="Seravek" w:eastAsia="Seravek"/>
          <w:b w:val="0"/>
          <w:i w:val="0"/>
          <w:color w:val="000000"/>
          <w:sz w:val="22"/>
        </w:rPr>
        <w:t>AsyncAPI validation.</w:t>
      </w:r>
    </w:p>
    <w:p>
      <w:pPr>
        <w:pStyle w:val="ListBullet"/>
        <w:spacing w:after="80"/>
      </w:pPr>
      <w:r>
        <w:rPr>
          <w:rFonts w:ascii="Seravek" w:hAnsi="Seravek" w:eastAsia="Seravek"/>
          <w:b w:val="0"/>
          <w:i w:val="0"/>
          <w:color w:val="000000"/>
          <w:sz w:val="22"/>
        </w:rPr>
        <w:t>Unit tests.</w:t>
      </w:r>
    </w:p>
    <w:p>
      <w:pPr>
        <w:pStyle w:val="ListBullet"/>
        <w:spacing w:after="80"/>
      </w:pPr>
      <w:r>
        <w:rPr>
          <w:rFonts w:ascii="Seravek" w:hAnsi="Seravek" w:eastAsia="Seravek"/>
          <w:b w:val="0"/>
          <w:i w:val="0"/>
          <w:color w:val="000000"/>
          <w:sz w:val="22"/>
        </w:rPr>
        <w:t>Contract tests.</w:t>
      </w:r>
    </w:p>
    <w:p>
      <w:pPr>
        <w:pStyle w:val="ListBullet"/>
        <w:spacing w:after="80"/>
      </w:pPr>
      <w:r>
        <w:rPr>
          <w:rFonts w:ascii="Seravek" w:hAnsi="Seravek" w:eastAsia="Seravek"/>
          <w:b w:val="0"/>
          <w:i w:val="0"/>
          <w:color w:val="000000"/>
          <w:sz w:val="22"/>
        </w:rPr>
        <w:t>Acceptance tests.</w:t>
      </w:r>
    </w:p>
    <w:p>
      <w:pPr>
        <w:pStyle w:val="ListBullet"/>
        <w:spacing w:after="80"/>
      </w:pPr>
      <w:r>
        <w:rPr>
          <w:rFonts w:ascii="Seravek" w:hAnsi="Seravek" w:eastAsia="Seravek"/>
          <w:b w:val="0"/>
          <w:i w:val="0"/>
          <w:color w:val="000000"/>
          <w:sz w:val="22"/>
        </w:rPr>
        <w:t>Security checks.</w:t>
      </w:r>
    </w:p>
    <w:p>
      <w:pPr>
        <w:pStyle w:val="ListBullet"/>
        <w:spacing w:after="80"/>
      </w:pPr>
      <w:r>
        <w:rPr>
          <w:rFonts w:ascii="Seravek" w:hAnsi="Seravek" w:eastAsia="Seravek"/>
          <w:b w:val="0"/>
          <w:i w:val="0"/>
          <w:color w:val="000000"/>
          <w:sz w:val="22"/>
        </w:rPr>
        <w:t>Traceability validation.</w:t>
      </w:r>
    </w:p>
    <w:p>
      <w:pPr>
        <w:pStyle w:val="ListBullet"/>
        <w:spacing w:after="80"/>
      </w:pPr>
      <w:r>
        <w:rPr>
          <w:rFonts w:ascii="Seravek" w:hAnsi="Seravek" w:eastAsia="Seravek"/>
          <w:b w:val="0"/>
          <w:i w:val="0"/>
          <w:color w:val="000000"/>
          <w:sz w:val="22"/>
        </w:rPr>
        <w:t>Build.</w:t>
      </w:r>
    </w:p>
    <w:p>
      <w:pPr>
        <w:pStyle w:val="Heading2"/>
      </w:pPr>
      <w:r>
        <w:t>Quality gates — un cambio no debe integrarse cuando</w:t>
      </w:r>
    </w:p>
    <w:p>
      <w:pPr>
        <w:pStyle w:val="ListBullet"/>
        <w:spacing w:after="80"/>
      </w:pPr>
      <w:r>
        <w:rPr>
          <w:rFonts w:ascii="Seravek" w:hAnsi="Seravek" w:eastAsia="Seravek"/>
          <w:b w:val="0"/>
          <w:i w:val="0"/>
          <w:color w:val="000000"/>
          <w:sz w:val="22"/>
        </w:rPr>
        <w:t>Existen requisitos ambiguos sin resolver.</w:t>
      </w:r>
    </w:p>
    <w:p>
      <w:pPr>
        <w:pStyle w:val="ListBullet"/>
        <w:spacing w:after="80"/>
      </w:pPr>
      <w:r>
        <w:rPr>
          <w:rFonts w:ascii="Seravek" w:hAnsi="Seravek" w:eastAsia="Seravek"/>
          <w:b w:val="0"/>
          <w:i w:val="0"/>
          <w:color w:val="000000"/>
          <w:sz w:val="22"/>
        </w:rPr>
        <w:t>El contrato no valida.</w:t>
      </w:r>
    </w:p>
    <w:p>
      <w:pPr>
        <w:pStyle w:val="ListBullet"/>
        <w:spacing w:after="80"/>
      </w:pPr>
      <w:r>
        <w:rPr>
          <w:rFonts w:ascii="Seravek" w:hAnsi="Seravek" w:eastAsia="Seravek"/>
          <w:b w:val="0"/>
          <w:i w:val="0"/>
          <w:color w:val="000000"/>
          <w:sz w:val="22"/>
        </w:rPr>
        <w:t>Existen breaking changes no aprobados.</w:t>
      </w:r>
    </w:p>
    <w:p>
      <w:pPr>
        <w:pStyle w:val="ListBullet"/>
        <w:spacing w:after="80"/>
      </w:pPr>
      <w:r>
        <w:rPr>
          <w:rFonts w:ascii="Seravek" w:hAnsi="Seravek" w:eastAsia="Seravek"/>
          <w:b w:val="0"/>
          <w:i w:val="0"/>
          <w:color w:val="000000"/>
          <w:sz w:val="22"/>
        </w:rPr>
        <w:t>Fallan pruebas relacionadas.</w:t>
      </w:r>
    </w:p>
    <w:p>
      <w:pPr>
        <w:pStyle w:val="ListBullet"/>
        <w:spacing w:after="80"/>
      </w:pPr>
      <w:r>
        <w:rPr>
          <w:rFonts w:ascii="Seravek" w:hAnsi="Seravek" w:eastAsia="Seravek"/>
          <w:b w:val="0"/>
          <w:i w:val="0"/>
          <w:color w:val="000000"/>
          <w:sz w:val="22"/>
        </w:rPr>
        <w:t>Se incumple la constitución.</w:t>
      </w:r>
    </w:p>
    <w:p>
      <w:pPr>
        <w:pStyle w:val="ListBullet"/>
        <w:spacing w:after="80"/>
      </w:pPr>
      <w:r>
        <w:rPr>
          <w:rFonts w:ascii="Seravek" w:hAnsi="Seravek" w:eastAsia="Seravek"/>
          <w:b w:val="0"/>
          <w:i w:val="0"/>
          <w:color w:val="000000"/>
          <w:sz w:val="22"/>
        </w:rPr>
        <w:t>No existe evidencia para requisitos críticos.</w:t>
      </w:r>
    </w:p>
    <w:p>
      <w:pPr>
        <w:pStyle w:val="ListBullet"/>
        <w:spacing w:after="80"/>
      </w:pPr>
      <w:r>
        <w:rPr>
          <w:rFonts w:ascii="Seravek" w:hAnsi="Seravek" w:eastAsia="Seravek"/>
          <w:b w:val="0"/>
          <w:i w:val="0"/>
          <w:color w:val="000000"/>
          <w:sz w:val="22"/>
        </w:rPr>
        <w:t>Se detectan vulnerabilidades bloqueantes.</w:t>
      </w:r>
    </w:p>
    <w:p>
      <w:pPr>
        <w:pStyle w:val="ListBullet"/>
        <w:spacing w:after="80"/>
      </w:pPr>
      <w:r>
        <w:rPr>
          <w:rFonts w:ascii="Seravek" w:hAnsi="Seravek" w:eastAsia="Seravek"/>
          <w:b w:val="0"/>
          <w:i w:val="0"/>
          <w:color w:val="000000"/>
          <w:sz w:val="22"/>
        </w:rPr>
        <w:t>La trazabilidad está incompleta.</w:t>
      </w:r>
    </w:p>
    <w:p>
      <w:pPr>
        <w:pStyle w:val="Heading2"/>
      </w:pPr>
      <w:r>
        <w:t>Security specifications</w:t>
      </w:r>
    </w:p>
    <w:p>
      <w:pPr>
        <w:pStyle w:val="Heading2"/>
      </w:pPr>
      <w:r>
        <w:t>Threat modeling</w:t>
      </w:r>
    </w:p>
    <w:p>
      <w:pPr>
        <w:pStyle w:val="ListBullet"/>
        <w:spacing w:after="80"/>
      </w:pPr>
      <w:r>
        <w:rPr>
          <w:rFonts w:ascii="Seravek" w:hAnsi="Seravek" w:eastAsia="Seravek"/>
          <w:b w:val="0"/>
          <w:i w:val="0"/>
          <w:color w:val="000000"/>
          <w:sz w:val="22"/>
        </w:rPr>
        <w:t>Assets.</w:t>
      </w:r>
    </w:p>
    <w:p>
      <w:pPr>
        <w:pStyle w:val="ListBullet"/>
        <w:spacing w:after="80"/>
      </w:pPr>
      <w:r>
        <w:rPr>
          <w:rFonts w:ascii="Seravek" w:hAnsi="Seravek" w:eastAsia="Seravek"/>
          <w:b w:val="0"/>
          <w:i w:val="0"/>
          <w:color w:val="000000"/>
          <w:sz w:val="22"/>
        </w:rPr>
        <w:t>Actors.</w:t>
      </w:r>
    </w:p>
    <w:p>
      <w:pPr>
        <w:pStyle w:val="ListBullet"/>
        <w:spacing w:after="80"/>
      </w:pPr>
      <w:r>
        <w:rPr>
          <w:rFonts w:ascii="Seravek" w:hAnsi="Seravek" w:eastAsia="Seravek"/>
          <w:b w:val="0"/>
          <w:i w:val="0"/>
          <w:color w:val="000000"/>
          <w:sz w:val="22"/>
        </w:rPr>
        <w:t>Trust boundaries.</w:t>
      </w:r>
    </w:p>
    <w:p>
      <w:pPr>
        <w:pStyle w:val="ListBullet"/>
        <w:spacing w:after="80"/>
      </w:pPr>
      <w:r>
        <w:rPr>
          <w:rFonts w:ascii="Seravek" w:hAnsi="Seravek" w:eastAsia="Seravek"/>
          <w:b w:val="0"/>
          <w:i w:val="0"/>
          <w:color w:val="000000"/>
          <w:sz w:val="22"/>
        </w:rPr>
        <w:t>Entry points.</w:t>
      </w:r>
    </w:p>
    <w:p>
      <w:pPr>
        <w:pStyle w:val="ListBullet"/>
        <w:spacing w:after="80"/>
      </w:pPr>
      <w:r>
        <w:rPr>
          <w:rFonts w:ascii="Seravek" w:hAnsi="Seravek" w:eastAsia="Seravek"/>
          <w:b w:val="0"/>
          <w:i w:val="0"/>
          <w:color w:val="000000"/>
          <w:sz w:val="22"/>
        </w:rPr>
        <w:t>Threats.</w:t>
      </w:r>
    </w:p>
    <w:p>
      <w:pPr>
        <w:pStyle w:val="ListBullet"/>
        <w:spacing w:after="80"/>
      </w:pPr>
      <w:r>
        <w:rPr>
          <w:rFonts w:ascii="Seravek" w:hAnsi="Seravek" w:eastAsia="Seravek"/>
          <w:b w:val="0"/>
          <w:i w:val="0"/>
          <w:color w:val="000000"/>
          <w:sz w:val="22"/>
        </w:rPr>
        <w:t>Controls.</w:t>
      </w:r>
    </w:p>
    <w:p>
      <w:pPr>
        <w:pStyle w:val="ListBullet"/>
        <w:spacing w:after="80"/>
      </w:pPr>
      <w:r>
        <w:rPr>
          <w:rFonts w:ascii="Seravek" w:hAnsi="Seravek" w:eastAsia="Seravek"/>
          <w:b w:val="0"/>
          <w:i w:val="0"/>
          <w:color w:val="000000"/>
          <w:sz w:val="22"/>
        </w:rPr>
        <w:t>Residual risk.</w:t>
      </w:r>
    </w:p>
    <w:p>
      <w:pPr>
        <w:pStyle w:val="ListBullet"/>
        <w:spacing w:after="80"/>
      </w:pPr>
      <w:r>
        <w:rPr>
          <w:rFonts w:ascii="Seravek" w:hAnsi="Seravek" w:eastAsia="Seravek"/>
          <w:b w:val="0"/>
          <w:i w:val="0"/>
          <w:color w:val="000000"/>
          <w:sz w:val="22"/>
        </w:rPr>
        <w:t>Verification.</w:t>
      </w:r>
    </w:p>
    <w:p>
      <w:pPr>
        <w:pStyle w:val="Heading2"/>
      </w:pPr>
      <w:r>
        <w:t>Observability specifications</w:t>
      </w:r>
    </w:p>
    <w:p>
      <w:pPr>
        <w:pStyle w:val="ListBullet"/>
        <w:spacing w:after="80"/>
      </w:pPr>
      <w:r>
        <w:rPr>
          <w:rFonts w:ascii="Seravek" w:hAnsi="Seravek" w:eastAsia="Seravek"/>
          <w:b w:val="0"/>
          <w:i w:val="0"/>
          <w:color w:val="000000"/>
          <w:sz w:val="22"/>
        </w:rPr>
        <w:t>Logs.</w:t>
      </w:r>
    </w:p>
    <w:p>
      <w:pPr>
        <w:pStyle w:val="ListBullet"/>
        <w:spacing w:after="80"/>
      </w:pPr>
      <w:r>
        <w:rPr>
          <w:rFonts w:ascii="Seravek" w:hAnsi="Seravek" w:eastAsia="Seravek"/>
          <w:b w:val="0"/>
          <w:i w:val="0"/>
          <w:color w:val="000000"/>
          <w:sz w:val="22"/>
        </w:rPr>
        <w:t>Metrics.</w:t>
      </w:r>
    </w:p>
    <w:p>
      <w:pPr>
        <w:pStyle w:val="ListBullet"/>
        <w:spacing w:after="80"/>
      </w:pPr>
      <w:r>
        <w:rPr>
          <w:rFonts w:ascii="Seravek" w:hAnsi="Seravek" w:eastAsia="Seravek"/>
          <w:b w:val="0"/>
          <w:i w:val="0"/>
          <w:color w:val="000000"/>
          <w:sz w:val="22"/>
        </w:rPr>
        <w:t>Traces.</w:t>
      </w:r>
    </w:p>
    <w:p>
      <w:pPr>
        <w:pStyle w:val="ListBullet"/>
        <w:spacing w:after="80"/>
      </w:pPr>
      <w:r>
        <w:rPr>
          <w:rFonts w:ascii="Seravek" w:hAnsi="Seravek" w:eastAsia="Seravek"/>
          <w:b w:val="0"/>
          <w:i w:val="0"/>
          <w:color w:val="000000"/>
          <w:sz w:val="22"/>
        </w:rPr>
        <w:t>Correlation IDs.</w:t>
      </w:r>
    </w:p>
    <w:p>
      <w:pPr>
        <w:pStyle w:val="ListBullet"/>
        <w:spacing w:after="80"/>
      </w:pPr>
      <w:r>
        <w:rPr>
          <w:rFonts w:ascii="Seravek" w:hAnsi="Seravek" w:eastAsia="Seravek"/>
          <w:b w:val="0"/>
          <w:i w:val="0"/>
          <w:color w:val="000000"/>
          <w:sz w:val="22"/>
        </w:rPr>
        <w:t>Audit records.</w:t>
      </w:r>
    </w:p>
    <w:p>
      <w:pPr>
        <w:pStyle w:val="ListBullet"/>
        <w:spacing w:after="80"/>
      </w:pPr>
      <w:r>
        <w:rPr>
          <w:rFonts w:ascii="Seravek" w:hAnsi="Seravek" w:eastAsia="Seravek"/>
          <w:b w:val="0"/>
          <w:i w:val="0"/>
          <w:color w:val="000000"/>
          <w:sz w:val="22"/>
        </w:rPr>
        <w:t>Alerts.</w:t>
      </w:r>
    </w:p>
    <w:p>
      <w:pPr>
        <w:pStyle w:val="ListBullet"/>
        <w:spacing w:after="80"/>
      </w:pPr>
      <w:r>
        <w:rPr>
          <w:rFonts w:ascii="Seravek" w:hAnsi="Seravek" w:eastAsia="Seravek"/>
          <w:b w:val="0"/>
          <w:i w:val="0"/>
          <w:color w:val="000000"/>
          <w:sz w:val="22"/>
        </w:rPr>
        <w:t>Dashboards.</w:t>
      </w:r>
    </w:p>
    <w:p>
      <w:pPr>
        <w:pStyle w:val="ListBullet"/>
        <w:spacing w:after="80"/>
      </w:pPr>
      <w:r>
        <w:rPr>
          <w:rFonts w:ascii="Seravek" w:hAnsi="Seravek" w:eastAsia="Seravek"/>
          <w:b w:val="0"/>
          <w:i w:val="0"/>
          <w:color w:val="000000"/>
          <w:sz w:val="22"/>
        </w:rPr>
        <w:t>Data retention.</w:t>
      </w:r>
    </w:p>
    <w:p>
      <w:pPr>
        <w:pStyle w:val="Heading2"/>
      </w:pPr>
      <w:r>
        <w:t>Métricas del proceso SDD</w:t>
      </w:r>
    </w:p>
    <w:p>
      <w:pPr>
        <w:pStyle w:val="ListBullet"/>
        <w:spacing w:after="80"/>
      </w:pPr>
      <w:r>
        <w:rPr>
          <w:rFonts w:ascii="Seravek" w:hAnsi="Seravek" w:eastAsia="Seravek"/>
          <w:b w:val="0"/>
          <w:i w:val="0"/>
          <w:color w:val="000000"/>
          <w:sz w:val="22"/>
        </w:rPr>
        <w:t>Specification quality: requisitos con criterios de aceptación, requisitos ambiguos detectados, cobertura de casos límite, requisitos modificados después de implementar.</w:t>
      </w:r>
    </w:p>
    <w:p>
      <w:pPr>
        <w:pStyle w:val="ListBullet"/>
        <w:spacing w:after="80"/>
      </w:pPr>
      <w:r>
        <w:rPr>
          <w:rFonts w:ascii="Seravek" w:hAnsi="Seravek" w:eastAsia="Seravek"/>
          <w:b w:val="0"/>
          <w:i w:val="0"/>
          <w:color w:val="000000"/>
          <w:sz w:val="22"/>
        </w:rPr>
        <w:t>Traceability: Requirement Coverage = (Requirements with verification / Total approved requirements) × 100.</w:t>
      </w:r>
    </w:p>
    <w:p>
      <w:pPr>
        <w:pStyle w:val="ListBullet"/>
        <w:spacing w:after="80"/>
      </w:pPr>
      <w:r>
        <w:rPr>
          <w:rFonts w:ascii="Seravek" w:hAnsi="Seravek" w:eastAsia="Seravek"/>
          <w:b w:val="0"/>
          <w:i w:val="0"/>
          <w:color w:val="000000"/>
          <w:sz w:val="22"/>
        </w:rPr>
        <w:t>Drift: Specification Drift Rate = Detected inconsistent artifacts / Artifacts reviewed.</w:t>
      </w:r>
    </w:p>
    <w:p>
      <w:pPr>
        <w:pStyle w:val="ListBullet"/>
        <w:spacing w:after="80"/>
      </w:pPr>
      <w:r>
        <w:rPr>
          <w:rFonts w:ascii="Seravek" w:hAnsi="Seravek" w:eastAsia="Seravek"/>
          <w:b w:val="0"/>
          <w:i w:val="0"/>
          <w:color w:val="000000"/>
          <w:sz w:val="22"/>
        </w:rPr>
        <w:t>Delivery: lead time por funcionalidad, rework rate, defect escape rate, pull requests rechazados por inconsistencia, tiempo de revisión, cambios de contrato no planeados.</w:t>
      </w:r>
    </w:p>
    <w:p>
      <w:pPr>
        <w:pStyle w:val="Heading2"/>
      </w:pPr>
      <w:r>
        <w:t>Gobierno de IA — registrar</w:t>
      </w:r>
    </w:p>
    <w:p>
      <w:pPr>
        <w:pStyle w:val="ListBullet"/>
        <w:spacing w:after="80"/>
      </w:pPr>
      <w:r>
        <w:rPr>
          <w:rFonts w:ascii="Seravek" w:hAnsi="Seravek" w:eastAsia="Seravek"/>
          <w:b w:val="0"/>
          <w:i w:val="0"/>
          <w:color w:val="000000"/>
          <w:sz w:val="22"/>
        </w:rPr>
        <w:t>Herramienta utilizada.</w:t>
      </w:r>
    </w:p>
    <w:p>
      <w:pPr>
        <w:pStyle w:val="ListBullet"/>
        <w:spacing w:after="80"/>
      </w:pPr>
      <w:r>
        <w:rPr>
          <w:rFonts w:ascii="Seravek" w:hAnsi="Seravek" w:eastAsia="Seravek"/>
          <w:b w:val="0"/>
          <w:i w:val="0"/>
          <w:color w:val="000000"/>
          <w:sz w:val="22"/>
        </w:rPr>
        <w:t>Modelo.</w:t>
      </w:r>
    </w:p>
    <w:p>
      <w:pPr>
        <w:pStyle w:val="ListBullet"/>
        <w:spacing w:after="80"/>
      </w:pPr>
      <w:r>
        <w:rPr>
          <w:rFonts w:ascii="Seravek" w:hAnsi="Seravek" w:eastAsia="Seravek"/>
          <w:b w:val="0"/>
          <w:i w:val="0"/>
          <w:color w:val="000000"/>
          <w:sz w:val="22"/>
        </w:rPr>
        <w:t>Versión o configuración.</w:t>
      </w:r>
    </w:p>
    <w:p>
      <w:pPr>
        <w:pStyle w:val="ListBullet"/>
        <w:spacing w:after="80"/>
      </w:pPr>
      <w:r>
        <w:rPr>
          <w:rFonts w:ascii="Seravek" w:hAnsi="Seravek" w:eastAsia="Seravek"/>
          <w:b w:val="0"/>
          <w:i w:val="0"/>
          <w:color w:val="000000"/>
          <w:sz w:val="22"/>
        </w:rPr>
        <w:t>Especificación proporcionada.</w:t>
      </w:r>
    </w:p>
    <w:p>
      <w:pPr>
        <w:pStyle w:val="ListBullet"/>
        <w:spacing w:after="80"/>
      </w:pPr>
      <w:r>
        <w:rPr>
          <w:rFonts w:ascii="Seravek" w:hAnsi="Seravek" w:eastAsia="Seravek"/>
          <w:b w:val="0"/>
          <w:i w:val="0"/>
          <w:color w:val="000000"/>
          <w:sz w:val="22"/>
        </w:rPr>
        <w:t>Archivos modificados.</w:t>
      </w:r>
    </w:p>
    <w:p>
      <w:pPr>
        <w:pStyle w:val="ListBullet"/>
        <w:spacing w:after="80"/>
      </w:pPr>
      <w:r>
        <w:rPr>
          <w:rFonts w:ascii="Seravek" w:hAnsi="Seravek" w:eastAsia="Seravek"/>
          <w:b w:val="0"/>
          <w:i w:val="0"/>
          <w:color w:val="000000"/>
          <w:sz w:val="22"/>
        </w:rPr>
        <w:t>Comandos ejecutados.</w:t>
      </w:r>
    </w:p>
    <w:p>
      <w:pPr>
        <w:pStyle w:val="ListBullet"/>
        <w:spacing w:after="80"/>
      </w:pPr>
      <w:r>
        <w:rPr>
          <w:rFonts w:ascii="Seravek" w:hAnsi="Seravek" w:eastAsia="Seravek"/>
          <w:b w:val="0"/>
          <w:i w:val="0"/>
          <w:color w:val="000000"/>
          <w:sz w:val="22"/>
        </w:rPr>
        <w:t>Resultado de pruebas.</w:t>
      </w:r>
    </w:p>
    <w:p>
      <w:pPr>
        <w:pStyle w:val="ListBullet"/>
        <w:spacing w:after="80"/>
      </w:pPr>
      <w:r>
        <w:rPr>
          <w:rFonts w:ascii="Seravek" w:hAnsi="Seravek" w:eastAsia="Seravek"/>
          <w:b w:val="0"/>
          <w:i w:val="0"/>
          <w:color w:val="000000"/>
          <w:sz w:val="22"/>
        </w:rPr>
        <w:t>Revisión humana.</w:t>
      </w:r>
    </w:p>
    <w:p>
      <w:pPr>
        <w:pStyle w:val="ListBullet"/>
        <w:spacing w:after="80"/>
      </w:pPr>
      <w:r>
        <w:rPr>
          <w:rFonts w:ascii="Seravek" w:hAnsi="Seravek" w:eastAsia="Seravek"/>
          <w:b w:val="0"/>
          <w:i w:val="0"/>
          <w:color w:val="000000"/>
          <w:sz w:val="22"/>
        </w:rPr>
        <w:t>Decisiones aceptadas o rechazadas.</w:t>
      </w:r>
    </w:p>
    <w:p>
      <w:pPr>
        <w:pStyle w:val="Heading2"/>
      </w:pPr>
      <w:r>
        <w:t>Práctica guiada</w:t>
      </w:r>
    </w:p>
    <w:p>
      <w:pPr>
        <w:spacing w:after="160" w:before="0"/>
      </w:pPr>
      <w:r>
        <w:rPr>
          <w:rFonts w:ascii="Seravek" w:hAnsi="Seravek" w:eastAsia="Seravek"/>
          <w:b w:val="0"/>
          <w:i w:val="0"/>
          <w:color w:val="000000"/>
          <w:sz w:val="22"/>
        </w:rPr>
        <w:t>Crear un workflow de integración continua que valide estructura de especificaciones, OpenAPI, JSON Schema, pruebas, cobertura, requisitos críticos y matriz de trazabilidad.</w:t>
      </w:r>
    </w:p>
    <w:p>
      <w:pPr>
        <w:pStyle w:val="Heading2"/>
      </w:pPr>
      <w:r>
        <w:t>Entregable</w:t>
      </w:r>
    </w:p>
    <w:p>
      <w:pPr>
        <w:pStyle w:val="ListBullet"/>
        <w:spacing w:after="80"/>
      </w:pPr>
      <w:r>
        <w:rPr>
          <w:rFonts w:ascii="Seravek" w:hAnsi="Seravek" w:eastAsia="Seravek"/>
          <w:b w:val="0"/>
          <w:i w:val="0"/>
          <w:color w:val="000000"/>
          <w:sz w:val="22"/>
        </w:rPr>
        <w:t>.github/workflows/spec-validation.yml</w:t>
      </w:r>
    </w:p>
    <w:p>
      <w:pPr>
        <w:pStyle w:val="ListBullet"/>
        <w:spacing w:after="80"/>
      </w:pPr>
      <w:r>
        <w:rPr>
          <w:rFonts w:ascii="Seravek" w:hAnsi="Seravek" w:eastAsia="Seravek"/>
          <w:b w:val="0"/>
          <w:i w:val="0"/>
          <w:color w:val="000000"/>
          <w:sz w:val="22"/>
        </w:rPr>
        <w:t>scripts/validate_traceability.py</w:t>
      </w:r>
    </w:p>
    <w:p>
      <w:pPr>
        <w:pStyle w:val="ListBullet"/>
        <w:spacing w:after="80"/>
      </w:pPr>
      <w:r>
        <w:rPr>
          <w:rFonts w:ascii="Seravek" w:hAnsi="Seravek" w:eastAsia="Seravek"/>
          <w:b w:val="0"/>
          <w:i w:val="0"/>
          <w:color w:val="000000"/>
          <w:sz w:val="22"/>
        </w:rPr>
        <w:t>scripts/validate_spec_structure.py</w:t>
      </w:r>
    </w:p>
    <w:p>
      <w:pPr>
        <w:pStyle w:val="ListBullet"/>
        <w:spacing w:after="80"/>
      </w:pPr>
      <w:r>
        <w:rPr>
          <w:rFonts w:ascii="Seravek" w:hAnsi="Seravek" w:eastAsia="Seravek"/>
          <w:b w:val="0"/>
          <w:i w:val="0"/>
          <w:color w:val="000000"/>
          <w:sz w:val="22"/>
        </w:rPr>
        <w:t>security-requirements.md</w:t>
      </w:r>
    </w:p>
    <w:p>
      <w:pPr>
        <w:pStyle w:val="ListBullet"/>
        <w:spacing w:after="80"/>
      </w:pPr>
      <w:r>
        <w:rPr>
          <w:rFonts w:ascii="Seravek" w:hAnsi="Seravek" w:eastAsia="Seravek"/>
          <w:b w:val="0"/>
          <w:i w:val="0"/>
          <w:color w:val="000000"/>
          <w:sz w:val="22"/>
        </w:rPr>
        <w:t>observability-requirements.md</w:t>
      </w:r>
    </w:p>
    <w:p>
      <w:pPr>
        <w:pStyle w:val="Heading1"/>
      </w:pPr>
      <w:r>
        <w:t>16.  Sesión 10 — Capstone Delivery and Organizational Adoption</w:t>
      </w:r>
    </w:p>
    <w:p>
      <w:pPr>
        <w:spacing w:after="160" w:before="0"/>
      </w:pPr>
      <w:r>
        <w:rPr>
          <w:rFonts w:ascii="Seravek" w:hAnsi="Seravek" w:eastAsia="Seravek"/>
          <w:b/>
          <w:i w:val="0"/>
          <w:color w:val="000000"/>
          <w:sz w:val="22"/>
        </w:rPr>
        <w:t>Integrar todos los artefactos, completar el proyecto y definir cómo adoptar SDD dentro de un equipo u organización.</w:t>
      </w:r>
    </w:p>
    <w:p>
      <w:pPr>
        <w:spacing w:after="160" w:before="0"/>
      </w:pPr>
      <w:r>
        <w:rPr>
          <w:rFonts w:ascii="Seravek" w:hAnsi="Seravek" w:eastAsia="Seravek"/>
          <w:b w:val="0"/>
          <w:i w:val="0"/>
          <w:color w:val="000000"/>
          <w:sz w:val="22"/>
        </w:rPr>
        <w:t>Requerimiento del reto final: "Los supervisores necesitan reabrir solicitudes cerradas cuando el resultado no haya sido satisfactorio. La reapertura debe conservar el historial, generar una nueva fecha objetivo, notificar al responsable y aparecer en los reportes operativos." El equipo deberá analizar el cambio, identificar ambigüedades, formular preguntas, actualizar requisitos y criterios de aceptación, actualizar la máquina de estados, registrar decisiones arquitectónicas, modificar OpenAPI y AsyncAPI, actualizar esquemas, crear escenarios Gherkin, crear tareas, implementar, ejecutar pruebas, actualizar trazabilidad, generar evidencia, validar seguridad y observabilidad, verificar ausencia de drift y presentar el resultado.</w:t>
      </w:r>
    </w:p>
    <w:p>
      <w:pPr>
        <w:pStyle w:val="Heading2"/>
      </w:pPr>
      <w:r>
        <w:t>Reto final</w:t>
      </w:r>
    </w:p>
    <w:p>
      <w:pPr>
        <w:pStyle w:val="Heading2"/>
      </w:pPr>
      <w:r>
        <w:t>Presentación del proyecto — cada equipo deberá demostrar</w:t>
      </w:r>
    </w:p>
    <w:p>
      <w:pPr>
        <w:pStyle w:val="ListBullet"/>
        <w:spacing w:after="80"/>
      </w:pPr>
      <w:r>
        <w:rPr>
          <w:rFonts w:ascii="Seravek" w:hAnsi="Seravek" w:eastAsia="Seravek"/>
          <w:b w:val="0"/>
          <w:i w:val="0"/>
          <w:color w:val="000000"/>
          <w:sz w:val="22"/>
        </w:rPr>
        <w:t>Problema original.</w:t>
      </w:r>
    </w:p>
    <w:p>
      <w:pPr>
        <w:pStyle w:val="ListBullet"/>
        <w:spacing w:after="80"/>
      </w:pPr>
      <w:r>
        <w:rPr>
          <w:rFonts w:ascii="Seravek" w:hAnsi="Seravek" w:eastAsia="Seravek"/>
          <w:b w:val="0"/>
          <w:i w:val="0"/>
          <w:color w:val="000000"/>
          <w:sz w:val="22"/>
        </w:rPr>
        <w:t>Especificación.</w:t>
      </w:r>
    </w:p>
    <w:p>
      <w:pPr>
        <w:pStyle w:val="ListBullet"/>
        <w:spacing w:after="80"/>
      </w:pPr>
      <w:r>
        <w:rPr>
          <w:rFonts w:ascii="Seravek" w:hAnsi="Seravek" w:eastAsia="Seravek"/>
          <w:b w:val="0"/>
          <w:i w:val="0"/>
          <w:color w:val="000000"/>
          <w:sz w:val="22"/>
        </w:rPr>
        <w:t>Decisiones relevantes.</w:t>
      </w:r>
    </w:p>
    <w:p>
      <w:pPr>
        <w:pStyle w:val="ListBullet"/>
        <w:spacing w:after="80"/>
      </w:pPr>
      <w:r>
        <w:rPr>
          <w:rFonts w:ascii="Seravek" w:hAnsi="Seravek" w:eastAsia="Seravek"/>
          <w:b w:val="0"/>
          <w:i w:val="0"/>
          <w:color w:val="000000"/>
          <w:sz w:val="22"/>
        </w:rPr>
        <w:t>Arquitectura.</w:t>
      </w:r>
    </w:p>
    <w:p>
      <w:pPr>
        <w:pStyle w:val="ListBullet"/>
        <w:spacing w:after="80"/>
      </w:pPr>
      <w:r>
        <w:rPr>
          <w:rFonts w:ascii="Seravek" w:hAnsi="Seravek" w:eastAsia="Seravek"/>
          <w:b w:val="0"/>
          <w:i w:val="0"/>
          <w:color w:val="000000"/>
          <w:sz w:val="22"/>
        </w:rPr>
        <w:t>Contratos.</w:t>
      </w:r>
    </w:p>
    <w:p>
      <w:pPr>
        <w:pStyle w:val="ListBullet"/>
        <w:spacing w:after="80"/>
      </w:pPr>
      <w:r>
        <w:rPr>
          <w:rFonts w:ascii="Seravek" w:hAnsi="Seravek" w:eastAsia="Seravek"/>
          <w:b w:val="0"/>
          <w:i w:val="0"/>
          <w:color w:val="000000"/>
          <w:sz w:val="22"/>
        </w:rPr>
        <w:t>Pruebas.</w:t>
      </w:r>
    </w:p>
    <w:p>
      <w:pPr>
        <w:pStyle w:val="ListBullet"/>
        <w:spacing w:after="80"/>
      </w:pPr>
      <w:r>
        <w:rPr>
          <w:rFonts w:ascii="Seravek" w:hAnsi="Seravek" w:eastAsia="Seravek"/>
          <w:b w:val="0"/>
          <w:i w:val="0"/>
          <w:color w:val="000000"/>
          <w:sz w:val="22"/>
        </w:rPr>
        <w:t>Implementación.</w:t>
      </w:r>
    </w:p>
    <w:p>
      <w:pPr>
        <w:pStyle w:val="ListBullet"/>
        <w:spacing w:after="80"/>
      </w:pPr>
      <w:r>
        <w:rPr>
          <w:rFonts w:ascii="Seravek" w:hAnsi="Seravek" w:eastAsia="Seravek"/>
          <w:b w:val="0"/>
          <w:i w:val="0"/>
          <w:color w:val="000000"/>
          <w:sz w:val="22"/>
        </w:rPr>
        <w:t>Cambio de alcance.</w:t>
      </w:r>
    </w:p>
    <w:p>
      <w:pPr>
        <w:pStyle w:val="ListBullet"/>
        <w:spacing w:after="80"/>
      </w:pPr>
      <w:r>
        <w:rPr>
          <w:rFonts w:ascii="Seravek" w:hAnsi="Seravek" w:eastAsia="Seravek"/>
          <w:b w:val="0"/>
          <w:i w:val="0"/>
          <w:color w:val="000000"/>
          <w:sz w:val="22"/>
        </w:rPr>
        <w:t>Pipeline.</w:t>
      </w:r>
    </w:p>
    <w:p>
      <w:pPr>
        <w:pStyle w:val="ListBullet"/>
        <w:spacing w:after="80"/>
      </w:pPr>
      <w:r>
        <w:rPr>
          <w:rFonts w:ascii="Seravek" w:hAnsi="Seravek" w:eastAsia="Seravek"/>
          <w:b w:val="0"/>
          <w:i w:val="0"/>
          <w:color w:val="000000"/>
          <w:sz w:val="22"/>
        </w:rPr>
        <w:t>Evidencia de cumplimiento.</w:t>
      </w:r>
    </w:p>
    <w:p>
      <w:pPr>
        <w:pStyle w:val="ListBullet"/>
        <w:spacing w:after="80"/>
      </w:pPr>
      <w:r>
        <w:rPr>
          <w:rFonts w:ascii="Seravek" w:hAnsi="Seravek" w:eastAsia="Seravek"/>
          <w:b w:val="0"/>
          <w:i w:val="0"/>
          <w:color w:val="000000"/>
          <w:sz w:val="22"/>
        </w:rPr>
        <w:t>Uso de IA.</w:t>
      </w:r>
    </w:p>
    <w:p>
      <w:pPr>
        <w:pStyle w:val="ListBullet"/>
        <w:spacing w:after="80"/>
      </w:pPr>
      <w:r>
        <w:rPr>
          <w:rFonts w:ascii="Seravek" w:hAnsi="Seravek" w:eastAsia="Seravek"/>
          <w:b w:val="0"/>
          <w:i w:val="0"/>
          <w:color w:val="000000"/>
          <w:sz w:val="22"/>
        </w:rPr>
        <w:t>Errores cometidos.</w:t>
      </w:r>
    </w:p>
    <w:p>
      <w:pPr>
        <w:pStyle w:val="ListBullet"/>
        <w:spacing w:after="80"/>
      </w:pPr>
      <w:r>
        <w:rPr>
          <w:rFonts w:ascii="Seravek" w:hAnsi="Seravek" w:eastAsia="Seravek"/>
          <w:b w:val="0"/>
          <w:i w:val="0"/>
          <w:color w:val="000000"/>
          <w:sz w:val="22"/>
        </w:rPr>
        <w:t>Mejoras propuestas.</w:t>
      </w:r>
    </w:p>
    <w:p>
      <w:pPr>
        <w:pStyle w:val="Heading2"/>
      </w:pPr>
      <w:r>
        <w:t>Antipatrones</w:t>
      </w:r>
    </w:p>
    <w:p>
      <w:pPr>
        <w:pStyle w:val="ListBullet"/>
        <w:spacing w:after="80"/>
      </w:pPr>
      <w:r>
        <w:rPr>
          <w:rFonts w:ascii="Seravek" w:hAnsi="Seravek" w:eastAsia="Seravek"/>
          <w:b w:val="0"/>
          <w:i w:val="0"/>
          <w:color w:val="000000"/>
          <w:sz w:val="22"/>
        </w:rPr>
        <w:t>Specification theater: se producen documentos, pero el equipo no los utiliza para implementar ni verificar.</w:t>
      </w:r>
    </w:p>
    <w:p>
      <w:pPr>
        <w:pStyle w:val="ListBullet"/>
        <w:spacing w:after="80"/>
      </w:pPr>
      <w:r>
        <w:rPr>
          <w:rFonts w:ascii="Seravek" w:hAnsi="Seravek" w:eastAsia="Seravek"/>
          <w:b w:val="0"/>
          <w:i w:val="0"/>
          <w:color w:val="000000"/>
          <w:sz w:val="22"/>
        </w:rPr>
        <w:t>AI-generated bureaucracy: el agente genera cientos de páginas que nadie revisa.</w:t>
      </w:r>
    </w:p>
    <w:p>
      <w:pPr>
        <w:pStyle w:val="ListBullet"/>
        <w:spacing w:after="80"/>
      </w:pPr>
      <w:r>
        <w:rPr>
          <w:rFonts w:ascii="Seravek" w:hAnsi="Seravek" w:eastAsia="Seravek"/>
          <w:b w:val="0"/>
          <w:i w:val="0"/>
          <w:color w:val="000000"/>
          <w:sz w:val="22"/>
        </w:rPr>
        <w:t>Over-specification: la especificación impide tomar decisiones locales razonables y aumenta innecesariamente el costo del cambio.</w:t>
      </w:r>
    </w:p>
    <w:p>
      <w:pPr>
        <w:pStyle w:val="ListBullet"/>
        <w:spacing w:after="80"/>
      </w:pPr>
      <w:r>
        <w:rPr>
          <w:rFonts w:ascii="Seravek" w:hAnsi="Seravek" w:eastAsia="Seravek"/>
          <w:b w:val="0"/>
          <w:i w:val="0"/>
          <w:color w:val="000000"/>
          <w:sz w:val="22"/>
        </w:rPr>
        <w:t>Under-specification: la especificación solo repite el prompt original con más palabras.</w:t>
      </w:r>
    </w:p>
    <w:p>
      <w:pPr>
        <w:pStyle w:val="ListBullet"/>
        <w:spacing w:after="80"/>
      </w:pPr>
      <w:r>
        <w:rPr>
          <w:rFonts w:ascii="Seravek" w:hAnsi="Seravek" w:eastAsia="Seravek"/>
          <w:b w:val="0"/>
          <w:i w:val="0"/>
          <w:color w:val="000000"/>
          <w:sz w:val="22"/>
        </w:rPr>
        <w:t>Testless specification: existen requisitos, pero no se define cómo comprobarlos.</w:t>
      </w:r>
    </w:p>
    <w:p>
      <w:pPr>
        <w:pStyle w:val="ListBullet"/>
        <w:spacing w:after="80"/>
      </w:pPr>
      <w:r>
        <w:rPr>
          <w:rFonts w:ascii="Seravek" w:hAnsi="Seravek" w:eastAsia="Seravek"/>
          <w:b w:val="0"/>
          <w:i w:val="0"/>
          <w:color w:val="000000"/>
          <w:sz w:val="22"/>
        </w:rPr>
        <w:t>Frozen specification: la especificación no se actualiza cuando cambia la decisión aprobada.</w:t>
      </w:r>
    </w:p>
    <w:p>
      <w:pPr>
        <w:pStyle w:val="ListBullet"/>
        <w:spacing w:after="80"/>
      </w:pPr>
      <w:r>
        <w:rPr>
          <w:rFonts w:ascii="Seravek" w:hAnsi="Seravek" w:eastAsia="Seravek"/>
          <w:b w:val="0"/>
          <w:i w:val="0"/>
          <w:color w:val="000000"/>
          <w:sz w:val="22"/>
        </w:rPr>
        <w:t>Code as accidental truth: el equipo acepta como correcto cualquier comportamiento existente únicamente porque ya está implementado.</w:t>
      </w:r>
    </w:p>
    <w:p>
      <w:pPr>
        <w:pStyle w:val="ListBullet"/>
        <w:spacing w:after="80"/>
      </w:pPr>
      <w:r>
        <w:rPr>
          <w:rFonts w:ascii="Seravek" w:hAnsi="Seravek" w:eastAsia="Seravek"/>
          <w:b w:val="0"/>
          <w:i w:val="0"/>
          <w:color w:val="000000"/>
          <w:sz w:val="22"/>
        </w:rPr>
        <w:t>Agent approval loop: un agente genera y otro agente aprueba sin una revisión independiente o evidencia objetiva.</w:t>
      </w:r>
    </w:p>
    <w:p>
      <w:pPr>
        <w:pStyle w:val="ListBullet"/>
        <w:spacing w:after="80"/>
      </w:pPr>
      <w:r>
        <w:rPr>
          <w:rFonts w:ascii="Seravek" w:hAnsi="Seravek" w:eastAsia="Seravek"/>
          <w:b w:val="0"/>
          <w:i w:val="0"/>
          <w:color w:val="000000"/>
          <w:sz w:val="22"/>
        </w:rPr>
        <w:t>Premature architecture: se diseña toda la plataforma antes de entender el comportamiento prioritario.</w:t>
      </w:r>
    </w:p>
    <w:p>
      <w:pPr>
        <w:pStyle w:val="ListBullet"/>
        <w:spacing w:after="80"/>
      </w:pPr>
      <w:r>
        <w:rPr>
          <w:rFonts w:ascii="Seravek" w:hAnsi="Seravek" w:eastAsia="Seravek"/>
          <w:b w:val="0"/>
          <w:i w:val="0"/>
          <w:color w:val="000000"/>
          <w:sz w:val="22"/>
        </w:rPr>
        <w:t>Traceability without value: se agregan identificadores, pero no se utilizan para impacto, validación o auditoría.</w:t>
      </w:r>
    </w:p>
    <w:p>
      <w:pPr>
        <w:pStyle w:val="Heading2"/>
      </w:pPr>
      <w:r>
        <w:t>Modelo de madurez SDD</w:t>
      </w:r>
    </w:p>
    <w:p>
      <w:pPr>
        <w:pStyle w:val="ListBullet"/>
        <w:spacing w:after="80"/>
      </w:pPr>
      <w:r>
        <w:rPr>
          <w:rFonts w:ascii="Seravek" w:hAnsi="Seravek" w:eastAsia="Seravek"/>
          <w:b w:val="0"/>
          <w:i w:val="0"/>
          <w:color w:val="000000"/>
          <w:sz w:val="22"/>
        </w:rPr>
        <w:t>Level 0 — Prompt-Driven: solicitudes informales, código generado directamente, sin trazabilidad, validación manual.</w:t>
      </w:r>
    </w:p>
    <w:p>
      <w:pPr>
        <w:pStyle w:val="ListBullet"/>
        <w:spacing w:after="80"/>
      </w:pPr>
      <w:r>
        <w:rPr>
          <w:rFonts w:ascii="Seravek" w:hAnsi="Seravek" w:eastAsia="Seravek"/>
          <w:b w:val="0"/>
          <w:i w:val="0"/>
          <w:color w:val="000000"/>
          <w:sz w:val="22"/>
        </w:rPr>
        <w:t>Level 1 — Documented: existen requisitos y criterios de aceptación; las especificaciones todavía son principalmente descriptivas.</w:t>
      </w:r>
    </w:p>
    <w:p>
      <w:pPr>
        <w:pStyle w:val="ListBullet"/>
        <w:spacing w:after="80"/>
      </w:pPr>
      <w:r>
        <w:rPr>
          <w:rFonts w:ascii="Seravek" w:hAnsi="Seravek" w:eastAsia="Seravek"/>
          <w:b w:val="0"/>
          <w:i w:val="0"/>
          <w:color w:val="000000"/>
          <w:sz w:val="22"/>
        </w:rPr>
        <w:t>Level 2 — Structured: artefactos normalizados, identificadores, diseños, contratos, tareas relacionadas.</w:t>
      </w:r>
    </w:p>
    <w:p>
      <w:pPr>
        <w:pStyle w:val="ListBullet"/>
        <w:spacing w:after="80"/>
      </w:pPr>
      <w:r>
        <w:rPr>
          <w:rFonts w:ascii="Seravek" w:hAnsi="Seravek" w:eastAsia="Seravek"/>
          <w:b w:val="0"/>
          <w:i w:val="0"/>
          <w:color w:val="000000"/>
          <w:sz w:val="22"/>
        </w:rPr>
        <w:t>Level 3 — Executable: criterios automatizados, contratos verificables, pruebas derivadas, validación continua.</w:t>
      </w:r>
    </w:p>
    <w:p>
      <w:pPr>
        <w:pStyle w:val="ListBullet"/>
        <w:spacing w:after="80"/>
      </w:pPr>
      <w:r>
        <w:rPr>
          <w:rFonts w:ascii="Seravek" w:hAnsi="Seravek" w:eastAsia="Seravek"/>
          <w:b w:val="0"/>
          <w:i w:val="0"/>
          <w:color w:val="000000"/>
          <w:sz w:val="22"/>
        </w:rPr>
        <w:t>Level 4 — Governed: quality gates, seguridad, trazabilidad, métricas, gestión formal de cambios.</w:t>
      </w:r>
    </w:p>
    <w:p>
      <w:pPr>
        <w:pStyle w:val="ListBullet"/>
        <w:spacing w:after="80"/>
      </w:pPr>
      <w:r>
        <w:rPr>
          <w:rFonts w:ascii="Seravek" w:hAnsi="Seravek" w:eastAsia="Seravek"/>
          <w:b w:val="0"/>
          <w:i w:val="0"/>
          <w:color w:val="000000"/>
          <w:sz w:val="22"/>
        </w:rPr>
        <w:t>Level 5 — Adaptive: detección automática de drift, análisis de impacto, agentes especializados, evidencia continua, optimización del proceso con métricas.</w:t>
      </w:r>
    </w:p>
    <w:p>
      <w:pPr>
        <w:pStyle w:val="Heading2"/>
      </w:pPr>
      <w:r>
        <w:t>Plan de adopción organizacional</w:t>
      </w:r>
    </w:p>
    <w:p>
      <w:pPr>
        <w:pStyle w:val="ListBullet"/>
        <w:spacing w:after="80"/>
      </w:pPr>
      <w:r>
        <w:rPr>
          <w:rFonts w:ascii="Seravek" w:hAnsi="Seravek" w:eastAsia="Seravek"/>
          <w:b w:val="0"/>
          <w:i w:val="0"/>
          <w:color w:val="000000"/>
          <w:sz w:val="22"/>
        </w:rPr>
        <w:t>Fase 1. Piloto: seleccionar una funcionalidad de riesgo medio, crear plantilla, definir constitución, medir tiempo, defectos y retrabajo.</w:t>
      </w:r>
    </w:p>
    <w:p>
      <w:pPr>
        <w:pStyle w:val="ListBullet"/>
        <w:spacing w:after="80"/>
      </w:pPr>
      <w:r>
        <w:rPr>
          <w:rFonts w:ascii="Seravek" w:hAnsi="Seravek" w:eastAsia="Seravek"/>
          <w:b w:val="0"/>
          <w:i w:val="0"/>
          <w:color w:val="000000"/>
          <w:sz w:val="22"/>
        </w:rPr>
        <w:t>Fase 2. Normalización: unificar formatos, crear repositorio de ejemplos, establecer criterios de revisión, capacitar roles.</w:t>
      </w:r>
    </w:p>
    <w:p>
      <w:pPr>
        <w:pStyle w:val="ListBullet"/>
        <w:spacing w:after="80"/>
      </w:pPr>
      <w:r>
        <w:rPr>
          <w:rFonts w:ascii="Seravek" w:hAnsi="Seravek" w:eastAsia="Seravek"/>
          <w:b w:val="0"/>
          <w:i w:val="0"/>
          <w:color w:val="000000"/>
          <w:sz w:val="22"/>
        </w:rPr>
        <w:t>Fase 3. Automatización: validar contratos, validar trazabilidad, integrar pruebas, implementar quality gates.</w:t>
      </w:r>
    </w:p>
    <w:p>
      <w:pPr>
        <w:pStyle w:val="ListBullet"/>
        <w:spacing w:after="80"/>
      </w:pPr>
      <w:r>
        <w:rPr>
          <w:rFonts w:ascii="Seravek" w:hAnsi="Seravek" w:eastAsia="Seravek"/>
          <w:b w:val="0"/>
          <w:i w:val="0"/>
          <w:color w:val="000000"/>
          <w:sz w:val="22"/>
        </w:rPr>
        <w:t>Fase 4. Escalamiento: aplicar a múltiples equipos, crear plantillas por dominio, incorporar seguridad y cumplimiento, definir ownership.</w:t>
      </w:r>
    </w:p>
    <w:p>
      <w:pPr>
        <w:pStyle w:val="ListBullet"/>
        <w:spacing w:after="80"/>
      </w:pPr>
      <w:r>
        <w:rPr>
          <w:rFonts w:ascii="Seravek" w:hAnsi="Seravek" w:eastAsia="Seravek"/>
          <w:b w:val="0"/>
          <w:i w:val="0"/>
          <w:color w:val="000000"/>
          <w:sz w:val="22"/>
        </w:rPr>
        <w:t>Fase 5. Mejora continua: medir drift, revisar plantillas, analizar defectos, actualizar políticas, evaluar herramientas y agentes.</w:t>
      </w:r>
    </w:p>
    <w:p>
      <w:pPr>
        <w:pStyle w:val="Heading1"/>
      </w:pPr>
      <w:r>
        <w:t>17.  Evaluación del curso</w:t>
      </w:r>
    </w:p>
    <w:tbl>
      <w:tblPr>
        <w:tblW w:type="auto" w:w="0"/>
        <w:jc w:val="center"/>
        <w:tblLayout w:type="autofit"/>
        <w:tblLook w:firstColumn="1" w:firstRow="1" w:lastColumn="0" w:lastRow="0" w:noHBand="0" w:noVBand="1" w:val="04A0"/>
      </w:tblPr>
      <w:tblGrid>
        <w:gridCol w:w="4680"/>
        <w:gridCol w:w="4680"/>
      </w:tblGrid>
      <w:tr>
        <w:tc>
          <w:tcPr>
            <w:tcW w:type="dxa" w:w="4680"/>
            <w:shd w:val="clear" w:color="auto" w:fill="BA9357"/>
            <w:tcBorders>
              <w:top w:val="single" w:sz="6" w:color="BA9357"/>
              <w:left w:val="single" w:sz="6" w:color="BA9357"/>
              <w:bottom w:val="single" w:sz="6" w:color="BA9357"/>
              <w:right w:val="single" w:sz="6" w:color="BA9357"/>
            </w:tcBorders>
          </w:tcPr>
          <w:p>
            <w:r>
              <w:rPr>
                <w:rFonts w:ascii="Seravek" w:hAnsi="Seravek" w:eastAsia="Seravek"/>
                <w:b/>
                <w:i w:val="0"/>
                <w:color w:val="FFFFFF"/>
                <w:sz w:val="21"/>
              </w:rPr>
              <w:t>Componente</w:t>
            </w:r>
          </w:p>
        </w:tc>
        <w:tc>
          <w:tcPr>
            <w:tcW w:type="dxa" w:w="4680"/>
            <w:shd w:val="clear" w:color="auto" w:fill="BA9357"/>
            <w:tcBorders>
              <w:top w:val="single" w:sz="6" w:color="BA9357"/>
              <w:left w:val="single" w:sz="6" w:color="BA9357"/>
              <w:bottom w:val="single" w:sz="6" w:color="BA9357"/>
              <w:right w:val="single" w:sz="6" w:color="BA9357"/>
            </w:tcBorders>
          </w:tcPr>
          <w:p>
            <w:r>
              <w:rPr>
                <w:rFonts w:ascii="Seravek" w:hAnsi="Seravek" w:eastAsia="Seravek"/>
                <w:b/>
                <w:i w:val="0"/>
                <w:color w:val="FFFFFF"/>
                <w:sz w:val="21"/>
              </w:rPr>
              <w:t>Porcentaje</w:t>
            </w:r>
          </w:p>
        </w:tc>
      </w:tr>
      <w:tr>
        <w:tc>
          <w:tcPr>
            <w:tcW w:type="dxa" w:w="4680"/>
            <w:shd w:val="clear" w:color="auto" w:fill="F7F2EB"/>
            <w:tcBorders>
              <w:top w:val="single" w:sz="4" w:color="E0CEB3"/>
              <w:left w:val="single" w:sz="4" w:color="E0CEB3"/>
              <w:bottom w:val="single" w:sz="4" w:color="E0CEB3"/>
              <w:right w:val="single" w:sz="4" w:color="E0CEB3"/>
            </w:tcBorders>
          </w:tcPr>
          <w:p>
            <w:r>
              <w:rPr>
                <w:rFonts w:ascii="Seravek" w:hAnsi="Seravek" w:eastAsia="Seravek"/>
                <w:b w:val="0"/>
                <w:i w:val="0"/>
                <w:color w:val="000000"/>
                <w:sz w:val="20"/>
              </w:rPr>
              <w:t>Análisis y requisitos</w:t>
            </w:r>
          </w:p>
        </w:tc>
        <w:tc>
          <w:tcPr>
            <w:tcW w:type="dxa" w:w="4680"/>
            <w:shd w:val="clear" w:color="auto" w:fill="F7F2EB"/>
            <w:tcBorders>
              <w:top w:val="single" w:sz="4" w:color="E0CEB3"/>
              <w:left w:val="single" w:sz="4" w:color="E0CEB3"/>
              <w:bottom w:val="single" w:sz="4" w:color="E0CEB3"/>
              <w:right w:val="single" w:sz="4" w:color="E0CEB3"/>
            </w:tcBorders>
          </w:tcPr>
          <w:p>
            <w:r>
              <w:rPr>
                <w:rFonts w:ascii="Seravek" w:hAnsi="Seravek" w:eastAsia="Seravek"/>
                <w:b w:val="0"/>
                <w:i w:val="0"/>
                <w:color w:val="000000"/>
                <w:sz w:val="20"/>
              </w:rPr>
              <w:t>15%</w:t>
            </w:r>
          </w:p>
        </w:tc>
      </w:tr>
      <w:tr>
        <w:tc>
          <w:tcPr>
            <w:tcW w:type="dxa" w:w="4680"/>
            <w:shd w:val="clear" w:color="auto" w:fill="FFFFFF"/>
            <w:tcBorders>
              <w:top w:val="single" w:sz="4" w:color="E0CEB3"/>
              <w:left w:val="single" w:sz="4" w:color="E0CEB3"/>
              <w:bottom w:val="single" w:sz="4" w:color="E0CEB3"/>
              <w:right w:val="single" w:sz="4" w:color="E0CEB3"/>
            </w:tcBorders>
          </w:tcPr>
          <w:p>
            <w:r>
              <w:rPr>
                <w:rFonts w:ascii="Seravek" w:hAnsi="Seravek" w:eastAsia="Seravek"/>
                <w:b w:val="0"/>
                <w:i w:val="0"/>
                <w:color w:val="000000"/>
                <w:sz w:val="20"/>
              </w:rPr>
              <w:t>Constitución y requisitos no funcionales</w:t>
            </w:r>
          </w:p>
        </w:tc>
        <w:tc>
          <w:tcPr>
            <w:tcW w:type="dxa" w:w="4680"/>
            <w:shd w:val="clear" w:color="auto" w:fill="FFFFFF"/>
            <w:tcBorders>
              <w:top w:val="single" w:sz="4" w:color="E0CEB3"/>
              <w:left w:val="single" w:sz="4" w:color="E0CEB3"/>
              <w:bottom w:val="single" w:sz="4" w:color="E0CEB3"/>
              <w:right w:val="single" w:sz="4" w:color="E0CEB3"/>
            </w:tcBorders>
          </w:tcPr>
          <w:p>
            <w:r>
              <w:rPr>
                <w:rFonts w:ascii="Seravek" w:hAnsi="Seravek" w:eastAsia="Seravek"/>
                <w:b w:val="0"/>
                <w:i w:val="0"/>
                <w:color w:val="000000"/>
                <w:sz w:val="20"/>
              </w:rPr>
              <w:t>10%</w:t>
            </w:r>
          </w:p>
        </w:tc>
      </w:tr>
      <w:tr>
        <w:tc>
          <w:tcPr>
            <w:tcW w:type="dxa" w:w="4680"/>
            <w:shd w:val="clear" w:color="auto" w:fill="F7F2EB"/>
            <w:tcBorders>
              <w:top w:val="single" w:sz="4" w:color="E0CEB3"/>
              <w:left w:val="single" w:sz="4" w:color="E0CEB3"/>
              <w:bottom w:val="single" w:sz="4" w:color="E0CEB3"/>
              <w:right w:val="single" w:sz="4" w:color="E0CEB3"/>
            </w:tcBorders>
          </w:tcPr>
          <w:p>
            <w:r>
              <w:rPr>
                <w:rFonts w:ascii="Seravek" w:hAnsi="Seravek" w:eastAsia="Seravek"/>
                <w:b w:val="0"/>
                <w:i w:val="0"/>
                <w:color w:val="000000"/>
                <w:sz w:val="20"/>
              </w:rPr>
              <w:t>Diseño y ADR</w:t>
            </w:r>
          </w:p>
        </w:tc>
        <w:tc>
          <w:tcPr>
            <w:tcW w:type="dxa" w:w="4680"/>
            <w:shd w:val="clear" w:color="auto" w:fill="F7F2EB"/>
            <w:tcBorders>
              <w:top w:val="single" w:sz="4" w:color="E0CEB3"/>
              <w:left w:val="single" w:sz="4" w:color="E0CEB3"/>
              <w:bottom w:val="single" w:sz="4" w:color="E0CEB3"/>
              <w:right w:val="single" w:sz="4" w:color="E0CEB3"/>
            </w:tcBorders>
          </w:tcPr>
          <w:p>
            <w:r>
              <w:rPr>
                <w:rFonts w:ascii="Seravek" w:hAnsi="Seravek" w:eastAsia="Seravek"/>
                <w:b w:val="0"/>
                <w:i w:val="0"/>
                <w:color w:val="000000"/>
                <w:sz w:val="20"/>
              </w:rPr>
              <w:t>15%</w:t>
            </w:r>
          </w:p>
        </w:tc>
      </w:tr>
      <w:tr>
        <w:tc>
          <w:tcPr>
            <w:tcW w:type="dxa" w:w="4680"/>
            <w:shd w:val="clear" w:color="auto" w:fill="FFFFFF"/>
            <w:tcBorders>
              <w:top w:val="single" w:sz="4" w:color="E0CEB3"/>
              <w:left w:val="single" w:sz="4" w:color="E0CEB3"/>
              <w:bottom w:val="single" w:sz="4" w:color="E0CEB3"/>
              <w:right w:val="single" w:sz="4" w:color="E0CEB3"/>
            </w:tcBorders>
          </w:tcPr>
          <w:p>
            <w:r>
              <w:rPr>
                <w:rFonts w:ascii="Seravek" w:hAnsi="Seravek" w:eastAsia="Seravek"/>
                <w:b w:val="0"/>
                <w:i w:val="0"/>
                <w:color w:val="000000"/>
                <w:sz w:val="20"/>
              </w:rPr>
              <w:t>Contratos OpenAPI, AsyncAPI y JSON Schema</w:t>
            </w:r>
          </w:p>
        </w:tc>
        <w:tc>
          <w:tcPr>
            <w:tcW w:type="dxa" w:w="4680"/>
            <w:shd w:val="clear" w:color="auto" w:fill="FFFFFF"/>
            <w:tcBorders>
              <w:top w:val="single" w:sz="4" w:color="E0CEB3"/>
              <w:left w:val="single" w:sz="4" w:color="E0CEB3"/>
              <w:bottom w:val="single" w:sz="4" w:color="E0CEB3"/>
              <w:right w:val="single" w:sz="4" w:color="E0CEB3"/>
            </w:tcBorders>
          </w:tcPr>
          <w:p>
            <w:r>
              <w:rPr>
                <w:rFonts w:ascii="Seravek" w:hAnsi="Seravek" w:eastAsia="Seravek"/>
                <w:b w:val="0"/>
                <w:i w:val="0"/>
                <w:color w:val="000000"/>
                <w:sz w:val="20"/>
              </w:rPr>
              <w:t>15%</w:t>
            </w:r>
          </w:p>
        </w:tc>
      </w:tr>
      <w:tr>
        <w:tc>
          <w:tcPr>
            <w:tcW w:type="dxa" w:w="4680"/>
            <w:shd w:val="clear" w:color="auto" w:fill="F7F2EB"/>
            <w:tcBorders>
              <w:top w:val="single" w:sz="4" w:color="E0CEB3"/>
              <w:left w:val="single" w:sz="4" w:color="E0CEB3"/>
              <w:bottom w:val="single" w:sz="4" w:color="E0CEB3"/>
              <w:right w:val="single" w:sz="4" w:color="E0CEB3"/>
            </w:tcBorders>
          </w:tcPr>
          <w:p>
            <w:r>
              <w:rPr>
                <w:rFonts w:ascii="Seravek" w:hAnsi="Seravek" w:eastAsia="Seravek"/>
                <w:b w:val="0"/>
                <w:i w:val="0"/>
                <w:color w:val="000000"/>
                <w:sz w:val="20"/>
              </w:rPr>
              <w:t>Especificaciones ejecutables y pruebas</w:t>
            </w:r>
          </w:p>
        </w:tc>
        <w:tc>
          <w:tcPr>
            <w:tcW w:type="dxa" w:w="4680"/>
            <w:shd w:val="clear" w:color="auto" w:fill="F7F2EB"/>
            <w:tcBorders>
              <w:top w:val="single" w:sz="4" w:color="E0CEB3"/>
              <w:left w:val="single" w:sz="4" w:color="E0CEB3"/>
              <w:bottom w:val="single" w:sz="4" w:color="E0CEB3"/>
              <w:right w:val="single" w:sz="4" w:color="E0CEB3"/>
            </w:tcBorders>
          </w:tcPr>
          <w:p>
            <w:r>
              <w:rPr>
                <w:rFonts w:ascii="Seravek" w:hAnsi="Seravek" w:eastAsia="Seravek"/>
                <w:b w:val="0"/>
                <w:i w:val="0"/>
                <w:color w:val="000000"/>
                <w:sz w:val="20"/>
              </w:rPr>
              <w:t>15%</w:t>
            </w:r>
          </w:p>
        </w:tc>
      </w:tr>
      <w:tr>
        <w:tc>
          <w:tcPr>
            <w:tcW w:type="dxa" w:w="4680"/>
            <w:shd w:val="clear" w:color="auto" w:fill="FFFFFF"/>
            <w:tcBorders>
              <w:top w:val="single" w:sz="4" w:color="E0CEB3"/>
              <w:left w:val="single" w:sz="4" w:color="E0CEB3"/>
              <w:bottom w:val="single" w:sz="4" w:color="E0CEB3"/>
              <w:right w:val="single" w:sz="4" w:color="E0CEB3"/>
            </w:tcBorders>
          </w:tcPr>
          <w:p>
            <w:r>
              <w:rPr>
                <w:rFonts w:ascii="Seravek" w:hAnsi="Seravek" w:eastAsia="Seravek"/>
                <w:b w:val="0"/>
                <w:i w:val="0"/>
                <w:color w:val="000000"/>
                <w:sz w:val="20"/>
              </w:rPr>
              <w:t>Automatización y gobierno</w:t>
            </w:r>
          </w:p>
        </w:tc>
        <w:tc>
          <w:tcPr>
            <w:tcW w:type="dxa" w:w="4680"/>
            <w:shd w:val="clear" w:color="auto" w:fill="FFFFFF"/>
            <w:tcBorders>
              <w:top w:val="single" w:sz="4" w:color="E0CEB3"/>
              <w:left w:val="single" w:sz="4" w:color="E0CEB3"/>
              <w:bottom w:val="single" w:sz="4" w:color="E0CEB3"/>
              <w:right w:val="single" w:sz="4" w:color="E0CEB3"/>
            </w:tcBorders>
          </w:tcPr>
          <w:p>
            <w:r>
              <w:rPr>
                <w:rFonts w:ascii="Seravek" w:hAnsi="Seravek" w:eastAsia="Seravek"/>
                <w:b w:val="0"/>
                <w:i w:val="0"/>
                <w:color w:val="000000"/>
                <w:sz w:val="20"/>
              </w:rPr>
              <w:t>10%</w:t>
            </w:r>
          </w:p>
        </w:tc>
      </w:tr>
      <w:tr>
        <w:tc>
          <w:tcPr>
            <w:tcW w:type="dxa" w:w="4680"/>
            <w:shd w:val="clear" w:color="auto" w:fill="F7F2EB"/>
            <w:tcBorders>
              <w:top w:val="single" w:sz="4" w:color="E0CEB3"/>
              <w:left w:val="single" w:sz="4" w:color="E0CEB3"/>
              <w:bottom w:val="single" w:sz="4" w:color="E0CEB3"/>
              <w:right w:val="single" w:sz="4" w:color="E0CEB3"/>
            </w:tcBorders>
          </w:tcPr>
          <w:p>
            <w:r>
              <w:rPr>
                <w:rFonts w:ascii="Seravek" w:hAnsi="Seravek" w:eastAsia="Seravek"/>
                <w:b w:val="0"/>
                <w:i w:val="0"/>
                <w:color w:val="000000"/>
                <w:sz w:val="20"/>
              </w:rPr>
              <w:t>Proyecto integrador</w:t>
            </w:r>
          </w:p>
        </w:tc>
        <w:tc>
          <w:tcPr>
            <w:tcW w:type="dxa" w:w="4680"/>
            <w:shd w:val="clear" w:color="auto" w:fill="F7F2EB"/>
            <w:tcBorders>
              <w:top w:val="single" w:sz="4" w:color="E0CEB3"/>
              <w:left w:val="single" w:sz="4" w:color="E0CEB3"/>
              <w:bottom w:val="single" w:sz="4" w:color="E0CEB3"/>
              <w:right w:val="single" w:sz="4" w:color="E0CEB3"/>
            </w:tcBorders>
          </w:tcPr>
          <w:p>
            <w:r>
              <w:rPr>
                <w:rFonts w:ascii="Seravek" w:hAnsi="Seravek" w:eastAsia="Seravek"/>
                <w:b w:val="0"/>
                <w:i w:val="0"/>
                <w:color w:val="000000"/>
                <w:sz w:val="20"/>
              </w:rPr>
              <w:t>20%</w:t>
            </w:r>
          </w:p>
        </w:tc>
      </w:tr>
    </w:tbl>
    <w:p/>
    <w:p>
      <w:pPr>
        <w:pStyle w:val="Heading1"/>
      </w:pPr>
      <w:r>
        <w:t>18.  Rúbrica del proyecto final</w:t>
      </w:r>
    </w:p>
    <w:p>
      <w:pPr>
        <w:pStyle w:val="Heading2"/>
      </w:pPr>
      <w:r>
        <w:t>Calidad de requisitos — 20%</w:t>
      </w:r>
    </w:p>
    <w:p>
      <w:pPr>
        <w:pStyle w:val="ListBullet"/>
        <w:spacing w:after="80"/>
      </w:pPr>
      <w:r>
        <w:rPr>
          <w:rFonts w:ascii="Seravek" w:hAnsi="Seravek" w:eastAsia="Seravek"/>
          <w:b w:val="0"/>
          <w:i w:val="0"/>
          <w:color w:val="000000"/>
          <w:sz w:val="22"/>
        </w:rPr>
        <w:t>Objetivo comprensible.</w:t>
      </w:r>
    </w:p>
    <w:p>
      <w:pPr>
        <w:pStyle w:val="ListBullet"/>
        <w:spacing w:after="80"/>
      </w:pPr>
      <w:r>
        <w:rPr>
          <w:rFonts w:ascii="Seravek" w:hAnsi="Seravek" w:eastAsia="Seravek"/>
          <w:b w:val="0"/>
          <w:i w:val="0"/>
          <w:color w:val="000000"/>
          <w:sz w:val="22"/>
        </w:rPr>
        <w:t>Alcance delimitado.</w:t>
      </w:r>
    </w:p>
    <w:p>
      <w:pPr>
        <w:pStyle w:val="ListBullet"/>
        <w:spacing w:after="80"/>
      </w:pPr>
      <w:r>
        <w:rPr>
          <w:rFonts w:ascii="Seravek" w:hAnsi="Seravek" w:eastAsia="Seravek"/>
          <w:b w:val="0"/>
          <w:i w:val="0"/>
          <w:color w:val="000000"/>
          <w:sz w:val="22"/>
        </w:rPr>
        <w:t>Requisitos identificables.</w:t>
      </w:r>
    </w:p>
    <w:p>
      <w:pPr>
        <w:pStyle w:val="ListBullet"/>
        <w:spacing w:after="80"/>
      </w:pPr>
      <w:r>
        <w:rPr>
          <w:rFonts w:ascii="Seravek" w:hAnsi="Seravek" w:eastAsia="Seravek"/>
          <w:b w:val="0"/>
          <w:i w:val="0"/>
          <w:color w:val="000000"/>
          <w:sz w:val="22"/>
        </w:rPr>
        <w:t>Criterios verificables.</w:t>
      </w:r>
    </w:p>
    <w:p>
      <w:pPr>
        <w:pStyle w:val="ListBullet"/>
        <w:spacing w:after="80"/>
      </w:pPr>
      <w:r>
        <w:rPr>
          <w:rFonts w:ascii="Seravek" w:hAnsi="Seravek" w:eastAsia="Seravek"/>
          <w:b w:val="0"/>
          <w:i w:val="0"/>
          <w:color w:val="000000"/>
          <w:sz w:val="22"/>
        </w:rPr>
        <w:t>Casos límite.</w:t>
      </w:r>
    </w:p>
    <w:p>
      <w:pPr>
        <w:pStyle w:val="ListBullet"/>
        <w:spacing w:after="80"/>
      </w:pPr>
      <w:r>
        <w:rPr>
          <w:rFonts w:ascii="Seravek" w:hAnsi="Seravek" w:eastAsia="Seravek"/>
          <w:b w:val="0"/>
          <w:i w:val="0"/>
          <w:color w:val="000000"/>
          <w:sz w:val="22"/>
        </w:rPr>
        <w:t>Reglas de negocio.</w:t>
      </w:r>
    </w:p>
    <w:p>
      <w:pPr>
        <w:pStyle w:val="ListBullet"/>
        <w:spacing w:after="80"/>
      </w:pPr>
      <w:r>
        <w:rPr>
          <w:rFonts w:ascii="Seravek" w:hAnsi="Seravek" w:eastAsia="Seravek"/>
          <w:b w:val="0"/>
          <w:i w:val="0"/>
          <w:color w:val="000000"/>
          <w:sz w:val="22"/>
        </w:rPr>
        <w:t>Ausencia de contradicciones.</w:t>
      </w:r>
    </w:p>
    <w:p>
      <w:pPr>
        <w:pStyle w:val="Heading2"/>
      </w:pPr>
      <w:r>
        <w:t>Diseño técnico — 15%</w:t>
      </w:r>
    </w:p>
    <w:p>
      <w:pPr>
        <w:pStyle w:val="ListBullet"/>
        <w:spacing w:after="80"/>
      </w:pPr>
      <w:r>
        <w:rPr>
          <w:rFonts w:ascii="Seravek" w:hAnsi="Seravek" w:eastAsia="Seravek"/>
          <w:b w:val="0"/>
          <w:i w:val="0"/>
          <w:color w:val="000000"/>
          <w:sz w:val="22"/>
        </w:rPr>
        <w:t>Correspondencia con los requisitos.</w:t>
      </w:r>
    </w:p>
    <w:p>
      <w:pPr>
        <w:pStyle w:val="ListBullet"/>
        <w:spacing w:after="80"/>
      </w:pPr>
      <w:r>
        <w:rPr>
          <w:rFonts w:ascii="Seravek" w:hAnsi="Seravek" w:eastAsia="Seravek"/>
          <w:b w:val="0"/>
          <w:i w:val="0"/>
          <w:color w:val="000000"/>
          <w:sz w:val="22"/>
        </w:rPr>
        <w:t>Responsabilidades claras.</w:t>
      </w:r>
    </w:p>
    <w:p>
      <w:pPr>
        <w:pStyle w:val="ListBullet"/>
        <w:spacing w:after="80"/>
      </w:pPr>
      <w:r>
        <w:rPr>
          <w:rFonts w:ascii="Seravek" w:hAnsi="Seravek" w:eastAsia="Seravek"/>
          <w:b w:val="0"/>
          <w:i w:val="0"/>
          <w:color w:val="000000"/>
          <w:sz w:val="22"/>
        </w:rPr>
        <w:t>Flujos comprensibles.</w:t>
      </w:r>
    </w:p>
    <w:p>
      <w:pPr>
        <w:pStyle w:val="ListBullet"/>
        <w:spacing w:after="80"/>
      </w:pPr>
      <w:r>
        <w:rPr>
          <w:rFonts w:ascii="Seravek" w:hAnsi="Seravek" w:eastAsia="Seravek"/>
          <w:b w:val="0"/>
          <w:i w:val="0"/>
          <w:color w:val="000000"/>
          <w:sz w:val="22"/>
        </w:rPr>
        <w:t>Modelo de datos consistente.</w:t>
      </w:r>
    </w:p>
    <w:p>
      <w:pPr>
        <w:pStyle w:val="ListBullet"/>
        <w:spacing w:after="80"/>
      </w:pPr>
      <w:r>
        <w:rPr>
          <w:rFonts w:ascii="Seravek" w:hAnsi="Seravek" w:eastAsia="Seravek"/>
          <w:b w:val="0"/>
          <w:i w:val="0"/>
          <w:color w:val="000000"/>
          <w:sz w:val="22"/>
        </w:rPr>
        <w:t>Decisiones justificadas.</w:t>
      </w:r>
    </w:p>
    <w:p>
      <w:pPr>
        <w:pStyle w:val="ListBullet"/>
        <w:spacing w:after="80"/>
      </w:pPr>
      <w:r>
        <w:rPr>
          <w:rFonts w:ascii="Seravek" w:hAnsi="Seravek" w:eastAsia="Seravek"/>
          <w:b w:val="0"/>
          <w:i w:val="0"/>
          <w:color w:val="000000"/>
          <w:sz w:val="22"/>
        </w:rPr>
        <w:t>Riesgos documentados.</w:t>
      </w:r>
    </w:p>
    <w:p>
      <w:pPr>
        <w:pStyle w:val="Heading2"/>
      </w:pPr>
      <w:r>
        <w:t>Contratos — 15%</w:t>
      </w:r>
    </w:p>
    <w:p>
      <w:pPr>
        <w:pStyle w:val="ListBullet"/>
        <w:spacing w:after="80"/>
      </w:pPr>
      <w:r>
        <w:rPr>
          <w:rFonts w:ascii="Seravek" w:hAnsi="Seravek" w:eastAsia="Seravek"/>
          <w:b w:val="0"/>
          <w:i w:val="0"/>
          <w:color w:val="000000"/>
          <w:sz w:val="22"/>
        </w:rPr>
        <w:t>OpenAPI válido.</w:t>
      </w:r>
    </w:p>
    <w:p>
      <w:pPr>
        <w:pStyle w:val="ListBullet"/>
        <w:spacing w:after="80"/>
      </w:pPr>
      <w:r>
        <w:rPr>
          <w:rFonts w:ascii="Seravek" w:hAnsi="Seravek" w:eastAsia="Seravek"/>
          <w:b w:val="0"/>
          <w:i w:val="0"/>
          <w:color w:val="000000"/>
          <w:sz w:val="22"/>
        </w:rPr>
        <w:t>JSON Schema válido.</w:t>
      </w:r>
    </w:p>
    <w:p>
      <w:pPr>
        <w:pStyle w:val="ListBullet"/>
        <w:spacing w:after="80"/>
      </w:pPr>
      <w:r>
        <w:rPr>
          <w:rFonts w:ascii="Seravek" w:hAnsi="Seravek" w:eastAsia="Seravek"/>
          <w:b w:val="0"/>
          <w:i w:val="0"/>
          <w:color w:val="000000"/>
          <w:sz w:val="22"/>
        </w:rPr>
        <w:t>Eventos definidos.</w:t>
      </w:r>
    </w:p>
    <w:p>
      <w:pPr>
        <w:pStyle w:val="ListBullet"/>
        <w:spacing w:after="80"/>
      </w:pPr>
      <w:r>
        <w:rPr>
          <w:rFonts w:ascii="Seravek" w:hAnsi="Seravek" w:eastAsia="Seravek"/>
          <w:b w:val="0"/>
          <w:i w:val="0"/>
          <w:color w:val="000000"/>
          <w:sz w:val="22"/>
        </w:rPr>
        <w:t>Errores documentados.</w:t>
      </w:r>
    </w:p>
    <w:p>
      <w:pPr>
        <w:pStyle w:val="ListBullet"/>
        <w:spacing w:after="80"/>
      </w:pPr>
      <w:r>
        <w:rPr>
          <w:rFonts w:ascii="Seravek" w:hAnsi="Seravek" w:eastAsia="Seravek"/>
          <w:b w:val="0"/>
          <w:i w:val="0"/>
          <w:color w:val="000000"/>
          <w:sz w:val="22"/>
        </w:rPr>
        <w:t>Compatibilidad analizada.</w:t>
      </w:r>
    </w:p>
    <w:p>
      <w:pPr>
        <w:pStyle w:val="ListBullet"/>
        <w:spacing w:after="80"/>
      </w:pPr>
      <w:r>
        <w:rPr>
          <w:rFonts w:ascii="Seravek" w:hAnsi="Seravek" w:eastAsia="Seravek"/>
          <w:b w:val="0"/>
          <w:i w:val="0"/>
          <w:color w:val="000000"/>
          <w:sz w:val="22"/>
        </w:rPr>
        <w:t>Ejemplos funcionales.</w:t>
      </w:r>
    </w:p>
    <w:p>
      <w:pPr>
        <w:pStyle w:val="Heading2"/>
      </w:pPr>
      <w:r>
        <w:t>Verificación — 20%</w:t>
      </w:r>
    </w:p>
    <w:p>
      <w:pPr>
        <w:pStyle w:val="ListBullet"/>
        <w:spacing w:after="80"/>
      </w:pPr>
      <w:r>
        <w:rPr>
          <w:rFonts w:ascii="Seravek" w:hAnsi="Seravek" w:eastAsia="Seravek"/>
          <w:b w:val="0"/>
          <w:i w:val="0"/>
          <w:color w:val="000000"/>
          <w:sz w:val="22"/>
        </w:rPr>
        <w:t>Escenarios positivos.</w:t>
      </w:r>
    </w:p>
    <w:p>
      <w:pPr>
        <w:pStyle w:val="ListBullet"/>
        <w:spacing w:after="80"/>
      </w:pPr>
      <w:r>
        <w:rPr>
          <w:rFonts w:ascii="Seravek" w:hAnsi="Seravek" w:eastAsia="Seravek"/>
          <w:b w:val="0"/>
          <w:i w:val="0"/>
          <w:color w:val="000000"/>
          <w:sz w:val="22"/>
        </w:rPr>
        <w:t>Escenarios negativos.</w:t>
      </w:r>
    </w:p>
    <w:p>
      <w:pPr>
        <w:pStyle w:val="ListBullet"/>
        <w:spacing w:after="80"/>
      </w:pPr>
      <w:r>
        <w:rPr>
          <w:rFonts w:ascii="Seravek" w:hAnsi="Seravek" w:eastAsia="Seravek"/>
          <w:b w:val="0"/>
          <w:i w:val="0"/>
          <w:color w:val="000000"/>
          <w:sz w:val="22"/>
        </w:rPr>
        <w:t>Pruebas automatizadas.</w:t>
      </w:r>
    </w:p>
    <w:p>
      <w:pPr>
        <w:pStyle w:val="ListBullet"/>
        <w:spacing w:after="80"/>
      </w:pPr>
      <w:r>
        <w:rPr>
          <w:rFonts w:ascii="Seravek" w:hAnsi="Seravek" w:eastAsia="Seravek"/>
          <w:b w:val="0"/>
          <w:i w:val="0"/>
          <w:color w:val="000000"/>
          <w:sz w:val="22"/>
        </w:rPr>
        <w:t>Pruebas de contrato.</w:t>
      </w:r>
    </w:p>
    <w:p>
      <w:pPr>
        <w:pStyle w:val="ListBullet"/>
        <w:spacing w:after="80"/>
      </w:pPr>
      <w:r>
        <w:rPr>
          <w:rFonts w:ascii="Seravek" w:hAnsi="Seravek" w:eastAsia="Seravek"/>
          <w:b w:val="0"/>
          <w:i w:val="0"/>
          <w:color w:val="000000"/>
          <w:sz w:val="22"/>
        </w:rPr>
        <w:t>Propiedades.</w:t>
      </w:r>
    </w:p>
    <w:p>
      <w:pPr>
        <w:pStyle w:val="ListBullet"/>
        <w:spacing w:after="80"/>
      </w:pPr>
      <w:r>
        <w:rPr>
          <w:rFonts w:ascii="Seravek" w:hAnsi="Seravek" w:eastAsia="Seravek"/>
          <w:b w:val="0"/>
          <w:i w:val="0"/>
          <w:color w:val="000000"/>
          <w:sz w:val="22"/>
        </w:rPr>
        <w:t>Evidencia.</w:t>
      </w:r>
    </w:p>
    <w:p>
      <w:pPr>
        <w:pStyle w:val="ListBullet"/>
        <w:spacing w:after="80"/>
      </w:pPr>
      <w:r>
        <w:rPr>
          <w:rFonts w:ascii="Seravek" w:hAnsi="Seravek" w:eastAsia="Seravek"/>
          <w:b w:val="0"/>
          <w:i w:val="0"/>
          <w:color w:val="000000"/>
          <w:sz w:val="22"/>
        </w:rPr>
        <w:t>Trazabilidad.</w:t>
      </w:r>
    </w:p>
    <w:p>
      <w:pPr>
        <w:pStyle w:val="Heading2"/>
      </w:pPr>
      <w:r>
        <w:t>Implementación — 15%</w:t>
      </w:r>
    </w:p>
    <w:p>
      <w:pPr>
        <w:pStyle w:val="ListBullet"/>
        <w:spacing w:after="80"/>
      </w:pPr>
      <w:r>
        <w:rPr>
          <w:rFonts w:ascii="Seravek" w:hAnsi="Seravek" w:eastAsia="Seravek"/>
          <w:b w:val="0"/>
          <w:i w:val="0"/>
          <w:color w:val="000000"/>
          <w:sz w:val="22"/>
        </w:rPr>
        <w:t>Cumplimiento de la especificación.</w:t>
      </w:r>
    </w:p>
    <w:p>
      <w:pPr>
        <w:pStyle w:val="ListBullet"/>
        <w:spacing w:after="80"/>
      </w:pPr>
      <w:r>
        <w:rPr>
          <w:rFonts w:ascii="Seravek" w:hAnsi="Seravek" w:eastAsia="Seravek"/>
          <w:b w:val="0"/>
          <w:i w:val="0"/>
          <w:color w:val="000000"/>
          <w:sz w:val="22"/>
        </w:rPr>
        <w:t>Calidad del código.</w:t>
      </w:r>
    </w:p>
    <w:p>
      <w:pPr>
        <w:pStyle w:val="ListBullet"/>
        <w:spacing w:after="80"/>
      </w:pPr>
      <w:r>
        <w:rPr>
          <w:rFonts w:ascii="Seravek" w:hAnsi="Seravek" w:eastAsia="Seravek"/>
          <w:b w:val="0"/>
          <w:i w:val="0"/>
          <w:color w:val="000000"/>
          <w:sz w:val="22"/>
        </w:rPr>
        <w:t>Manejo de errores.</w:t>
      </w:r>
    </w:p>
    <w:p>
      <w:pPr>
        <w:pStyle w:val="ListBullet"/>
        <w:spacing w:after="80"/>
      </w:pPr>
      <w:r>
        <w:rPr>
          <w:rFonts w:ascii="Seravek" w:hAnsi="Seravek" w:eastAsia="Seravek"/>
          <w:b w:val="0"/>
          <w:i w:val="0"/>
          <w:color w:val="000000"/>
          <w:sz w:val="22"/>
        </w:rPr>
        <w:t>Seguridad.</w:t>
      </w:r>
    </w:p>
    <w:p>
      <w:pPr>
        <w:pStyle w:val="ListBullet"/>
        <w:spacing w:after="80"/>
      </w:pPr>
      <w:r>
        <w:rPr>
          <w:rFonts w:ascii="Seravek" w:hAnsi="Seravek" w:eastAsia="Seravek"/>
          <w:b w:val="0"/>
          <w:i w:val="0"/>
          <w:color w:val="000000"/>
          <w:sz w:val="22"/>
        </w:rPr>
        <w:t>Observabilidad.</w:t>
      </w:r>
    </w:p>
    <w:p>
      <w:pPr>
        <w:pStyle w:val="ListBullet"/>
        <w:spacing w:after="80"/>
      </w:pPr>
      <w:r>
        <w:rPr>
          <w:rFonts w:ascii="Seravek" w:hAnsi="Seravek" w:eastAsia="Seravek"/>
          <w:b w:val="0"/>
          <w:i w:val="0"/>
          <w:color w:val="000000"/>
          <w:sz w:val="22"/>
        </w:rPr>
        <w:t>Ausencia de funcionalidades no solicitadas.</w:t>
      </w:r>
    </w:p>
    <w:p>
      <w:pPr>
        <w:pStyle w:val="Heading2"/>
      </w:pPr>
      <w:r>
        <w:t>Proceso SDD — 15%</w:t>
      </w:r>
    </w:p>
    <w:p>
      <w:pPr>
        <w:pStyle w:val="ListBullet"/>
        <w:spacing w:after="80"/>
      </w:pPr>
      <w:r>
        <w:rPr>
          <w:rFonts w:ascii="Seravek" w:hAnsi="Seravek" w:eastAsia="Seravek"/>
          <w:b w:val="0"/>
          <w:i w:val="0"/>
          <w:color w:val="000000"/>
          <w:sz w:val="22"/>
        </w:rPr>
        <w:t>Uso disciplinado de artefactos.</w:t>
      </w:r>
    </w:p>
    <w:p>
      <w:pPr>
        <w:pStyle w:val="ListBullet"/>
        <w:spacing w:after="80"/>
      </w:pPr>
      <w:r>
        <w:rPr>
          <w:rFonts w:ascii="Seravek" w:hAnsi="Seravek" w:eastAsia="Seravek"/>
          <w:b w:val="0"/>
          <w:i w:val="0"/>
          <w:color w:val="000000"/>
          <w:sz w:val="22"/>
        </w:rPr>
        <w:t>Revisión humana.</w:t>
      </w:r>
    </w:p>
    <w:p>
      <w:pPr>
        <w:pStyle w:val="ListBullet"/>
        <w:spacing w:after="80"/>
      </w:pPr>
      <w:r>
        <w:rPr>
          <w:rFonts w:ascii="Seravek" w:hAnsi="Seravek" w:eastAsia="Seravek"/>
          <w:b w:val="0"/>
          <w:i w:val="0"/>
          <w:color w:val="000000"/>
          <w:sz w:val="22"/>
        </w:rPr>
        <w:t>Gestión de cambios.</w:t>
      </w:r>
    </w:p>
    <w:p>
      <w:pPr>
        <w:pStyle w:val="ListBullet"/>
        <w:spacing w:after="80"/>
      </w:pPr>
      <w:r>
        <w:rPr>
          <w:rFonts w:ascii="Seravek" w:hAnsi="Seravek" w:eastAsia="Seravek"/>
          <w:b w:val="0"/>
          <w:i w:val="0"/>
          <w:color w:val="000000"/>
          <w:sz w:val="22"/>
        </w:rPr>
        <w:t>Control del agente.</w:t>
      </w:r>
    </w:p>
    <w:p>
      <w:pPr>
        <w:pStyle w:val="ListBullet"/>
        <w:spacing w:after="80"/>
      </w:pPr>
      <w:r>
        <w:rPr>
          <w:rFonts w:ascii="Seravek" w:hAnsi="Seravek" w:eastAsia="Seravek"/>
          <w:b w:val="0"/>
          <w:i w:val="0"/>
          <w:color w:val="000000"/>
          <w:sz w:val="22"/>
        </w:rPr>
        <w:t>Registro de decisiones.</w:t>
      </w:r>
    </w:p>
    <w:p>
      <w:pPr>
        <w:pStyle w:val="ListBullet"/>
        <w:spacing w:after="80"/>
      </w:pPr>
      <w:r>
        <w:rPr>
          <w:rFonts w:ascii="Seravek" w:hAnsi="Seravek" w:eastAsia="Seravek"/>
          <w:b w:val="0"/>
          <w:i w:val="0"/>
          <w:color w:val="000000"/>
          <w:sz w:val="22"/>
        </w:rPr>
        <w:t>Consistencia final.</w:t>
      </w:r>
    </w:p>
    <w:p>
      <w:pPr>
        <w:pStyle w:val="Heading1"/>
      </w:pPr>
      <w:r>
        <w:t>19.  Artefactos finales obligatorios</w:t>
      </w:r>
    </w:p>
    <w:p>
      <w:pPr>
        <w:spacing w:after="160" w:before="0"/>
      </w:pPr>
      <w:r>
        <w:rPr>
          <w:rFonts w:ascii="Seravek" w:hAnsi="Seravek" w:eastAsia="Seravek"/>
          <w:b w:val="0"/>
          <w:i w:val="0"/>
          <w:color w:val="000000"/>
          <w:sz w:val="22"/>
        </w:rPr>
        <w:t>Al concluir el curso, cada equipo deberá entregar:</w:t>
      </w:r>
    </w:p>
    <w:p>
      <w:pPr>
        <w:pStyle w:val="ListBullet"/>
        <w:spacing w:after="80"/>
      </w:pPr>
      <w:r>
        <w:rPr>
          <w:rFonts w:ascii="Seravek" w:hAnsi="Seravek" w:eastAsia="Seravek"/>
          <w:b w:val="0"/>
          <w:i w:val="0"/>
          <w:color w:val="000000"/>
          <w:sz w:val="22"/>
        </w:rPr>
        <w:t>Project constitution.</w:t>
      </w:r>
    </w:p>
    <w:p>
      <w:pPr>
        <w:pStyle w:val="ListBullet"/>
        <w:spacing w:after="80"/>
      </w:pPr>
      <w:r>
        <w:rPr>
          <w:rFonts w:ascii="Seravek" w:hAnsi="Seravek" w:eastAsia="Seravek"/>
          <w:b w:val="0"/>
          <w:i w:val="0"/>
          <w:color w:val="000000"/>
          <w:sz w:val="22"/>
        </w:rPr>
        <w:t>Problem statement.</w:t>
      </w:r>
    </w:p>
    <w:p>
      <w:pPr>
        <w:pStyle w:val="ListBullet"/>
        <w:spacing w:after="80"/>
      </w:pPr>
      <w:r>
        <w:rPr>
          <w:rFonts w:ascii="Seravek" w:hAnsi="Seravek" w:eastAsia="Seravek"/>
          <w:b w:val="0"/>
          <w:i w:val="0"/>
          <w:color w:val="000000"/>
          <w:sz w:val="22"/>
        </w:rPr>
        <w:t>Stakeholder analysis.</w:t>
      </w:r>
    </w:p>
    <w:p>
      <w:pPr>
        <w:pStyle w:val="ListBullet"/>
        <w:spacing w:after="80"/>
      </w:pPr>
      <w:r>
        <w:rPr>
          <w:rFonts w:ascii="Seravek" w:hAnsi="Seravek" w:eastAsia="Seravek"/>
          <w:b w:val="0"/>
          <w:i w:val="0"/>
          <w:color w:val="000000"/>
          <w:sz w:val="22"/>
        </w:rPr>
        <w:t>Domain glossary.</w:t>
      </w:r>
    </w:p>
    <w:p>
      <w:pPr>
        <w:pStyle w:val="ListBullet"/>
        <w:spacing w:after="80"/>
      </w:pPr>
      <w:r>
        <w:rPr>
          <w:rFonts w:ascii="Seravek" w:hAnsi="Seravek" w:eastAsia="Seravek"/>
          <w:b w:val="0"/>
          <w:i w:val="0"/>
          <w:color w:val="000000"/>
          <w:sz w:val="22"/>
        </w:rPr>
        <w:t>Functional requirements.</w:t>
      </w:r>
    </w:p>
    <w:p>
      <w:pPr>
        <w:pStyle w:val="ListBullet"/>
        <w:spacing w:after="80"/>
      </w:pPr>
      <w:r>
        <w:rPr>
          <w:rFonts w:ascii="Seravek" w:hAnsi="Seravek" w:eastAsia="Seravek"/>
          <w:b w:val="0"/>
          <w:i w:val="0"/>
          <w:color w:val="000000"/>
          <w:sz w:val="22"/>
        </w:rPr>
        <w:t>Non-functional requirements.</w:t>
      </w:r>
    </w:p>
    <w:p>
      <w:pPr>
        <w:pStyle w:val="ListBullet"/>
        <w:spacing w:after="80"/>
      </w:pPr>
      <w:r>
        <w:rPr>
          <w:rFonts w:ascii="Seravek" w:hAnsi="Seravek" w:eastAsia="Seravek"/>
          <w:b w:val="0"/>
          <w:i w:val="0"/>
          <w:color w:val="000000"/>
          <w:sz w:val="22"/>
        </w:rPr>
        <w:t>Acceptance criteria.</w:t>
      </w:r>
    </w:p>
    <w:p>
      <w:pPr>
        <w:pStyle w:val="ListBullet"/>
        <w:spacing w:after="80"/>
      </w:pPr>
      <w:r>
        <w:rPr>
          <w:rFonts w:ascii="Seravek" w:hAnsi="Seravek" w:eastAsia="Seravek"/>
          <w:b w:val="0"/>
          <w:i w:val="0"/>
          <w:color w:val="000000"/>
          <w:sz w:val="22"/>
        </w:rPr>
        <w:t>Business rules.</w:t>
      </w:r>
    </w:p>
    <w:p>
      <w:pPr>
        <w:pStyle w:val="ListBullet"/>
        <w:spacing w:after="80"/>
      </w:pPr>
      <w:r>
        <w:rPr>
          <w:rFonts w:ascii="Seravek" w:hAnsi="Seravek" w:eastAsia="Seravek"/>
          <w:b w:val="0"/>
          <w:i w:val="0"/>
          <w:color w:val="000000"/>
          <w:sz w:val="22"/>
        </w:rPr>
        <w:t>Edge-case catalog.</w:t>
      </w:r>
    </w:p>
    <w:p>
      <w:pPr>
        <w:pStyle w:val="ListBullet"/>
        <w:spacing w:after="80"/>
      </w:pPr>
      <w:r>
        <w:rPr>
          <w:rFonts w:ascii="Seravek" w:hAnsi="Seravek" w:eastAsia="Seravek"/>
          <w:b w:val="0"/>
          <w:i w:val="0"/>
          <w:color w:val="000000"/>
          <w:sz w:val="22"/>
        </w:rPr>
        <w:t>Technical design.</w:t>
      </w:r>
    </w:p>
    <w:p>
      <w:pPr>
        <w:pStyle w:val="ListBullet"/>
        <w:spacing w:after="80"/>
      </w:pPr>
      <w:r>
        <w:rPr>
          <w:rFonts w:ascii="Seravek" w:hAnsi="Seravek" w:eastAsia="Seravek"/>
          <w:b w:val="0"/>
          <w:i w:val="0"/>
          <w:color w:val="000000"/>
          <w:sz w:val="22"/>
        </w:rPr>
        <w:t>Architecture diagrams.</w:t>
      </w:r>
    </w:p>
    <w:p>
      <w:pPr>
        <w:pStyle w:val="ListBullet"/>
        <w:spacing w:after="80"/>
      </w:pPr>
      <w:r>
        <w:rPr>
          <w:rFonts w:ascii="Seravek" w:hAnsi="Seravek" w:eastAsia="Seravek"/>
          <w:b w:val="0"/>
          <w:i w:val="0"/>
          <w:color w:val="000000"/>
          <w:sz w:val="22"/>
        </w:rPr>
        <w:t>Data model.</w:t>
      </w:r>
    </w:p>
    <w:p>
      <w:pPr>
        <w:pStyle w:val="ListBullet"/>
        <w:spacing w:after="80"/>
      </w:pPr>
      <w:r>
        <w:rPr>
          <w:rFonts w:ascii="Seravek" w:hAnsi="Seravek" w:eastAsia="Seravek"/>
          <w:b w:val="0"/>
          <w:i w:val="0"/>
          <w:color w:val="000000"/>
          <w:sz w:val="22"/>
        </w:rPr>
        <w:t>State machine.</w:t>
      </w:r>
    </w:p>
    <w:p>
      <w:pPr>
        <w:pStyle w:val="ListBullet"/>
        <w:spacing w:after="80"/>
      </w:pPr>
      <w:r>
        <w:rPr>
          <w:rFonts w:ascii="Seravek" w:hAnsi="Seravek" w:eastAsia="Seravek"/>
          <w:b w:val="0"/>
          <w:i w:val="0"/>
          <w:color w:val="000000"/>
          <w:sz w:val="22"/>
        </w:rPr>
        <w:t>Architectural Decision Records.</w:t>
      </w:r>
    </w:p>
    <w:p>
      <w:pPr>
        <w:pStyle w:val="ListBullet"/>
        <w:spacing w:after="80"/>
      </w:pPr>
      <w:r>
        <w:rPr>
          <w:rFonts w:ascii="Seravek" w:hAnsi="Seravek" w:eastAsia="Seravek"/>
          <w:b w:val="0"/>
          <w:i w:val="0"/>
          <w:color w:val="000000"/>
          <w:sz w:val="22"/>
        </w:rPr>
        <w:t>OpenAPI specification.</w:t>
      </w:r>
    </w:p>
    <w:p>
      <w:pPr>
        <w:pStyle w:val="ListBullet"/>
        <w:spacing w:after="80"/>
      </w:pPr>
      <w:r>
        <w:rPr>
          <w:rFonts w:ascii="Seravek" w:hAnsi="Seravek" w:eastAsia="Seravek"/>
          <w:b w:val="0"/>
          <w:i w:val="0"/>
          <w:color w:val="000000"/>
          <w:sz w:val="22"/>
        </w:rPr>
        <w:t>JSON Schemas.</w:t>
      </w:r>
    </w:p>
    <w:p>
      <w:pPr>
        <w:pStyle w:val="ListBullet"/>
        <w:spacing w:after="80"/>
      </w:pPr>
      <w:r>
        <w:rPr>
          <w:rFonts w:ascii="Seravek" w:hAnsi="Seravek" w:eastAsia="Seravek"/>
          <w:b w:val="0"/>
          <w:i w:val="0"/>
          <w:color w:val="000000"/>
          <w:sz w:val="22"/>
        </w:rPr>
        <w:t>AsyncAPI specification.</w:t>
      </w:r>
    </w:p>
    <w:p>
      <w:pPr>
        <w:pStyle w:val="ListBullet"/>
        <w:spacing w:after="80"/>
      </w:pPr>
      <w:r>
        <w:rPr>
          <w:rFonts w:ascii="Seravek" w:hAnsi="Seravek" w:eastAsia="Seravek"/>
          <w:b w:val="0"/>
          <w:i w:val="0"/>
          <w:color w:val="000000"/>
          <w:sz w:val="22"/>
        </w:rPr>
        <w:t>Gherkin scenarios.</w:t>
      </w:r>
    </w:p>
    <w:p>
      <w:pPr>
        <w:pStyle w:val="ListBullet"/>
        <w:spacing w:after="80"/>
      </w:pPr>
      <w:r>
        <w:rPr>
          <w:rFonts w:ascii="Seravek" w:hAnsi="Seravek" w:eastAsia="Seravek"/>
          <w:b w:val="0"/>
          <w:i w:val="0"/>
          <w:color w:val="000000"/>
          <w:sz w:val="22"/>
        </w:rPr>
        <w:t>Automated tests.</w:t>
      </w:r>
    </w:p>
    <w:p>
      <w:pPr>
        <w:pStyle w:val="ListBullet"/>
        <w:spacing w:after="80"/>
      </w:pPr>
      <w:r>
        <w:rPr>
          <w:rFonts w:ascii="Seravek" w:hAnsi="Seravek" w:eastAsia="Seravek"/>
          <w:b w:val="0"/>
          <w:i w:val="0"/>
          <w:color w:val="000000"/>
          <w:sz w:val="22"/>
        </w:rPr>
        <w:t>Contract tests.</w:t>
      </w:r>
    </w:p>
    <w:p>
      <w:pPr>
        <w:pStyle w:val="ListBullet"/>
        <w:spacing w:after="80"/>
      </w:pPr>
      <w:r>
        <w:rPr>
          <w:rFonts w:ascii="Seravek" w:hAnsi="Seravek" w:eastAsia="Seravek"/>
          <w:b w:val="0"/>
          <w:i w:val="0"/>
          <w:color w:val="000000"/>
          <w:sz w:val="22"/>
        </w:rPr>
        <w:t>Task breakdown.</w:t>
      </w:r>
    </w:p>
    <w:p>
      <w:pPr>
        <w:pStyle w:val="ListBullet"/>
        <w:spacing w:after="80"/>
      </w:pPr>
      <w:r>
        <w:rPr>
          <w:rFonts w:ascii="Seravek" w:hAnsi="Seravek" w:eastAsia="Seravek"/>
          <w:b w:val="0"/>
          <w:i w:val="0"/>
          <w:color w:val="000000"/>
          <w:sz w:val="22"/>
        </w:rPr>
        <w:t>Dependency graph.</w:t>
      </w:r>
    </w:p>
    <w:p>
      <w:pPr>
        <w:pStyle w:val="ListBullet"/>
        <w:spacing w:after="80"/>
      </w:pPr>
      <w:r>
        <w:rPr>
          <w:rFonts w:ascii="Seravek" w:hAnsi="Seravek" w:eastAsia="Seravek"/>
          <w:b w:val="0"/>
          <w:i w:val="0"/>
          <w:color w:val="000000"/>
          <w:sz w:val="22"/>
        </w:rPr>
        <w:t>Traceability matrix.</w:t>
      </w:r>
    </w:p>
    <w:p>
      <w:pPr>
        <w:pStyle w:val="ListBullet"/>
        <w:spacing w:after="80"/>
      </w:pPr>
      <w:r>
        <w:rPr>
          <w:rFonts w:ascii="Seravek" w:hAnsi="Seravek" w:eastAsia="Seravek"/>
          <w:b w:val="0"/>
          <w:i w:val="0"/>
          <w:color w:val="000000"/>
          <w:sz w:val="22"/>
        </w:rPr>
        <w:t>Risk register.</w:t>
      </w:r>
    </w:p>
    <w:p>
      <w:pPr>
        <w:pStyle w:val="ListBullet"/>
        <w:spacing w:after="80"/>
      </w:pPr>
      <w:r>
        <w:rPr>
          <w:rFonts w:ascii="Seravek" w:hAnsi="Seravek" w:eastAsia="Seravek"/>
          <w:b w:val="0"/>
          <w:i w:val="0"/>
          <w:color w:val="000000"/>
          <w:sz w:val="22"/>
        </w:rPr>
        <w:t>Security requirements.</w:t>
      </w:r>
    </w:p>
    <w:p>
      <w:pPr>
        <w:pStyle w:val="ListBullet"/>
        <w:spacing w:after="80"/>
      </w:pPr>
      <w:r>
        <w:rPr>
          <w:rFonts w:ascii="Seravek" w:hAnsi="Seravek" w:eastAsia="Seravek"/>
          <w:b w:val="0"/>
          <w:i w:val="0"/>
          <w:color w:val="000000"/>
          <w:sz w:val="22"/>
        </w:rPr>
        <w:t>Observability requirements.</w:t>
      </w:r>
    </w:p>
    <w:p>
      <w:pPr>
        <w:pStyle w:val="ListBullet"/>
        <w:spacing w:after="80"/>
      </w:pPr>
      <w:r>
        <w:rPr>
          <w:rFonts w:ascii="Seravek" w:hAnsi="Seravek" w:eastAsia="Seravek"/>
          <w:b w:val="0"/>
          <w:i w:val="0"/>
          <w:color w:val="000000"/>
          <w:sz w:val="22"/>
        </w:rPr>
        <w:t>CI workflow.</w:t>
      </w:r>
    </w:p>
    <w:p>
      <w:pPr>
        <w:pStyle w:val="ListBullet"/>
        <w:spacing w:after="80"/>
      </w:pPr>
      <w:r>
        <w:rPr>
          <w:rFonts w:ascii="Seravek" w:hAnsi="Seravek" w:eastAsia="Seravek"/>
          <w:b w:val="0"/>
          <w:i w:val="0"/>
          <w:color w:val="000000"/>
          <w:sz w:val="22"/>
        </w:rPr>
        <w:t>Change request.</w:t>
      </w:r>
    </w:p>
    <w:p>
      <w:pPr>
        <w:pStyle w:val="ListBullet"/>
        <w:spacing w:after="80"/>
      </w:pPr>
      <w:r>
        <w:rPr>
          <w:rFonts w:ascii="Seravek" w:hAnsi="Seravek" w:eastAsia="Seravek"/>
          <w:b w:val="0"/>
          <w:i w:val="0"/>
          <w:color w:val="000000"/>
          <w:sz w:val="22"/>
        </w:rPr>
        <w:t>Impact analysis.</w:t>
      </w:r>
    </w:p>
    <w:p>
      <w:pPr>
        <w:pStyle w:val="ListBullet"/>
        <w:spacing w:after="80"/>
      </w:pPr>
      <w:r>
        <w:rPr>
          <w:rFonts w:ascii="Seravek" w:hAnsi="Seravek" w:eastAsia="Seravek"/>
          <w:b w:val="0"/>
          <w:i w:val="0"/>
          <w:color w:val="000000"/>
          <w:sz w:val="22"/>
        </w:rPr>
        <w:t>Working implementation.</w:t>
      </w:r>
    </w:p>
    <w:p>
      <w:pPr>
        <w:pStyle w:val="ListBullet"/>
        <w:spacing w:after="80"/>
      </w:pPr>
      <w:r>
        <w:rPr>
          <w:rFonts w:ascii="Seravek" w:hAnsi="Seravek" w:eastAsia="Seravek"/>
          <w:b w:val="0"/>
          <w:i w:val="0"/>
          <w:color w:val="000000"/>
          <w:sz w:val="22"/>
        </w:rPr>
        <w:t>Verification report.</w:t>
      </w:r>
    </w:p>
    <w:p>
      <w:pPr>
        <w:pStyle w:val="ListBullet"/>
        <w:spacing w:after="80"/>
      </w:pPr>
      <w:r>
        <w:rPr>
          <w:rFonts w:ascii="Seravek" w:hAnsi="Seravek" w:eastAsia="Seravek"/>
          <w:b w:val="0"/>
          <w:i w:val="0"/>
          <w:color w:val="000000"/>
          <w:sz w:val="22"/>
        </w:rPr>
        <w:t>AI usage log.</w:t>
      </w:r>
    </w:p>
    <w:p>
      <w:pPr>
        <w:pStyle w:val="ListBullet"/>
        <w:spacing w:after="80"/>
      </w:pPr>
      <w:r>
        <w:rPr>
          <w:rFonts w:ascii="Seravek" w:hAnsi="Seravek" w:eastAsia="Seravek"/>
          <w:b w:val="0"/>
          <w:i w:val="0"/>
          <w:color w:val="000000"/>
          <w:sz w:val="22"/>
        </w:rPr>
        <w:t>Final retrospective.</w:t>
      </w:r>
    </w:p>
    <w:p>
      <w:pPr>
        <w:pStyle w:val="Heading1"/>
      </w:pPr>
      <w:r>
        <w:t>20.  Plantilla mínima de especificación</w:t>
      </w:r>
    </w:p>
    <w:p>
      <w:pPr>
        <w:spacing w:after="160" w:before="0"/>
      </w:pPr>
      <w:r>
        <w:rPr>
          <w:rFonts w:ascii="Seravek" w:hAnsi="Seravek" w:eastAsia="Seravek"/>
          <w:b w:val="0"/>
          <w:i w:val="0"/>
          <w:color w:val="000000"/>
          <w:sz w:val="22"/>
        </w:rPr>
        <w:t>Cada Feature Specification sigue una estructura estándar de 18 apartados:</w:t>
      </w:r>
    </w:p>
    <w:p>
      <w:pPr>
        <w:pStyle w:val="ListBullet"/>
        <w:spacing w:after="80"/>
      </w:pPr>
      <w:r>
        <w:rPr>
          <w:rFonts w:ascii="Seravek" w:hAnsi="Seravek" w:eastAsia="Seravek"/>
          <w:b w:val="0"/>
          <w:i w:val="0"/>
          <w:color w:val="000000"/>
          <w:sz w:val="22"/>
        </w:rPr>
        <w:t>1. Metadata (Specification ID, Status, Owner, Reviewers, Created, Last updated, Related specifications).</w:t>
      </w:r>
    </w:p>
    <w:p>
      <w:pPr>
        <w:pStyle w:val="ListBullet"/>
        <w:spacing w:after="80"/>
      </w:pPr>
      <w:r>
        <w:rPr>
          <w:rFonts w:ascii="Seravek" w:hAnsi="Seravek" w:eastAsia="Seravek"/>
          <w:b w:val="0"/>
          <w:i w:val="0"/>
          <w:color w:val="000000"/>
          <w:sz w:val="22"/>
        </w:rPr>
        <w:t>2. Problem Statement.</w:t>
      </w:r>
    </w:p>
    <w:p>
      <w:pPr>
        <w:pStyle w:val="ListBullet"/>
        <w:spacing w:after="80"/>
      </w:pPr>
      <w:r>
        <w:rPr>
          <w:rFonts w:ascii="Seravek" w:hAnsi="Seravek" w:eastAsia="Seravek"/>
          <w:b w:val="0"/>
          <w:i w:val="0"/>
          <w:color w:val="000000"/>
          <w:sz w:val="22"/>
        </w:rPr>
        <w:t>3. Business Outcome.</w:t>
      </w:r>
    </w:p>
    <w:p>
      <w:pPr>
        <w:pStyle w:val="ListBullet"/>
        <w:spacing w:after="80"/>
      </w:pPr>
      <w:r>
        <w:rPr>
          <w:rFonts w:ascii="Seravek" w:hAnsi="Seravek" w:eastAsia="Seravek"/>
          <w:b w:val="0"/>
          <w:i w:val="0"/>
          <w:color w:val="000000"/>
          <w:sz w:val="22"/>
        </w:rPr>
        <w:t>4. Stakeholders.</w:t>
      </w:r>
    </w:p>
    <w:p>
      <w:pPr>
        <w:pStyle w:val="ListBullet"/>
        <w:spacing w:after="80"/>
      </w:pPr>
      <w:r>
        <w:rPr>
          <w:rFonts w:ascii="Seravek" w:hAnsi="Seravek" w:eastAsia="Seravek"/>
          <w:b w:val="0"/>
          <w:i w:val="0"/>
          <w:color w:val="000000"/>
          <w:sz w:val="22"/>
        </w:rPr>
        <w:t>5. Scope (In Scope / Out of Scope / Future Considerations).</w:t>
      </w:r>
    </w:p>
    <w:p>
      <w:pPr>
        <w:pStyle w:val="ListBullet"/>
        <w:spacing w:after="80"/>
      </w:pPr>
      <w:r>
        <w:rPr>
          <w:rFonts w:ascii="Seravek" w:hAnsi="Seravek" w:eastAsia="Seravek"/>
          <w:b w:val="0"/>
          <w:i w:val="0"/>
          <w:color w:val="000000"/>
          <w:sz w:val="22"/>
        </w:rPr>
        <w:t>6. Assumptions.</w:t>
      </w:r>
    </w:p>
    <w:p>
      <w:pPr>
        <w:pStyle w:val="ListBullet"/>
        <w:spacing w:after="80"/>
      </w:pPr>
      <w:r>
        <w:rPr>
          <w:rFonts w:ascii="Seravek" w:hAnsi="Seravek" w:eastAsia="Seravek"/>
          <w:b w:val="0"/>
          <w:i w:val="0"/>
          <w:color w:val="000000"/>
          <w:sz w:val="22"/>
        </w:rPr>
        <w:t>7. Constraints.</w:t>
      </w:r>
    </w:p>
    <w:p>
      <w:pPr>
        <w:pStyle w:val="ListBullet"/>
        <w:spacing w:after="80"/>
      </w:pPr>
      <w:r>
        <w:rPr>
          <w:rFonts w:ascii="Seravek" w:hAnsi="Seravek" w:eastAsia="Seravek"/>
          <w:b w:val="0"/>
          <w:i w:val="0"/>
          <w:color w:val="000000"/>
          <w:sz w:val="22"/>
        </w:rPr>
        <w:t>8. Functional Requirements (con Rationale, Acceptance Criteria y Edge Cases por requisito).</w:t>
      </w:r>
    </w:p>
    <w:p>
      <w:pPr>
        <w:pStyle w:val="ListBullet"/>
        <w:spacing w:after="80"/>
      </w:pPr>
      <w:r>
        <w:rPr>
          <w:rFonts w:ascii="Seravek" w:hAnsi="Seravek" w:eastAsia="Seravek"/>
          <w:b w:val="0"/>
          <w:i w:val="0"/>
          <w:color w:val="000000"/>
          <w:sz w:val="22"/>
        </w:rPr>
        <w:t>9. Business Rules.</w:t>
      </w:r>
    </w:p>
    <w:p>
      <w:pPr>
        <w:pStyle w:val="ListBullet"/>
        <w:spacing w:after="80"/>
      </w:pPr>
      <w:r>
        <w:rPr>
          <w:rFonts w:ascii="Seravek" w:hAnsi="Seravek" w:eastAsia="Seravek"/>
          <w:b w:val="0"/>
          <w:i w:val="0"/>
          <w:color w:val="000000"/>
          <w:sz w:val="22"/>
        </w:rPr>
        <w:t>10. Non-Functional Requirements.</w:t>
      </w:r>
    </w:p>
    <w:p>
      <w:pPr>
        <w:pStyle w:val="ListBullet"/>
        <w:spacing w:after="80"/>
      </w:pPr>
      <w:r>
        <w:rPr>
          <w:rFonts w:ascii="Seravek" w:hAnsi="Seravek" w:eastAsia="Seravek"/>
          <w:b w:val="0"/>
          <w:i w:val="0"/>
          <w:color w:val="000000"/>
          <w:sz w:val="22"/>
        </w:rPr>
        <w:t>11. Security Requirements.</w:t>
      </w:r>
    </w:p>
    <w:p>
      <w:pPr>
        <w:pStyle w:val="ListBullet"/>
        <w:spacing w:after="80"/>
      </w:pPr>
      <w:r>
        <w:rPr>
          <w:rFonts w:ascii="Seravek" w:hAnsi="Seravek" w:eastAsia="Seravek"/>
          <w:b w:val="0"/>
          <w:i w:val="0"/>
          <w:color w:val="000000"/>
          <w:sz w:val="22"/>
        </w:rPr>
        <w:t>12. Data Requirements.</w:t>
      </w:r>
    </w:p>
    <w:p>
      <w:pPr>
        <w:pStyle w:val="ListBullet"/>
        <w:spacing w:after="80"/>
      </w:pPr>
      <w:r>
        <w:rPr>
          <w:rFonts w:ascii="Seravek" w:hAnsi="Seravek" w:eastAsia="Seravek"/>
          <w:b w:val="0"/>
          <w:i w:val="0"/>
          <w:color w:val="000000"/>
          <w:sz w:val="22"/>
        </w:rPr>
        <w:t>13. Error Handling.</w:t>
      </w:r>
    </w:p>
    <w:p>
      <w:pPr>
        <w:pStyle w:val="ListBullet"/>
        <w:spacing w:after="80"/>
      </w:pPr>
      <w:r>
        <w:rPr>
          <w:rFonts w:ascii="Seravek" w:hAnsi="Seravek" w:eastAsia="Seravek"/>
          <w:b w:val="0"/>
          <w:i w:val="0"/>
          <w:color w:val="000000"/>
          <w:sz w:val="22"/>
        </w:rPr>
        <w:t>14. Dependencies.</w:t>
      </w:r>
    </w:p>
    <w:p>
      <w:pPr>
        <w:pStyle w:val="ListBullet"/>
        <w:spacing w:after="80"/>
      </w:pPr>
      <w:r>
        <w:rPr>
          <w:rFonts w:ascii="Seravek" w:hAnsi="Seravek" w:eastAsia="Seravek"/>
          <w:b w:val="0"/>
          <w:i w:val="0"/>
          <w:color w:val="000000"/>
          <w:sz w:val="22"/>
        </w:rPr>
        <w:t>15. Risks.</w:t>
      </w:r>
    </w:p>
    <w:p>
      <w:pPr>
        <w:pStyle w:val="ListBullet"/>
        <w:spacing w:after="80"/>
      </w:pPr>
      <w:r>
        <w:rPr>
          <w:rFonts w:ascii="Seravek" w:hAnsi="Seravek" w:eastAsia="Seravek"/>
          <w:b w:val="0"/>
          <w:i w:val="0"/>
          <w:color w:val="000000"/>
          <w:sz w:val="22"/>
        </w:rPr>
        <w:t>16. Open Questions.</w:t>
      </w:r>
    </w:p>
    <w:p>
      <w:pPr>
        <w:pStyle w:val="ListBullet"/>
        <w:spacing w:after="80"/>
      </w:pPr>
      <w:r>
        <w:rPr>
          <w:rFonts w:ascii="Seravek" w:hAnsi="Seravek" w:eastAsia="Seravek"/>
          <w:b w:val="0"/>
          <w:i w:val="0"/>
          <w:color w:val="000000"/>
          <w:sz w:val="22"/>
        </w:rPr>
        <w:t>17. Verification Matrix (Requirement / Verification Method / Evidence).</w:t>
      </w:r>
    </w:p>
    <w:p>
      <w:pPr>
        <w:pStyle w:val="ListBullet"/>
        <w:spacing w:after="80"/>
      </w:pPr>
      <w:r>
        <w:rPr>
          <w:rFonts w:ascii="Seravek" w:hAnsi="Seravek" w:eastAsia="Seravek"/>
          <w:b w:val="0"/>
          <w:i w:val="0"/>
          <w:color w:val="000000"/>
          <w:sz w:val="22"/>
        </w:rPr>
        <w:t>18. Approval (Product, Architecture, Security, Engineering, QA).</w:t>
      </w:r>
    </w:p>
    <w:p>
      <w:pPr>
        <w:pStyle w:val="Heading1"/>
      </w:pPr>
      <w:r>
        <w:t>21.  Material necesario para impartir el curso</w:t>
      </w:r>
    </w:p>
    <w:p>
      <w:pPr>
        <w:pStyle w:val="Heading2"/>
      </w:pPr>
      <w:r>
        <w:t>Repositorios</w:t>
      </w:r>
    </w:p>
    <w:p>
      <w:pPr>
        <w:pStyle w:val="ListBullet"/>
        <w:spacing w:after="80"/>
      </w:pPr>
      <w:r>
        <w:rPr>
          <w:rFonts w:ascii="Seravek" w:hAnsi="Seravek" w:eastAsia="Seravek"/>
          <w:b w:val="0"/>
          <w:i w:val="0"/>
          <w:color w:val="000000"/>
          <w:sz w:val="22"/>
        </w:rPr>
        <w:t>Repositorio inicial sin implementación.</w:t>
      </w:r>
    </w:p>
    <w:p>
      <w:pPr>
        <w:pStyle w:val="ListBullet"/>
        <w:spacing w:after="80"/>
      </w:pPr>
      <w:r>
        <w:rPr>
          <w:rFonts w:ascii="Seravek" w:hAnsi="Seravek" w:eastAsia="Seravek"/>
          <w:b w:val="0"/>
          <w:i w:val="0"/>
          <w:color w:val="000000"/>
          <w:sz w:val="22"/>
        </w:rPr>
        <w:t>Repositorio con solución de referencia.</w:t>
      </w:r>
    </w:p>
    <w:p>
      <w:pPr>
        <w:pStyle w:val="ListBullet"/>
        <w:spacing w:after="80"/>
      </w:pPr>
      <w:r>
        <w:rPr>
          <w:rFonts w:ascii="Seravek" w:hAnsi="Seravek" w:eastAsia="Seravek"/>
          <w:b w:val="0"/>
          <w:i w:val="0"/>
          <w:color w:val="000000"/>
          <w:sz w:val="22"/>
        </w:rPr>
        <w:t>Repositorio con errores intencionales.</w:t>
      </w:r>
    </w:p>
    <w:p>
      <w:pPr>
        <w:pStyle w:val="ListBullet"/>
        <w:spacing w:after="80"/>
      </w:pPr>
      <w:r>
        <w:rPr>
          <w:rFonts w:ascii="Seravek" w:hAnsi="Seravek" w:eastAsia="Seravek"/>
          <w:b w:val="0"/>
          <w:i w:val="0"/>
          <w:color w:val="000000"/>
          <w:sz w:val="22"/>
        </w:rPr>
        <w:t>Ejemplo brownfield.</w:t>
      </w:r>
    </w:p>
    <w:p>
      <w:pPr>
        <w:pStyle w:val="ListBullet"/>
        <w:spacing w:after="80"/>
      </w:pPr>
      <w:r>
        <w:rPr>
          <w:rFonts w:ascii="Seravek" w:hAnsi="Seravek" w:eastAsia="Seravek"/>
          <w:b w:val="0"/>
          <w:i w:val="0"/>
          <w:color w:val="000000"/>
          <w:sz w:val="22"/>
        </w:rPr>
        <w:t>Plantillas de especificación.</w:t>
      </w:r>
    </w:p>
    <w:p>
      <w:pPr>
        <w:pStyle w:val="ListBullet"/>
        <w:spacing w:after="80"/>
      </w:pPr>
      <w:r>
        <w:rPr>
          <w:rFonts w:ascii="Seravek" w:hAnsi="Seravek" w:eastAsia="Seravek"/>
          <w:b w:val="0"/>
          <w:i w:val="0"/>
          <w:color w:val="000000"/>
          <w:sz w:val="22"/>
        </w:rPr>
        <w:t>Plantillas ADR.</w:t>
      </w:r>
    </w:p>
    <w:p>
      <w:pPr>
        <w:pStyle w:val="ListBullet"/>
        <w:spacing w:after="80"/>
      </w:pPr>
      <w:r>
        <w:rPr>
          <w:rFonts w:ascii="Seravek" w:hAnsi="Seravek" w:eastAsia="Seravek"/>
          <w:b w:val="0"/>
          <w:i w:val="0"/>
          <w:color w:val="000000"/>
          <w:sz w:val="22"/>
        </w:rPr>
        <w:t>Workflows de CI.</w:t>
      </w:r>
    </w:p>
    <w:p>
      <w:pPr>
        <w:pStyle w:val="Heading2"/>
      </w:pPr>
      <w:r>
        <w:t>Documentos</w:t>
      </w:r>
    </w:p>
    <w:p>
      <w:pPr>
        <w:pStyle w:val="ListBullet"/>
        <w:spacing w:after="80"/>
      </w:pPr>
      <w:r>
        <w:rPr>
          <w:rFonts w:ascii="Seravek" w:hAnsi="Seravek" w:eastAsia="Seravek"/>
          <w:b w:val="0"/>
          <w:i w:val="0"/>
          <w:color w:val="000000"/>
          <w:sz w:val="22"/>
        </w:rPr>
        <w:t>Solicitud ambigua inicial.</w:t>
      </w:r>
    </w:p>
    <w:p>
      <w:pPr>
        <w:pStyle w:val="ListBullet"/>
        <w:spacing w:after="80"/>
      </w:pPr>
      <w:r>
        <w:rPr>
          <w:rFonts w:ascii="Seravek" w:hAnsi="Seravek" w:eastAsia="Seravek"/>
          <w:b w:val="0"/>
          <w:i w:val="0"/>
          <w:color w:val="000000"/>
          <w:sz w:val="22"/>
        </w:rPr>
        <w:t>Catálogo de requisitos defectuosos.</w:t>
      </w:r>
    </w:p>
    <w:p>
      <w:pPr>
        <w:pStyle w:val="ListBullet"/>
        <w:spacing w:after="80"/>
      </w:pPr>
      <w:r>
        <w:rPr>
          <w:rFonts w:ascii="Seravek" w:hAnsi="Seravek" w:eastAsia="Seravek"/>
          <w:b w:val="0"/>
          <w:i w:val="0"/>
          <w:color w:val="000000"/>
          <w:sz w:val="22"/>
        </w:rPr>
        <w:t>Ejemplos de criterios correctos e incorrectos.</w:t>
      </w:r>
    </w:p>
    <w:p>
      <w:pPr>
        <w:pStyle w:val="ListBullet"/>
        <w:spacing w:after="80"/>
      </w:pPr>
      <w:r>
        <w:rPr>
          <w:rFonts w:ascii="Seravek" w:hAnsi="Seravek" w:eastAsia="Seravek"/>
          <w:b w:val="0"/>
          <w:i w:val="0"/>
          <w:color w:val="000000"/>
          <w:sz w:val="22"/>
        </w:rPr>
        <w:t>Contratos con breaking changes.</w:t>
      </w:r>
    </w:p>
    <w:p>
      <w:pPr>
        <w:pStyle w:val="ListBullet"/>
        <w:spacing w:after="80"/>
      </w:pPr>
      <w:r>
        <w:rPr>
          <w:rFonts w:ascii="Seravek" w:hAnsi="Seravek" w:eastAsia="Seravek"/>
          <w:b w:val="0"/>
          <w:i w:val="0"/>
          <w:color w:val="000000"/>
          <w:sz w:val="22"/>
        </w:rPr>
        <w:t>Especificaciones inconsistentes.</w:t>
      </w:r>
    </w:p>
    <w:p>
      <w:pPr>
        <w:pStyle w:val="ListBullet"/>
        <w:spacing w:after="80"/>
      </w:pPr>
      <w:r>
        <w:rPr>
          <w:rFonts w:ascii="Seravek" w:hAnsi="Seravek" w:eastAsia="Seravek"/>
          <w:b w:val="0"/>
          <w:i w:val="0"/>
          <w:color w:val="000000"/>
          <w:sz w:val="22"/>
        </w:rPr>
        <w:t>Change requests.</w:t>
      </w:r>
    </w:p>
    <w:p>
      <w:pPr>
        <w:pStyle w:val="ListBullet"/>
        <w:spacing w:after="80"/>
      </w:pPr>
      <w:r>
        <w:rPr>
          <w:rFonts w:ascii="Seravek" w:hAnsi="Seravek" w:eastAsia="Seravek"/>
          <w:b w:val="0"/>
          <w:i w:val="0"/>
          <w:color w:val="000000"/>
          <w:sz w:val="22"/>
        </w:rPr>
        <w:t>Rúbrica.</w:t>
      </w:r>
    </w:p>
    <w:p>
      <w:pPr>
        <w:pStyle w:val="ListBullet"/>
        <w:spacing w:after="80"/>
      </w:pPr>
      <w:r>
        <w:rPr>
          <w:rFonts w:ascii="Seravek" w:hAnsi="Seravek" w:eastAsia="Seravek"/>
          <w:b w:val="0"/>
          <w:i w:val="0"/>
          <w:color w:val="000000"/>
          <w:sz w:val="22"/>
        </w:rPr>
        <w:t>Checklist de revisión.</w:t>
      </w:r>
    </w:p>
    <w:p>
      <w:pPr>
        <w:pStyle w:val="Heading2"/>
      </w:pPr>
      <w:r>
        <w:t>Software</w:t>
      </w:r>
    </w:p>
    <w:p>
      <w:pPr>
        <w:pStyle w:val="ListBullet"/>
        <w:spacing w:after="80"/>
      </w:pPr>
      <w:r>
        <w:rPr>
          <w:rFonts w:ascii="Seravek" w:hAnsi="Seravek" w:eastAsia="Seravek"/>
          <w:b w:val="0"/>
          <w:i w:val="0"/>
          <w:color w:val="000000"/>
          <w:sz w:val="22"/>
        </w:rPr>
        <w:t>Git.</w:t>
      </w:r>
    </w:p>
    <w:p>
      <w:pPr>
        <w:pStyle w:val="ListBullet"/>
        <w:spacing w:after="80"/>
      </w:pPr>
      <w:r>
        <w:rPr>
          <w:rFonts w:ascii="Seravek" w:hAnsi="Seravek" w:eastAsia="Seravek"/>
          <w:b w:val="0"/>
          <w:i w:val="0"/>
          <w:color w:val="000000"/>
          <w:sz w:val="22"/>
        </w:rPr>
        <w:t>IDE.</w:t>
      </w:r>
    </w:p>
    <w:p>
      <w:pPr>
        <w:pStyle w:val="ListBullet"/>
        <w:spacing w:after="80"/>
      </w:pPr>
      <w:r>
        <w:rPr>
          <w:rFonts w:ascii="Seravek" w:hAnsi="Seravek" w:eastAsia="Seravek"/>
          <w:b w:val="0"/>
          <w:i w:val="0"/>
          <w:color w:val="000000"/>
          <w:sz w:val="22"/>
        </w:rPr>
        <w:t>Docker.</w:t>
      </w:r>
    </w:p>
    <w:p>
      <w:pPr>
        <w:pStyle w:val="ListBullet"/>
        <w:spacing w:after="80"/>
      </w:pPr>
      <w:r>
        <w:rPr>
          <w:rFonts w:ascii="Seravek" w:hAnsi="Seravek" w:eastAsia="Seravek"/>
          <w:b w:val="0"/>
          <w:i w:val="0"/>
          <w:color w:val="000000"/>
          <w:sz w:val="22"/>
        </w:rPr>
        <w:t>Python o stack seleccionado.</w:t>
      </w:r>
    </w:p>
    <w:p>
      <w:pPr>
        <w:pStyle w:val="ListBullet"/>
        <w:spacing w:after="80"/>
      </w:pPr>
      <w:r>
        <w:rPr>
          <w:rFonts w:ascii="Seravek" w:hAnsi="Seravek" w:eastAsia="Seravek"/>
          <w:b w:val="0"/>
          <w:i w:val="0"/>
          <w:color w:val="000000"/>
          <w:sz w:val="22"/>
        </w:rPr>
        <w:t>Validador OpenAPI.</w:t>
      </w:r>
    </w:p>
    <w:p>
      <w:pPr>
        <w:pStyle w:val="ListBullet"/>
        <w:spacing w:after="80"/>
      </w:pPr>
      <w:r>
        <w:rPr>
          <w:rFonts w:ascii="Seravek" w:hAnsi="Seravek" w:eastAsia="Seravek"/>
          <w:b w:val="0"/>
          <w:i w:val="0"/>
          <w:color w:val="000000"/>
          <w:sz w:val="22"/>
        </w:rPr>
        <w:t>Validador JSON Schema.</w:t>
      </w:r>
    </w:p>
    <w:p>
      <w:pPr>
        <w:pStyle w:val="ListBullet"/>
        <w:spacing w:after="80"/>
      </w:pPr>
      <w:r>
        <w:rPr>
          <w:rFonts w:ascii="Seravek" w:hAnsi="Seravek" w:eastAsia="Seravek"/>
          <w:b w:val="0"/>
          <w:i w:val="0"/>
          <w:color w:val="000000"/>
          <w:sz w:val="22"/>
        </w:rPr>
        <w:t>Validador AsyncAPI.</w:t>
      </w:r>
    </w:p>
    <w:p>
      <w:pPr>
        <w:pStyle w:val="ListBullet"/>
        <w:spacing w:after="80"/>
      </w:pPr>
      <w:r>
        <w:rPr>
          <w:rFonts w:ascii="Seravek" w:hAnsi="Seravek" w:eastAsia="Seravek"/>
          <w:b w:val="0"/>
          <w:i w:val="0"/>
          <w:color w:val="000000"/>
          <w:sz w:val="22"/>
        </w:rPr>
        <w:t>Framework de pruebas.</w:t>
      </w:r>
    </w:p>
    <w:p>
      <w:pPr>
        <w:pStyle w:val="ListBullet"/>
        <w:spacing w:after="80"/>
      </w:pPr>
      <w:r>
        <w:rPr>
          <w:rFonts w:ascii="Seravek" w:hAnsi="Seravek" w:eastAsia="Seravek"/>
          <w:b w:val="0"/>
          <w:i w:val="0"/>
          <w:color w:val="000000"/>
          <w:sz w:val="22"/>
        </w:rPr>
        <w:t>Herramienta BDD.</w:t>
      </w:r>
    </w:p>
    <w:p>
      <w:pPr>
        <w:pStyle w:val="ListBullet"/>
        <w:spacing w:after="80"/>
      </w:pPr>
      <w:r>
        <w:rPr>
          <w:rFonts w:ascii="Seravek" w:hAnsi="Seravek" w:eastAsia="Seravek"/>
          <w:b w:val="0"/>
          <w:i w:val="0"/>
          <w:color w:val="000000"/>
          <w:sz w:val="22"/>
        </w:rPr>
        <w:t>Herramienta de contract testing.</w:t>
      </w:r>
    </w:p>
    <w:p>
      <w:pPr>
        <w:pStyle w:val="ListBullet"/>
        <w:spacing w:after="80"/>
      </w:pPr>
      <w:r>
        <w:rPr>
          <w:rFonts w:ascii="Seravek" w:hAnsi="Seravek" w:eastAsia="Seravek"/>
          <w:b w:val="0"/>
          <w:i w:val="0"/>
          <w:color w:val="000000"/>
          <w:sz w:val="22"/>
        </w:rPr>
        <w:t>Agente de programación.</w:t>
      </w:r>
    </w:p>
    <w:p>
      <w:pPr>
        <w:pStyle w:val="ListBullet"/>
        <w:spacing w:after="80"/>
      </w:pPr>
      <w:r>
        <w:rPr>
          <w:rFonts w:ascii="Seravek" w:hAnsi="Seravek" w:eastAsia="Seravek"/>
          <w:b w:val="0"/>
          <w:i w:val="0"/>
          <w:color w:val="000000"/>
          <w:sz w:val="22"/>
        </w:rPr>
        <w:t>GitHub Spec Kit o Kiro.</w:t>
      </w:r>
    </w:p>
    <w:p>
      <w:pPr>
        <w:pStyle w:val="Heading1"/>
      </w:pPr>
      <w:r>
        <w:t>22.  Producto obtenido por el participante</w:t>
      </w:r>
    </w:p>
    <w:p>
      <w:pPr>
        <w:spacing w:after="160" w:before="0"/>
      </w:pPr>
      <w:r>
        <w:rPr>
          <w:rFonts w:ascii="Seravek" w:hAnsi="Seravek" w:eastAsia="Seravek"/>
          <w:b w:val="0"/>
          <w:i w:val="0"/>
          <w:color w:val="000000"/>
          <w:sz w:val="22"/>
        </w:rPr>
        <w:t>Al terminar las diez sesiones, el participante no contará únicamente con una aplicación demostrativa. Tendrá un repositorio completo que muestra cómo pasar de una necesidad de negocio a una implementación verificable, recorriendo de forma trazable: Requirements ↔ Design ↔ Contracts ↔ Tasks ↔ Code ↔ Tests.</w:t>
      </w:r>
    </w:p>
    <w:p>
      <w:pPr>
        <w:spacing w:after="160" w:before="0"/>
      </w:pPr>
      <w:r>
        <w:rPr>
          <w:rFonts w:ascii="Seravek" w:hAnsi="Seravek" w:eastAsia="Seravek"/>
          <w:b w:val="0"/>
          <w:i w:val="0"/>
          <w:color w:val="000000"/>
          <w:sz w:val="22"/>
        </w:rPr>
        <w:t>El resultado final será una referencia reutilizable para implementar Spec-Driven Development en proyectos reales, equipos empresariales y flujos de desarrollo asistidos por inteligencia artificial.</w:t>
      </w:r>
    </w:p>
    <w:p>
      <w:pPr>
        <w:pStyle w:val="Heading1"/>
      </w:pPr>
      <w:r>
        <w:t>Atentamente</w:t>
      </w:r>
    </w:p>
    <w:p>
      <w:pPr>
        <w:spacing w:after="160" w:before="0"/>
      </w:pPr>
      <w:r>
        <w:rPr>
          <w:rFonts w:ascii="Seravek" w:hAnsi="Seravek" w:eastAsia="Seravek"/>
          <w:b/>
          <w:i w:val="0"/>
          <w:color w:val="000000"/>
          <w:sz w:val="22"/>
        </w:rPr>
        <w:t>Coordinación Académica</w:t>
      </w:r>
    </w:p>
    <w:p/>
    <w:tbl>
      <w:tblPr>
        <w:tblW w:type="auto" w:w="0"/>
        <w:jc w:val="center"/>
        <w:tblLook w:firstColumn="1" w:firstRow="1" w:lastColumn="0" w:lastRow="0" w:noHBand="0" w:noVBand="1" w:val="04A0"/>
      </w:tblPr>
      <w:tblGrid>
        <w:gridCol w:w="9360"/>
      </w:tblGrid>
      <w:tr>
        <w:tc>
          <w:tcPr>
            <w:tcW w:type="dxa" w:w="9360"/>
          </w:tcPr>
          <w:p>
            <w:r>
              <w:rPr>
                <w:rFonts w:ascii="Seravek" w:hAnsi="Seravek" w:eastAsia="Seravek"/>
                <w:b w:val="0"/>
                <w:i w:val="0"/>
                <w:color w:val="000000"/>
                <w:sz w:val="21"/>
              </w:rPr>
              <w:t>_______________________________</w:t>
            </w:r>
          </w:p>
          <w:p>
            <w:r>
              <w:rPr>
                <w:rFonts w:ascii="Seravek" w:hAnsi="Seravek" w:eastAsia="Seravek"/>
                <w:b/>
                <w:i w:val="0"/>
                <w:color w:val="000000"/>
                <w:sz w:val="21"/>
              </w:rPr>
              <w:t>[Nombre Apellido]</w:t>
            </w:r>
          </w:p>
          <w:p>
            <w:r>
              <w:rPr>
                <w:rFonts w:ascii="Seravek" w:hAnsi="Seravek" w:eastAsia="Seravek"/>
                <w:b w:val="0"/>
                <w:i w:val="0"/>
                <w:color w:val="404040"/>
                <w:sz w:val="19"/>
              </w:rPr>
              <w:t>Coordinación Académica</w:t>
            </w:r>
          </w:p>
        </w:tc>
      </w:tr>
    </w:tbl>
    <w:p/>
    <w:sectPr w:rsidR="00FC693F" w:rsidRPr="0006063C" w:rsidSect="00034616">
      <w:footerReference w:type="default" r:id="rId10"/>
      <w:pgSz w:w="12240" w:h="15840"/>
      <w:pgMar w:top="1296" w:right="1440" w:bottom="1296"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80"/>
      <w:jc w:val="center"/>
      <w:pBdr>
        <w:top w:val="single" w:sz="4" w:space="4" w:color="BA9357"/>
      </w:pBdr>
    </w:pPr>
    <w:r>
      <w:rPr>
        <w:rFonts w:ascii="Seravek" w:hAnsi="Seravek" w:eastAsia="Seravek"/>
        <w:b w:val="0"/>
        <w:i w:val="0"/>
        <w:color w:val="404040"/>
        <w:sz w:val="17"/>
      </w:rPr>
      <w:t xml:space="preserve">Universidad Panamericana  ·  </w:t>
    </w:r>
    <w:r>
      <w:rPr>
        <w:rFonts w:ascii="Seravek" w:hAnsi="Seravek" w:eastAsia="Seravek"/>
        <w:b w:val="0"/>
        <w:i w:val="0"/>
        <w:color w:val="404040"/>
        <w:sz w:val="17"/>
      </w:rPr>
      <w:fldChar w:fldCharType="begin"/>
      <w:instrText>PAGE</w:instrText>
      <w:fldChar w:fldCharType="separate"/>
      <w:fldChar w:fldCharType="end"/>
    </w:r>
    <w:r>
      <w:rPr>
        <w:rFonts w:ascii="Seravek" w:hAnsi="Seravek" w:eastAsia="Seravek"/>
        <w:b w:val="0"/>
        <w:i w:val="0"/>
        <w:color w:val="404040"/>
        <w:sz w:val="17"/>
      </w:rPr>
      <w:t xml:space="preserve"> de </w:t>
    </w:r>
    <w:r>
      <w:rPr>
        <w:rFonts w:ascii="Seravek" w:hAnsi="Seravek" w:eastAsia="Seravek"/>
        <w:b w:val="0"/>
        <w:i w:val="0"/>
        <w:color w:val="404040"/>
        <w:sz w:val="17"/>
      </w:rPr>
      <w:fldChar w:fldCharType="begin"/>
      <w:instrText>NUMPAGES</w:instrText>
      <w:fldChar w:fldCharType="separate"/>
      <w:fldChar w:fldCharType="end"/>
    </w:r>
    <w:r>
      <w:rPr>
        <w:rFonts w:ascii="Seravek" w:hAnsi="Seravek" w:eastAsia="Seravek"/>
        <w:b w:val="0"/>
        <w:i w:val="0"/>
        <w:color w:val="404040"/>
        <w:sz w:val="17"/>
      </w:rPr>
      <w:t xml:space="preserve">  ·  up.edu.mx</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60" w:line="276" w:lineRule="auto"/>
    </w:pPr>
    <w:rPr>
      <w:rFonts w:ascii="Seravek" w:hAnsi="Seravek" w:eastAsia="Seravek"/>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120"/>
      <w:outlineLvl w:val="0"/>
    </w:pPr>
    <w:rPr>
      <w:rFonts w:asciiTheme="majorHAnsi" w:eastAsiaTheme="majorEastAsia" w:hAnsiTheme="majorHAnsi" w:cstheme="majorBidi" w:ascii="Laurentian Std" w:hAnsi="Laurentian Std"/>
      <w:b/>
      <w:bCs/>
      <w:color w:val="BA9357"/>
      <w:sz w:val="32"/>
      <w:szCs w:val="28"/>
    </w:rPr>
  </w:style>
  <w:style w:type="paragraph" w:styleId="Heading2">
    <w:name w:val="heading 2"/>
    <w:basedOn w:val="Normal"/>
    <w:next w:val="Normal"/>
    <w:link w:val="Heading2Char"/>
    <w:uiPriority w:val="9"/>
    <w:unhideWhenUsed/>
    <w:qFormat/>
    <w:rsid w:val="00FC693F"/>
    <w:pPr>
      <w:keepNext/>
      <w:keepLines/>
      <w:spacing w:before="200" w:after="80"/>
      <w:outlineLvl w:val="1"/>
    </w:pPr>
    <w:rPr>
      <w:rFonts w:asciiTheme="majorHAnsi" w:eastAsiaTheme="majorEastAsia" w:hAnsiTheme="majorHAnsi" w:cstheme="majorBidi" w:ascii="Laurentian Std" w:hAnsi="Laurentian Std"/>
      <w:b/>
      <w:bCs/>
      <w:color w:val="705834"/>
      <w:sz w:val="25"/>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