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8CD" w:rsidRPr="003A38CD" w:rsidRDefault="003A38CD">
      <w:pPr>
        <w:rPr>
          <w:rStyle w:val="markedcontent"/>
          <w:rFonts w:ascii="Arial" w:hAnsi="Arial" w:cs="Arial"/>
        </w:rPr>
      </w:pPr>
      <w:r>
        <w:rPr>
          <w:rStyle w:val="markedcontent"/>
          <w:rFonts w:ascii="Arial" w:hAnsi="Arial" w:cs="Arial"/>
          <w:lang w:val="mk-MK"/>
        </w:rPr>
        <w:t xml:space="preserve">1.Идентификација на клучните концепти од софтверските барања од </w:t>
      </w:r>
      <w:r>
        <w:rPr>
          <w:rStyle w:val="markedcontent"/>
          <w:rFonts w:ascii="Arial" w:hAnsi="Arial" w:cs="Arial"/>
        </w:rPr>
        <w:t>SRS</w:t>
      </w:r>
      <w:r>
        <w:rPr>
          <w:rStyle w:val="markedcontent"/>
          <w:rFonts w:ascii="Arial" w:hAnsi="Arial" w:cs="Arial"/>
          <w:lang w:val="mk-MK"/>
        </w:rPr>
        <w:t xml:space="preserve"> документот (може да го погледнете на следниот линк</w:t>
      </w:r>
      <w:r>
        <w:rPr>
          <w:rStyle w:val="markedcontent"/>
          <w:rFonts w:ascii="Arial" w:hAnsi="Arial" w:cs="Arial"/>
        </w:rPr>
        <w:t xml:space="preserve">: </w:t>
      </w:r>
      <w:hyperlink r:id="rId5" w:history="1">
        <w:r w:rsidRPr="00B46DD7">
          <w:rPr>
            <w:rStyle w:val="Hyperlink"/>
            <w:rFonts w:ascii="Arial" w:hAnsi="Arial" w:cs="Arial"/>
          </w:rPr>
          <w:t>https://bit.ly/319gkrE</w:t>
        </w:r>
      </w:hyperlink>
      <w:r>
        <w:rPr>
          <w:rStyle w:val="markedcontent"/>
          <w:rFonts w:ascii="Arial" w:hAnsi="Arial" w:cs="Arial"/>
        </w:rPr>
        <w:t xml:space="preserve"> )</w:t>
      </w:r>
    </w:p>
    <w:p w:rsidR="00F1117E"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ќе</w:t>
      </w:r>
      <w:proofErr w:type="spellEnd"/>
      <w:r>
        <w:rPr>
          <w:rStyle w:val="markedcontent"/>
          <w:rFonts w:ascii="Arial" w:hAnsi="Arial" w:cs="Arial"/>
        </w:rPr>
        <w:t xml:space="preserve"> </w:t>
      </w:r>
      <w:proofErr w:type="spellStart"/>
      <w:r>
        <w:rPr>
          <w:rStyle w:val="markedcontent"/>
          <w:rFonts w:ascii="Arial" w:hAnsi="Arial" w:cs="Arial"/>
        </w:rPr>
        <w:t>овозможи</w:t>
      </w:r>
      <w:proofErr w:type="spellEnd"/>
      <w:r>
        <w:rPr>
          <w:rStyle w:val="markedcontent"/>
          <w:rFonts w:ascii="Arial" w:hAnsi="Arial" w:cs="Arial"/>
        </w:rPr>
        <w:t xml:space="preserve"> </w:t>
      </w:r>
      <w:proofErr w:type="spellStart"/>
      <w:r>
        <w:rPr>
          <w:rStyle w:val="markedcontent"/>
          <w:rFonts w:ascii="Arial" w:hAnsi="Arial" w:cs="Arial"/>
        </w:rPr>
        <w:t>внесување</w:t>
      </w:r>
      <w:proofErr w:type="spellEnd"/>
      <w:r>
        <w:rPr>
          <w:rStyle w:val="markedcontent"/>
          <w:rFonts w:ascii="Arial" w:hAnsi="Arial" w:cs="Arial"/>
        </w:rPr>
        <w:t xml:space="preserve"> </w:t>
      </w:r>
      <w:proofErr w:type="spellStart"/>
      <w:r>
        <w:rPr>
          <w:rStyle w:val="markedcontent"/>
          <w:rFonts w:ascii="Arial" w:hAnsi="Arial" w:cs="Arial"/>
        </w:rPr>
        <w:t>на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u w:val="single"/>
        </w:rPr>
        <w:t>корисничко</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име</w:t>
      </w:r>
      <w:proofErr w:type="spellEnd"/>
      <w:r w:rsidRPr="004B34F9">
        <w:rPr>
          <w:rStyle w:val="markedcontent"/>
          <w:rFonts w:ascii="Arial" w:hAnsi="Arial" w:cs="Arial"/>
          <w:b/>
          <w:color w:val="833C0B" w:themeColor="accent2" w:themeShade="80"/>
          <w:u w:val="single"/>
        </w:rPr>
        <w:t xml:space="preserve"> и </w:t>
      </w:r>
      <w:proofErr w:type="spellStart"/>
      <w:r w:rsidRPr="004B34F9">
        <w:rPr>
          <w:rStyle w:val="markedcontent"/>
          <w:rFonts w:ascii="Arial" w:hAnsi="Arial" w:cs="Arial"/>
          <w:b/>
          <w:color w:val="833C0B" w:themeColor="accent2" w:themeShade="80"/>
          <w:u w:val="single"/>
        </w:rPr>
        <w:t>лозинка</w:t>
      </w:r>
      <w:proofErr w:type="spellEnd"/>
      <w:r>
        <w:rPr>
          <w:rStyle w:val="markedcontent"/>
          <w:rFonts w:ascii="Arial" w:hAnsi="Arial" w:cs="Arial"/>
        </w:rPr>
        <w:t xml:space="preserve"> </w:t>
      </w:r>
      <w:proofErr w:type="spellStart"/>
      <w:r>
        <w:rPr>
          <w:rStyle w:val="markedcontent"/>
          <w:rFonts w:ascii="Arial" w:hAnsi="Arial" w:cs="Arial"/>
        </w:rPr>
        <w:t>преку</w:t>
      </w:r>
      <w:proofErr w:type="spellEnd"/>
      <w:r>
        <w:rPr>
          <w:rStyle w:val="markedcontent"/>
          <w:rFonts w:ascii="Arial" w:hAnsi="Arial" w:cs="Arial"/>
        </w:rPr>
        <w:t xml:space="preserve"> </w:t>
      </w:r>
      <w:proofErr w:type="spellStart"/>
      <w:r>
        <w:rPr>
          <w:rStyle w:val="markedcontent"/>
          <w:rFonts w:ascii="Arial" w:hAnsi="Arial" w:cs="Arial"/>
        </w:rPr>
        <w:t>тастатура</w:t>
      </w:r>
      <w:proofErr w:type="spellEnd"/>
      <w:r>
        <w:rPr>
          <w:rStyle w:val="markedcontent"/>
          <w:rFonts w:ascii="Arial" w:hAnsi="Arial" w:cs="Arial"/>
        </w:rPr>
        <w:t xml:space="preserve"> </w:t>
      </w:r>
      <w:proofErr w:type="spellStart"/>
      <w:r>
        <w:rPr>
          <w:rStyle w:val="markedcontent"/>
          <w:rFonts w:ascii="Arial" w:hAnsi="Arial" w:cs="Arial"/>
        </w:rPr>
        <w:t>за</w:t>
      </w:r>
      <w:proofErr w:type="spellEnd"/>
      <w:r>
        <w:rPr>
          <w:rStyle w:val="markedcontent"/>
          <w:rFonts w:ascii="Arial" w:hAnsi="Arial" w:cs="Arial"/>
        </w:rPr>
        <w:t xml:space="preserve"> </w:t>
      </w:r>
      <w:r>
        <w:br/>
      </w:r>
      <w:proofErr w:type="spellStart"/>
      <w:r w:rsidRPr="004B34F9">
        <w:rPr>
          <w:rStyle w:val="markedcontent"/>
          <w:rFonts w:ascii="Arial" w:hAnsi="Arial" w:cs="Arial"/>
          <w:b/>
          <w:color w:val="833C0B" w:themeColor="accent2" w:themeShade="80"/>
          <w:u w:val="single"/>
        </w:rPr>
        <w:t>вработените</w:t>
      </w:r>
      <w:proofErr w:type="spellEnd"/>
      <w:r>
        <w:rPr>
          <w:rStyle w:val="markedcontent"/>
          <w:rFonts w:ascii="Arial" w:hAnsi="Arial" w:cs="Arial"/>
        </w:rPr>
        <w:t>.</w:t>
      </w:r>
    </w:p>
    <w:p w:rsidR="000A3275" w:rsidRDefault="000A3275">
      <w:pPr>
        <w:rPr>
          <w:rStyle w:val="markedcontent"/>
          <w:rFonts w:ascii="Arial" w:hAnsi="Arial" w:cs="Arial"/>
          <w:b/>
          <w:color w:val="FF0000"/>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ќе</w:t>
      </w:r>
      <w:proofErr w:type="spellEnd"/>
      <w:r>
        <w:rPr>
          <w:rStyle w:val="markedcontent"/>
          <w:rFonts w:ascii="Arial" w:hAnsi="Arial" w:cs="Arial"/>
        </w:rPr>
        <w:t xml:space="preserve"> </w:t>
      </w:r>
      <w:proofErr w:type="spellStart"/>
      <w:r>
        <w:rPr>
          <w:rStyle w:val="markedcontent"/>
          <w:rFonts w:ascii="Arial" w:hAnsi="Arial" w:cs="Arial"/>
        </w:rPr>
        <w:t>овозможи</w:t>
      </w:r>
      <w:proofErr w:type="spellEnd"/>
      <w:r>
        <w:rPr>
          <w:rStyle w:val="markedcontent"/>
          <w:rFonts w:ascii="Arial" w:hAnsi="Arial" w:cs="Arial"/>
        </w:rPr>
        <w:t xml:space="preserve"> </w:t>
      </w:r>
      <w:proofErr w:type="spellStart"/>
      <w:r>
        <w:rPr>
          <w:rStyle w:val="markedcontent"/>
          <w:rFonts w:ascii="Arial" w:hAnsi="Arial" w:cs="Arial"/>
        </w:rPr>
        <w:t>на</w:t>
      </w:r>
      <w:proofErr w:type="spellEnd"/>
      <w:r>
        <w:rPr>
          <w:rStyle w:val="markedcontent"/>
          <w:rFonts w:ascii="Arial" w:hAnsi="Arial" w:cs="Arial"/>
        </w:rPr>
        <w:t xml:space="preserve"> </w:t>
      </w:r>
      <w:proofErr w:type="spellStart"/>
      <w:r>
        <w:rPr>
          <w:rStyle w:val="markedcontent"/>
          <w:rFonts w:ascii="Arial" w:hAnsi="Arial" w:cs="Arial"/>
        </w:rPr>
        <w:t>вработените</w:t>
      </w:r>
      <w:proofErr w:type="spellEnd"/>
      <w:r>
        <w:rPr>
          <w:rStyle w:val="markedcontent"/>
          <w:rFonts w:ascii="Arial" w:hAnsi="Arial" w:cs="Arial"/>
        </w:rPr>
        <w:t xml:space="preserve"> </w:t>
      </w:r>
      <w:proofErr w:type="spellStart"/>
      <w:r>
        <w:rPr>
          <w:rStyle w:val="markedcontent"/>
          <w:rFonts w:ascii="Arial" w:hAnsi="Arial" w:cs="Arial"/>
        </w:rPr>
        <w:t>во</w:t>
      </w:r>
      <w:proofErr w:type="spellEnd"/>
      <w:r>
        <w:rPr>
          <w:rStyle w:val="markedcontent"/>
          <w:rFonts w:ascii="Arial" w:hAnsi="Arial" w:cs="Arial"/>
        </w:rPr>
        <w:t xml:space="preserve"> </w:t>
      </w:r>
      <w:proofErr w:type="spellStart"/>
      <w:r>
        <w:rPr>
          <w:rStyle w:val="markedcontent"/>
          <w:rFonts w:ascii="Arial" w:hAnsi="Arial" w:cs="Arial"/>
        </w:rPr>
        <w:t>библиотеката</w:t>
      </w:r>
      <w:proofErr w:type="spellEnd"/>
      <w:r>
        <w:rPr>
          <w:rStyle w:val="markedcontent"/>
          <w:rFonts w:ascii="Arial" w:hAnsi="Arial" w:cs="Arial"/>
        </w:rPr>
        <w:t xml:space="preserve"> </w:t>
      </w:r>
      <w:proofErr w:type="spellStart"/>
      <w:r>
        <w:rPr>
          <w:rStyle w:val="markedcontent"/>
          <w:rFonts w:ascii="Arial" w:hAnsi="Arial" w:cs="Arial"/>
        </w:rPr>
        <w:t>внесување</w:t>
      </w:r>
      <w:proofErr w:type="spellEnd"/>
      <w:r>
        <w:rPr>
          <w:rStyle w:val="markedcontent"/>
          <w:rFonts w:ascii="Arial" w:hAnsi="Arial" w:cs="Arial"/>
        </w:rPr>
        <w:t xml:space="preserve"> </w:t>
      </w:r>
      <w:proofErr w:type="spellStart"/>
      <w:r>
        <w:rPr>
          <w:rStyle w:val="markedcontent"/>
          <w:rFonts w:ascii="Arial" w:hAnsi="Arial" w:cs="Arial"/>
        </w:rPr>
        <w:t>на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rPr>
        <w:t>наслови</w:t>
      </w:r>
      <w:proofErr w:type="spellEnd"/>
      <w:r w:rsidRPr="004B34F9">
        <w:rPr>
          <w:rStyle w:val="markedcontent"/>
          <w:rFonts w:ascii="Arial" w:hAnsi="Arial" w:cs="Arial"/>
          <w:b/>
          <w:color w:val="833C0B" w:themeColor="accent2" w:themeShade="80"/>
        </w:rPr>
        <w:t xml:space="preserve"> </w:t>
      </w:r>
      <w:proofErr w:type="spellStart"/>
      <w:r w:rsidRPr="004B34F9">
        <w:rPr>
          <w:rStyle w:val="markedcontent"/>
          <w:rFonts w:ascii="Arial" w:hAnsi="Arial" w:cs="Arial"/>
          <w:b/>
          <w:color w:val="833C0B" w:themeColor="accent2" w:themeShade="80"/>
        </w:rPr>
        <w:t>на</w:t>
      </w:r>
      <w:proofErr w:type="spellEnd"/>
      <w:r w:rsidRPr="004B34F9">
        <w:rPr>
          <w:rStyle w:val="markedcontent"/>
          <w:rFonts w:ascii="Arial" w:hAnsi="Arial" w:cs="Arial"/>
          <w:b/>
          <w:color w:val="833C0B" w:themeColor="accent2" w:themeShade="80"/>
        </w:rPr>
        <w:t xml:space="preserve"> </w:t>
      </w:r>
      <w:proofErr w:type="spellStart"/>
      <w:r w:rsidRPr="004B34F9">
        <w:rPr>
          <w:rStyle w:val="markedcontent"/>
          <w:rFonts w:ascii="Arial" w:hAnsi="Arial" w:cs="Arial"/>
          <w:b/>
          <w:color w:val="833C0B" w:themeColor="accent2" w:themeShade="80"/>
        </w:rPr>
        <w:t>книги</w:t>
      </w:r>
      <w:proofErr w:type="spellEnd"/>
      <w:r w:rsidRPr="004B34F9">
        <w:rPr>
          <w:rStyle w:val="markedcontent"/>
          <w:rFonts w:ascii="Arial" w:hAnsi="Arial" w:cs="Arial"/>
          <w:b/>
          <w:color w:val="833C0B" w:themeColor="accent2" w:themeShade="80"/>
        </w:rPr>
        <w:t>.</w:t>
      </w:r>
    </w:p>
    <w:p w:rsidR="000A3275"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прикажува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rPr>
        <w:t>локација</w:t>
      </w:r>
      <w:proofErr w:type="spellEnd"/>
      <w:r w:rsidRPr="004B34F9">
        <w:rPr>
          <w:rStyle w:val="markedcontent"/>
          <w:rFonts w:ascii="Arial" w:hAnsi="Arial" w:cs="Arial"/>
          <w:b/>
          <w:color w:val="833C0B" w:themeColor="accent2" w:themeShade="80"/>
        </w:rPr>
        <w:t xml:space="preserve"> </w:t>
      </w:r>
      <w:proofErr w:type="spellStart"/>
      <w:r w:rsidRPr="004B34F9">
        <w:rPr>
          <w:rStyle w:val="markedcontent"/>
          <w:rFonts w:ascii="Arial" w:hAnsi="Arial" w:cs="Arial"/>
          <w:b/>
          <w:color w:val="833C0B" w:themeColor="accent2" w:themeShade="80"/>
        </w:rPr>
        <w:t>на</w:t>
      </w:r>
      <w:proofErr w:type="spellEnd"/>
      <w:r w:rsidRPr="004B34F9">
        <w:rPr>
          <w:rStyle w:val="markedcontent"/>
          <w:rFonts w:ascii="Arial" w:hAnsi="Arial" w:cs="Arial"/>
          <w:color w:val="833C0B" w:themeColor="accent2" w:themeShade="80"/>
        </w:rPr>
        <w:t xml:space="preserve"> </w:t>
      </w:r>
      <w:proofErr w:type="spellStart"/>
      <w:r>
        <w:rPr>
          <w:rStyle w:val="markedcontent"/>
          <w:rFonts w:ascii="Arial" w:hAnsi="Arial" w:cs="Arial"/>
        </w:rPr>
        <w:t>секоја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rPr>
        <w:t>библиотека</w:t>
      </w:r>
      <w:proofErr w:type="spellEnd"/>
      <w:r>
        <w:rPr>
          <w:rStyle w:val="markedcontent"/>
          <w:rFonts w:ascii="Arial" w:hAnsi="Arial" w:cs="Arial"/>
        </w:rPr>
        <w:t>.</w:t>
      </w:r>
    </w:p>
    <w:p w:rsidR="000A3275"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прикажува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u w:val="single"/>
        </w:rPr>
        <w:t>локација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на</w:t>
      </w:r>
      <w:proofErr w:type="spellEnd"/>
      <w:r w:rsidRPr="004B34F9">
        <w:rPr>
          <w:rStyle w:val="markedcontent"/>
          <w:rFonts w:ascii="Arial" w:hAnsi="Arial" w:cs="Arial"/>
          <w:b/>
          <w:color w:val="833C0B" w:themeColor="accent2" w:themeShade="80"/>
        </w:rPr>
        <w:t xml:space="preserve"> </w:t>
      </w:r>
      <w:proofErr w:type="spellStart"/>
      <w:r>
        <w:rPr>
          <w:rStyle w:val="markedcontent"/>
          <w:rFonts w:ascii="Arial" w:hAnsi="Arial" w:cs="Arial"/>
        </w:rPr>
        <w:t>секоја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u w:val="single"/>
        </w:rPr>
        <w:t>читална</w:t>
      </w:r>
      <w:proofErr w:type="spellEnd"/>
      <w:r>
        <w:rPr>
          <w:rStyle w:val="markedcontent"/>
          <w:rFonts w:ascii="Arial" w:hAnsi="Arial" w:cs="Arial"/>
        </w:rPr>
        <w:t>.</w:t>
      </w:r>
    </w:p>
    <w:p w:rsidR="000A3275"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овозможи</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rPr>
        <w:t>рута</w:t>
      </w:r>
      <w:proofErr w:type="spellEnd"/>
      <w:r>
        <w:rPr>
          <w:rStyle w:val="markedcontent"/>
          <w:rFonts w:ascii="Arial" w:hAnsi="Arial" w:cs="Arial"/>
        </w:rPr>
        <w:t xml:space="preserve"> </w:t>
      </w:r>
      <w:proofErr w:type="spellStart"/>
      <w:r>
        <w:rPr>
          <w:rStyle w:val="markedcontent"/>
          <w:rFonts w:ascii="Arial" w:hAnsi="Arial" w:cs="Arial"/>
        </w:rPr>
        <w:t>до</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u w:val="single"/>
        </w:rPr>
        <w:t>пребараната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читална</w:t>
      </w:r>
      <w:proofErr w:type="spellEnd"/>
      <w:r w:rsidRPr="004B34F9">
        <w:rPr>
          <w:rStyle w:val="markedcontent"/>
          <w:rFonts w:ascii="Arial" w:hAnsi="Arial" w:cs="Arial"/>
          <w:color w:val="833C0B" w:themeColor="accent2" w:themeShade="80"/>
        </w:rPr>
        <w:t xml:space="preserve"> </w:t>
      </w:r>
      <w:proofErr w:type="spellStart"/>
      <w:r>
        <w:rPr>
          <w:rStyle w:val="markedcontent"/>
          <w:rFonts w:ascii="Arial" w:hAnsi="Arial" w:cs="Arial"/>
        </w:rPr>
        <w:t>која</w:t>
      </w:r>
      <w:proofErr w:type="spellEnd"/>
      <w:r>
        <w:rPr>
          <w:rStyle w:val="markedcontent"/>
          <w:rFonts w:ascii="Arial" w:hAnsi="Arial" w:cs="Arial"/>
        </w:rPr>
        <w:t xml:space="preserve"> </w:t>
      </w:r>
      <w:proofErr w:type="spellStart"/>
      <w:r>
        <w:rPr>
          <w:rStyle w:val="markedcontent"/>
          <w:rFonts w:ascii="Arial" w:hAnsi="Arial" w:cs="Arial"/>
        </w:rPr>
        <w:t>има</w:t>
      </w:r>
      <w:proofErr w:type="spellEnd"/>
      <w:r>
        <w:rPr>
          <w:rStyle w:val="markedcontent"/>
          <w:rFonts w:ascii="Arial" w:hAnsi="Arial" w:cs="Arial"/>
        </w:rPr>
        <w:t xml:space="preserve"> </w:t>
      </w:r>
      <w:proofErr w:type="spellStart"/>
      <w:r>
        <w:rPr>
          <w:rStyle w:val="markedcontent"/>
          <w:rFonts w:ascii="Arial" w:hAnsi="Arial" w:cs="Arial"/>
        </w:rPr>
        <w:t>опција</w:t>
      </w:r>
      <w:proofErr w:type="spellEnd"/>
      <w:r>
        <w:rPr>
          <w:rStyle w:val="markedcontent"/>
          <w:rFonts w:ascii="Arial" w:hAnsi="Arial" w:cs="Arial"/>
        </w:rPr>
        <w:t xml:space="preserve"> </w:t>
      </w:r>
      <w:proofErr w:type="spellStart"/>
      <w:r>
        <w:rPr>
          <w:rStyle w:val="markedcontent"/>
          <w:rFonts w:ascii="Arial" w:hAnsi="Arial" w:cs="Arial"/>
        </w:rPr>
        <w:t>за</w:t>
      </w:r>
      <w:proofErr w:type="spellEnd"/>
      <w:r>
        <w:rPr>
          <w:rStyle w:val="markedcontent"/>
          <w:rFonts w:ascii="Arial" w:hAnsi="Arial" w:cs="Arial"/>
        </w:rPr>
        <w:t xml:space="preserve">: </w:t>
      </w:r>
      <w:proofErr w:type="spellStart"/>
      <w:r>
        <w:rPr>
          <w:rStyle w:val="markedcontent"/>
          <w:rFonts w:ascii="Arial" w:hAnsi="Arial" w:cs="Arial"/>
        </w:rPr>
        <w:t>пешки</w:t>
      </w:r>
      <w:proofErr w:type="spellEnd"/>
      <w:r>
        <w:rPr>
          <w:rStyle w:val="markedcontent"/>
          <w:rFonts w:ascii="Arial" w:hAnsi="Arial" w:cs="Arial"/>
        </w:rPr>
        <w:t xml:space="preserve">, </w:t>
      </w:r>
      <w:proofErr w:type="spellStart"/>
      <w:r>
        <w:rPr>
          <w:rStyle w:val="markedcontent"/>
          <w:rFonts w:ascii="Arial" w:hAnsi="Arial" w:cs="Arial"/>
        </w:rPr>
        <w:t>со</w:t>
      </w:r>
      <w:proofErr w:type="spellEnd"/>
      <w:r>
        <w:rPr>
          <w:rStyle w:val="markedcontent"/>
          <w:rFonts w:ascii="Arial" w:hAnsi="Arial" w:cs="Arial"/>
        </w:rPr>
        <w:t xml:space="preserve"> </w:t>
      </w:r>
      <w:proofErr w:type="spellStart"/>
      <w:r>
        <w:rPr>
          <w:rStyle w:val="markedcontent"/>
          <w:rFonts w:ascii="Arial" w:hAnsi="Arial" w:cs="Arial"/>
        </w:rPr>
        <w:t>автомобил</w:t>
      </w:r>
      <w:proofErr w:type="spellEnd"/>
      <w:r>
        <w:rPr>
          <w:rStyle w:val="markedcontent"/>
          <w:rFonts w:ascii="Arial" w:hAnsi="Arial" w:cs="Arial"/>
        </w:rPr>
        <w:t xml:space="preserve"> и </w:t>
      </w:r>
      <w:proofErr w:type="spellStart"/>
      <w:r>
        <w:rPr>
          <w:rStyle w:val="markedcontent"/>
          <w:rFonts w:ascii="Arial" w:hAnsi="Arial" w:cs="Arial"/>
        </w:rPr>
        <w:t>со</w:t>
      </w:r>
      <w:proofErr w:type="spellEnd"/>
      <w:r>
        <w:rPr>
          <w:rStyle w:val="markedcontent"/>
          <w:rFonts w:ascii="Arial" w:hAnsi="Arial" w:cs="Arial"/>
        </w:rPr>
        <w:t xml:space="preserve"> </w:t>
      </w:r>
      <w:proofErr w:type="spellStart"/>
      <w:r>
        <w:rPr>
          <w:rStyle w:val="markedcontent"/>
          <w:rFonts w:ascii="Arial" w:hAnsi="Arial" w:cs="Arial"/>
        </w:rPr>
        <w:t>автобус</w:t>
      </w:r>
      <w:proofErr w:type="spellEnd"/>
      <w:r>
        <w:rPr>
          <w:rStyle w:val="markedcontent"/>
          <w:rFonts w:ascii="Arial" w:hAnsi="Arial" w:cs="Arial"/>
        </w:rPr>
        <w:t>.</w:t>
      </w:r>
    </w:p>
    <w:p w:rsidR="000A3275"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овозможи</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rPr>
        <w:t>приказ</w:t>
      </w:r>
      <w:proofErr w:type="spellEnd"/>
      <w:r>
        <w:rPr>
          <w:rStyle w:val="markedcontent"/>
          <w:rFonts w:ascii="Arial" w:hAnsi="Arial" w:cs="Arial"/>
        </w:rPr>
        <w:t xml:space="preserve"> </w:t>
      </w:r>
      <w:proofErr w:type="spellStart"/>
      <w:r>
        <w:rPr>
          <w:rStyle w:val="markedcontent"/>
          <w:rFonts w:ascii="Arial" w:hAnsi="Arial" w:cs="Arial"/>
        </w:rPr>
        <w:t>за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u w:val="single"/>
        </w:rPr>
        <w:t>најчитана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книга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од</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одреден</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жанр</w:t>
      </w:r>
      <w:proofErr w:type="spellEnd"/>
      <w:r>
        <w:rPr>
          <w:rStyle w:val="markedcontent"/>
          <w:rFonts w:ascii="Arial" w:hAnsi="Arial" w:cs="Arial"/>
        </w:rPr>
        <w:t>.</w:t>
      </w:r>
    </w:p>
    <w:p w:rsidR="000A3275"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прикажува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rPr>
        <w:t>листа</w:t>
      </w:r>
      <w:proofErr w:type="spellEnd"/>
      <w:r w:rsidRPr="004B34F9">
        <w:rPr>
          <w:rStyle w:val="markedcontent"/>
          <w:rFonts w:ascii="Arial" w:hAnsi="Arial" w:cs="Arial"/>
          <w:b/>
          <w:color w:val="833C0B" w:themeColor="accent2" w:themeShade="80"/>
        </w:rPr>
        <w:t xml:space="preserve"> </w:t>
      </w:r>
      <w:proofErr w:type="spellStart"/>
      <w:r w:rsidRPr="004B34F9">
        <w:rPr>
          <w:rStyle w:val="markedcontent"/>
          <w:rFonts w:ascii="Arial" w:hAnsi="Arial" w:cs="Arial"/>
          <w:b/>
          <w:color w:val="833C0B" w:themeColor="accent2" w:themeShade="80"/>
        </w:rPr>
        <w:t>на</w:t>
      </w:r>
      <w:proofErr w:type="spellEnd"/>
      <w:r w:rsidRPr="004B34F9">
        <w:rPr>
          <w:rStyle w:val="markedcontent"/>
          <w:rFonts w:ascii="Arial" w:hAnsi="Arial" w:cs="Arial"/>
          <w:b/>
          <w:color w:val="833C0B" w:themeColor="accent2" w:themeShade="80"/>
        </w:rPr>
        <w:t xml:space="preserve"> </w:t>
      </w:r>
      <w:proofErr w:type="spellStart"/>
      <w:r w:rsidRPr="004B34F9">
        <w:rPr>
          <w:rStyle w:val="markedcontent"/>
          <w:rFonts w:ascii="Arial" w:hAnsi="Arial" w:cs="Arial"/>
          <w:b/>
          <w:color w:val="833C0B" w:themeColor="accent2" w:themeShade="80"/>
        </w:rPr>
        <w:t>читални</w:t>
      </w:r>
      <w:proofErr w:type="spellEnd"/>
      <w:r>
        <w:rPr>
          <w:rStyle w:val="markedcontent"/>
          <w:rFonts w:ascii="Arial" w:hAnsi="Arial" w:cs="Arial"/>
        </w:rPr>
        <w:t xml:space="preserve">. </w:t>
      </w:r>
      <w:r>
        <w:br/>
      </w: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прикажува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u w:val="single"/>
        </w:rPr>
        <w:t>листа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на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библиотеки</w:t>
      </w:r>
      <w:proofErr w:type="spellEnd"/>
      <w:r>
        <w:rPr>
          <w:rStyle w:val="markedcontent"/>
          <w:rFonts w:ascii="Arial" w:hAnsi="Arial" w:cs="Arial"/>
        </w:rPr>
        <w:t>.</w:t>
      </w:r>
    </w:p>
    <w:p w:rsidR="000A3275"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ја</w:t>
      </w:r>
      <w:proofErr w:type="spellEnd"/>
      <w:r>
        <w:rPr>
          <w:rStyle w:val="markedcontent"/>
          <w:rFonts w:ascii="Arial" w:hAnsi="Arial" w:cs="Arial"/>
        </w:rPr>
        <w:t xml:space="preserve"> </w:t>
      </w:r>
      <w:proofErr w:type="spellStart"/>
      <w:r>
        <w:rPr>
          <w:rStyle w:val="markedcontent"/>
          <w:rFonts w:ascii="Arial" w:hAnsi="Arial" w:cs="Arial"/>
        </w:rPr>
        <w:t>прикажува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u w:val="single"/>
        </w:rPr>
        <w:t>достапноста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на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книга</w:t>
      </w:r>
      <w:proofErr w:type="spellEnd"/>
      <w:r w:rsidRPr="004B34F9">
        <w:rPr>
          <w:rStyle w:val="markedcontent"/>
          <w:rFonts w:ascii="Arial" w:hAnsi="Arial" w:cs="Arial"/>
          <w:color w:val="833C0B" w:themeColor="accent2" w:themeShade="80"/>
        </w:rPr>
        <w:t xml:space="preserve"> </w:t>
      </w:r>
      <w:proofErr w:type="spellStart"/>
      <w:r>
        <w:rPr>
          <w:rStyle w:val="markedcontent"/>
          <w:rFonts w:ascii="Arial" w:hAnsi="Arial" w:cs="Arial"/>
        </w:rPr>
        <w:t>во</w:t>
      </w:r>
      <w:proofErr w:type="spellEnd"/>
      <w:r>
        <w:rPr>
          <w:rStyle w:val="markedcontent"/>
          <w:rFonts w:ascii="Arial" w:hAnsi="Arial" w:cs="Arial"/>
        </w:rPr>
        <w:t xml:space="preserve"> </w:t>
      </w:r>
      <w:proofErr w:type="spellStart"/>
      <w:r>
        <w:rPr>
          <w:rStyle w:val="markedcontent"/>
          <w:rFonts w:ascii="Arial" w:hAnsi="Arial" w:cs="Arial"/>
        </w:rPr>
        <w:t>секоја</w:t>
      </w:r>
      <w:proofErr w:type="spellEnd"/>
      <w:r>
        <w:rPr>
          <w:rStyle w:val="markedcontent"/>
          <w:rFonts w:ascii="Arial" w:hAnsi="Arial" w:cs="Arial"/>
        </w:rPr>
        <w:t xml:space="preserve"> </w:t>
      </w:r>
      <w:proofErr w:type="spellStart"/>
      <w:r>
        <w:rPr>
          <w:rStyle w:val="markedcontent"/>
          <w:rFonts w:ascii="Arial" w:hAnsi="Arial" w:cs="Arial"/>
        </w:rPr>
        <w:t>библиотека</w:t>
      </w:r>
      <w:proofErr w:type="spellEnd"/>
      <w:r>
        <w:rPr>
          <w:rStyle w:val="markedcontent"/>
          <w:rFonts w:ascii="Arial" w:hAnsi="Arial" w:cs="Arial"/>
        </w:rPr>
        <w:t>.</w:t>
      </w:r>
    </w:p>
    <w:p w:rsidR="000A3275"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прикажува</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u w:val="single"/>
        </w:rPr>
        <w:t>слободни</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места</w:t>
      </w:r>
      <w:proofErr w:type="spellEnd"/>
      <w:r w:rsidRPr="004B34F9">
        <w:rPr>
          <w:rStyle w:val="markedcontent"/>
          <w:rFonts w:ascii="Arial" w:hAnsi="Arial" w:cs="Arial"/>
          <w:color w:val="833C0B" w:themeColor="accent2" w:themeShade="80"/>
        </w:rPr>
        <w:t xml:space="preserve"> </w:t>
      </w:r>
      <w:proofErr w:type="spellStart"/>
      <w:r w:rsidRPr="004B34F9">
        <w:rPr>
          <w:rStyle w:val="markedcontent"/>
          <w:rFonts w:ascii="Arial" w:hAnsi="Arial" w:cs="Arial"/>
          <w:b/>
          <w:color w:val="833C0B" w:themeColor="accent2" w:themeShade="80"/>
          <w:u w:val="single"/>
        </w:rPr>
        <w:t>за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просторија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во</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одредена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читална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во</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реално</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време</w:t>
      </w:r>
      <w:proofErr w:type="spellEnd"/>
      <w:r>
        <w:rPr>
          <w:rStyle w:val="markedcontent"/>
          <w:rFonts w:ascii="Arial" w:hAnsi="Arial" w:cs="Arial"/>
        </w:rPr>
        <w:t>.</w:t>
      </w:r>
    </w:p>
    <w:p w:rsidR="000A3275"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овозможи</w:t>
      </w:r>
      <w:proofErr w:type="spellEnd"/>
      <w:r>
        <w:rPr>
          <w:rStyle w:val="markedcontent"/>
          <w:rFonts w:ascii="Arial" w:hAnsi="Arial" w:cs="Arial"/>
        </w:rPr>
        <w:t xml:space="preserve"> </w:t>
      </w:r>
      <w:proofErr w:type="spellStart"/>
      <w:r w:rsidRPr="004B34F9">
        <w:rPr>
          <w:rStyle w:val="markedcontent"/>
          <w:rFonts w:ascii="Arial" w:hAnsi="Arial" w:cs="Arial"/>
          <w:b/>
          <w:color w:val="833C0B" w:themeColor="accent2" w:themeShade="80"/>
          <w:u w:val="single"/>
        </w:rPr>
        <w:t>предлог</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на</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слични</w:t>
      </w:r>
      <w:proofErr w:type="spellEnd"/>
      <w:r w:rsidRPr="004B34F9">
        <w:rPr>
          <w:rStyle w:val="markedcontent"/>
          <w:rFonts w:ascii="Arial" w:hAnsi="Arial" w:cs="Arial"/>
          <w:b/>
          <w:color w:val="833C0B" w:themeColor="accent2" w:themeShade="80"/>
          <w:u w:val="single"/>
        </w:rPr>
        <w:t xml:space="preserve"> </w:t>
      </w:r>
      <w:proofErr w:type="spellStart"/>
      <w:r w:rsidRPr="004B34F9">
        <w:rPr>
          <w:rStyle w:val="markedcontent"/>
          <w:rFonts w:ascii="Arial" w:hAnsi="Arial" w:cs="Arial"/>
          <w:b/>
          <w:color w:val="833C0B" w:themeColor="accent2" w:themeShade="80"/>
          <w:u w:val="single"/>
        </w:rPr>
        <w:t>книги</w:t>
      </w:r>
      <w:proofErr w:type="spellEnd"/>
      <w:r w:rsidRPr="004B34F9">
        <w:rPr>
          <w:rStyle w:val="markedcontent"/>
          <w:rFonts w:ascii="Arial" w:hAnsi="Arial" w:cs="Arial"/>
          <w:color w:val="833C0B" w:themeColor="accent2" w:themeShade="80"/>
        </w:rPr>
        <w:t xml:space="preserve"> </w:t>
      </w:r>
      <w:proofErr w:type="spellStart"/>
      <w:r>
        <w:rPr>
          <w:rStyle w:val="markedcontent"/>
          <w:rFonts w:ascii="Arial" w:hAnsi="Arial" w:cs="Arial"/>
        </w:rPr>
        <w:t>брз</w:t>
      </w:r>
      <w:proofErr w:type="spellEnd"/>
      <w:r>
        <w:rPr>
          <w:rStyle w:val="markedcontent"/>
          <w:rFonts w:ascii="Arial" w:hAnsi="Arial" w:cs="Arial"/>
        </w:rPr>
        <w:t xml:space="preserve"> </w:t>
      </w:r>
      <w:proofErr w:type="spellStart"/>
      <w:r>
        <w:rPr>
          <w:rStyle w:val="markedcontent"/>
          <w:rFonts w:ascii="Arial" w:hAnsi="Arial" w:cs="Arial"/>
        </w:rPr>
        <w:t>основа</w:t>
      </w:r>
      <w:proofErr w:type="spellEnd"/>
      <w:r>
        <w:rPr>
          <w:rStyle w:val="markedcontent"/>
          <w:rFonts w:ascii="Arial" w:hAnsi="Arial" w:cs="Arial"/>
        </w:rPr>
        <w:t xml:space="preserve"> </w:t>
      </w:r>
      <w:proofErr w:type="spellStart"/>
      <w:r>
        <w:rPr>
          <w:rStyle w:val="markedcontent"/>
          <w:rFonts w:ascii="Arial" w:hAnsi="Arial" w:cs="Arial"/>
        </w:rPr>
        <w:t>на</w:t>
      </w:r>
      <w:proofErr w:type="spellEnd"/>
      <w:r>
        <w:rPr>
          <w:rStyle w:val="markedcontent"/>
          <w:rFonts w:ascii="Arial" w:hAnsi="Arial" w:cs="Arial"/>
        </w:rPr>
        <w:t xml:space="preserve"> </w:t>
      </w:r>
      <w:proofErr w:type="spellStart"/>
      <w:r>
        <w:rPr>
          <w:rStyle w:val="markedcontent"/>
          <w:rFonts w:ascii="Arial" w:hAnsi="Arial" w:cs="Arial"/>
        </w:rPr>
        <w:t>избраната</w:t>
      </w:r>
      <w:proofErr w:type="spellEnd"/>
      <w:r>
        <w:rPr>
          <w:rStyle w:val="markedcontent"/>
          <w:rFonts w:ascii="Arial" w:hAnsi="Arial" w:cs="Arial"/>
        </w:rPr>
        <w:t xml:space="preserve"> </w:t>
      </w:r>
      <w:proofErr w:type="spellStart"/>
      <w:r>
        <w:rPr>
          <w:rStyle w:val="markedcontent"/>
          <w:rFonts w:ascii="Arial" w:hAnsi="Arial" w:cs="Arial"/>
        </w:rPr>
        <w:t>книга</w:t>
      </w:r>
      <w:proofErr w:type="spellEnd"/>
      <w:r>
        <w:rPr>
          <w:rStyle w:val="markedcontent"/>
          <w:rFonts w:ascii="Arial" w:hAnsi="Arial" w:cs="Arial"/>
        </w:rPr>
        <w:t>.</w:t>
      </w:r>
    </w:p>
    <w:p w:rsidR="000A3275" w:rsidRDefault="000A3275">
      <w:pPr>
        <w:rPr>
          <w:rStyle w:val="markedcontent"/>
          <w:rFonts w:ascii="Arial" w:hAnsi="Arial" w:cs="Arial"/>
        </w:rPr>
      </w:pPr>
      <w:proofErr w:type="spellStart"/>
      <w:r>
        <w:rPr>
          <w:rStyle w:val="markedcontent"/>
          <w:rFonts w:ascii="Arial" w:hAnsi="Arial" w:cs="Arial"/>
        </w:rPr>
        <w:t>Апликацијата</w:t>
      </w:r>
      <w:proofErr w:type="spellEnd"/>
      <w:r>
        <w:rPr>
          <w:rStyle w:val="markedcontent"/>
          <w:rFonts w:ascii="Arial" w:hAnsi="Arial" w:cs="Arial"/>
        </w:rPr>
        <w:t xml:space="preserve"> </w:t>
      </w:r>
      <w:proofErr w:type="spellStart"/>
      <w:r>
        <w:rPr>
          <w:rStyle w:val="markedcontent"/>
          <w:rFonts w:ascii="Arial" w:hAnsi="Arial" w:cs="Arial"/>
        </w:rPr>
        <w:t>треба</w:t>
      </w:r>
      <w:proofErr w:type="spellEnd"/>
      <w:r>
        <w:rPr>
          <w:rStyle w:val="markedcontent"/>
          <w:rFonts w:ascii="Arial" w:hAnsi="Arial" w:cs="Arial"/>
        </w:rPr>
        <w:t xml:space="preserve"> </w:t>
      </w:r>
      <w:proofErr w:type="spellStart"/>
      <w:r>
        <w:rPr>
          <w:rStyle w:val="markedcontent"/>
          <w:rFonts w:ascii="Arial" w:hAnsi="Arial" w:cs="Arial"/>
        </w:rPr>
        <w:t>да</w:t>
      </w:r>
      <w:proofErr w:type="spellEnd"/>
      <w:r>
        <w:rPr>
          <w:rStyle w:val="markedcontent"/>
          <w:rFonts w:ascii="Arial" w:hAnsi="Arial" w:cs="Arial"/>
        </w:rPr>
        <w:t xml:space="preserve"> </w:t>
      </w:r>
      <w:proofErr w:type="spellStart"/>
      <w:r>
        <w:rPr>
          <w:rStyle w:val="markedcontent"/>
          <w:rFonts w:ascii="Arial" w:hAnsi="Arial" w:cs="Arial"/>
        </w:rPr>
        <w:t>овозможи</w:t>
      </w:r>
      <w:proofErr w:type="spellEnd"/>
      <w:r>
        <w:rPr>
          <w:rStyle w:val="markedcontent"/>
          <w:rFonts w:ascii="Arial" w:hAnsi="Arial" w:cs="Arial"/>
        </w:rPr>
        <w:t xml:space="preserve"> </w:t>
      </w:r>
      <w:proofErr w:type="spellStart"/>
      <w:r>
        <w:rPr>
          <w:rStyle w:val="markedcontent"/>
          <w:rFonts w:ascii="Arial" w:hAnsi="Arial" w:cs="Arial"/>
        </w:rPr>
        <w:t>форма</w:t>
      </w:r>
      <w:proofErr w:type="spellEnd"/>
      <w:r>
        <w:rPr>
          <w:rStyle w:val="markedcontent"/>
          <w:rFonts w:ascii="Arial" w:hAnsi="Arial" w:cs="Arial"/>
        </w:rPr>
        <w:t xml:space="preserve"> </w:t>
      </w:r>
      <w:proofErr w:type="spellStart"/>
      <w:r>
        <w:rPr>
          <w:rStyle w:val="markedcontent"/>
          <w:rFonts w:ascii="Arial" w:hAnsi="Arial" w:cs="Arial"/>
        </w:rPr>
        <w:t>за</w:t>
      </w:r>
      <w:proofErr w:type="spellEnd"/>
      <w:r>
        <w:rPr>
          <w:rStyle w:val="markedcontent"/>
          <w:rFonts w:ascii="Arial" w:hAnsi="Arial" w:cs="Arial"/>
        </w:rPr>
        <w:t xml:space="preserve"> </w:t>
      </w:r>
      <w:proofErr w:type="spellStart"/>
      <w:r>
        <w:rPr>
          <w:rStyle w:val="markedcontent"/>
          <w:rFonts w:ascii="Arial" w:hAnsi="Arial" w:cs="Arial"/>
        </w:rPr>
        <w:t>испраќање</w:t>
      </w:r>
      <w:proofErr w:type="spellEnd"/>
      <w:r>
        <w:rPr>
          <w:rStyle w:val="markedcontent"/>
          <w:rFonts w:ascii="Arial" w:hAnsi="Arial" w:cs="Arial"/>
        </w:rPr>
        <w:t xml:space="preserve"> </w:t>
      </w:r>
      <w:proofErr w:type="spellStart"/>
      <w:r>
        <w:rPr>
          <w:rStyle w:val="markedcontent"/>
          <w:rFonts w:ascii="Arial" w:hAnsi="Arial" w:cs="Arial"/>
        </w:rPr>
        <w:t>на</w:t>
      </w:r>
      <w:proofErr w:type="spellEnd"/>
      <w:r>
        <w:rPr>
          <w:rStyle w:val="markedcontent"/>
          <w:rFonts w:ascii="Arial" w:hAnsi="Arial" w:cs="Arial"/>
        </w:rPr>
        <w:t xml:space="preserve"> </w:t>
      </w:r>
      <w:proofErr w:type="spellStart"/>
      <w:r>
        <w:rPr>
          <w:rStyle w:val="markedcontent"/>
          <w:rFonts w:ascii="Arial" w:hAnsi="Arial" w:cs="Arial"/>
        </w:rPr>
        <w:t>прашање</w:t>
      </w:r>
      <w:proofErr w:type="spellEnd"/>
      <w:r>
        <w:rPr>
          <w:rStyle w:val="markedcontent"/>
          <w:rFonts w:ascii="Arial" w:hAnsi="Arial" w:cs="Arial"/>
        </w:rPr>
        <w:t xml:space="preserve"> </w:t>
      </w:r>
      <w:proofErr w:type="spellStart"/>
      <w:r>
        <w:rPr>
          <w:rStyle w:val="markedcontent"/>
          <w:rFonts w:ascii="Arial" w:hAnsi="Arial" w:cs="Arial"/>
        </w:rPr>
        <w:t>директно</w:t>
      </w:r>
      <w:proofErr w:type="spellEnd"/>
      <w:r>
        <w:rPr>
          <w:rStyle w:val="markedcontent"/>
          <w:rFonts w:ascii="Arial" w:hAnsi="Arial" w:cs="Arial"/>
        </w:rPr>
        <w:t xml:space="preserve"> </w:t>
      </w:r>
      <w:proofErr w:type="spellStart"/>
      <w:r>
        <w:rPr>
          <w:rStyle w:val="markedcontent"/>
          <w:rFonts w:ascii="Arial" w:hAnsi="Arial" w:cs="Arial"/>
        </w:rPr>
        <w:t>до</w:t>
      </w:r>
      <w:proofErr w:type="spellEnd"/>
      <w:r>
        <w:rPr>
          <w:rStyle w:val="markedcontent"/>
          <w:rFonts w:ascii="Arial" w:hAnsi="Arial" w:cs="Arial"/>
        </w:rPr>
        <w:t xml:space="preserve"> </w:t>
      </w:r>
      <w:r>
        <w:br/>
      </w:r>
      <w:proofErr w:type="spellStart"/>
      <w:r>
        <w:rPr>
          <w:rStyle w:val="markedcontent"/>
          <w:rFonts w:ascii="Arial" w:hAnsi="Arial" w:cs="Arial"/>
        </w:rPr>
        <w:t>електронската</w:t>
      </w:r>
      <w:proofErr w:type="spellEnd"/>
      <w:r>
        <w:rPr>
          <w:rStyle w:val="markedcontent"/>
          <w:rFonts w:ascii="Arial" w:hAnsi="Arial" w:cs="Arial"/>
        </w:rPr>
        <w:t xml:space="preserve"> </w:t>
      </w:r>
      <w:proofErr w:type="spellStart"/>
      <w:r>
        <w:rPr>
          <w:rStyle w:val="markedcontent"/>
          <w:rFonts w:ascii="Arial" w:hAnsi="Arial" w:cs="Arial"/>
        </w:rPr>
        <w:t>пошта</w:t>
      </w:r>
      <w:proofErr w:type="spellEnd"/>
      <w:r>
        <w:rPr>
          <w:rStyle w:val="markedcontent"/>
          <w:rFonts w:ascii="Arial" w:hAnsi="Arial" w:cs="Arial"/>
        </w:rPr>
        <w:t xml:space="preserve"> </w:t>
      </w:r>
      <w:proofErr w:type="spellStart"/>
      <w:r>
        <w:rPr>
          <w:rStyle w:val="markedcontent"/>
          <w:rFonts w:ascii="Arial" w:hAnsi="Arial" w:cs="Arial"/>
        </w:rPr>
        <w:t>на</w:t>
      </w:r>
      <w:proofErr w:type="spellEnd"/>
      <w:r>
        <w:rPr>
          <w:rStyle w:val="markedcontent"/>
          <w:rFonts w:ascii="Arial" w:hAnsi="Arial" w:cs="Arial"/>
        </w:rPr>
        <w:t xml:space="preserve"> </w:t>
      </w:r>
      <w:proofErr w:type="spellStart"/>
      <w:r>
        <w:rPr>
          <w:rStyle w:val="markedcontent"/>
          <w:rFonts w:ascii="Arial" w:hAnsi="Arial" w:cs="Arial"/>
        </w:rPr>
        <w:t>читалната</w:t>
      </w:r>
      <w:proofErr w:type="spellEnd"/>
      <w:r>
        <w:rPr>
          <w:rStyle w:val="markedcontent"/>
          <w:rFonts w:ascii="Arial" w:hAnsi="Arial" w:cs="Arial"/>
        </w:rPr>
        <w:t xml:space="preserve"> </w:t>
      </w:r>
      <w:proofErr w:type="spellStart"/>
      <w:r>
        <w:rPr>
          <w:rStyle w:val="markedcontent"/>
          <w:rFonts w:ascii="Arial" w:hAnsi="Arial" w:cs="Arial"/>
        </w:rPr>
        <w:t>или</w:t>
      </w:r>
      <w:proofErr w:type="spellEnd"/>
      <w:r>
        <w:rPr>
          <w:rStyle w:val="markedcontent"/>
          <w:rFonts w:ascii="Arial" w:hAnsi="Arial" w:cs="Arial"/>
        </w:rPr>
        <w:t xml:space="preserve"> </w:t>
      </w:r>
      <w:proofErr w:type="spellStart"/>
      <w:r>
        <w:rPr>
          <w:rStyle w:val="markedcontent"/>
          <w:rFonts w:ascii="Arial" w:hAnsi="Arial" w:cs="Arial"/>
        </w:rPr>
        <w:t>библиотека</w:t>
      </w:r>
      <w:proofErr w:type="spellEnd"/>
      <w:r>
        <w:rPr>
          <w:rStyle w:val="markedcontent"/>
          <w:rFonts w:ascii="Arial" w:hAnsi="Arial" w:cs="Arial"/>
        </w:rPr>
        <w:t xml:space="preserve"> </w:t>
      </w:r>
      <w:proofErr w:type="spellStart"/>
      <w:r>
        <w:rPr>
          <w:rStyle w:val="markedcontent"/>
          <w:rFonts w:ascii="Arial" w:hAnsi="Arial" w:cs="Arial"/>
        </w:rPr>
        <w:t>за</w:t>
      </w:r>
      <w:proofErr w:type="spellEnd"/>
      <w:r>
        <w:rPr>
          <w:rStyle w:val="markedcontent"/>
          <w:rFonts w:ascii="Arial" w:hAnsi="Arial" w:cs="Arial"/>
        </w:rPr>
        <w:t xml:space="preserve"> </w:t>
      </w:r>
      <w:proofErr w:type="spellStart"/>
      <w:r>
        <w:rPr>
          <w:rStyle w:val="markedcontent"/>
          <w:rFonts w:ascii="Arial" w:hAnsi="Arial" w:cs="Arial"/>
        </w:rPr>
        <w:t>која</w:t>
      </w:r>
      <w:proofErr w:type="spellEnd"/>
      <w:r>
        <w:rPr>
          <w:rStyle w:val="markedcontent"/>
          <w:rFonts w:ascii="Arial" w:hAnsi="Arial" w:cs="Arial"/>
        </w:rPr>
        <w:t xml:space="preserve"> е </w:t>
      </w:r>
      <w:proofErr w:type="spellStart"/>
      <w:r>
        <w:rPr>
          <w:rStyle w:val="markedcontent"/>
          <w:rFonts w:ascii="Arial" w:hAnsi="Arial" w:cs="Arial"/>
        </w:rPr>
        <w:t>заинтересиран</w:t>
      </w:r>
      <w:proofErr w:type="spellEnd"/>
      <w:r>
        <w:rPr>
          <w:rStyle w:val="markedcontent"/>
          <w:rFonts w:ascii="Arial" w:hAnsi="Arial" w:cs="Arial"/>
        </w:rPr>
        <w:t>.</w:t>
      </w:r>
    </w:p>
    <w:p w:rsidR="003A38CD" w:rsidRDefault="003A38CD">
      <w:pPr>
        <w:rPr>
          <w:rStyle w:val="markedcontent"/>
          <w:rFonts w:ascii="Arial" w:hAnsi="Arial" w:cs="Arial"/>
        </w:rPr>
      </w:pPr>
    </w:p>
    <w:p w:rsidR="003A38CD" w:rsidRDefault="003A38CD">
      <w:pPr>
        <w:rPr>
          <w:rStyle w:val="markedcontent"/>
          <w:rFonts w:ascii="Arial" w:hAnsi="Arial" w:cs="Arial"/>
          <w:lang w:val="mk-MK"/>
        </w:rPr>
      </w:pPr>
      <w:r>
        <w:rPr>
          <w:rStyle w:val="markedcontent"/>
          <w:rFonts w:ascii="Arial" w:hAnsi="Arial" w:cs="Arial"/>
        </w:rPr>
        <w:t>2.</w:t>
      </w:r>
      <w:r>
        <w:rPr>
          <w:rStyle w:val="markedcontent"/>
          <w:rFonts w:ascii="Arial" w:hAnsi="Arial" w:cs="Arial"/>
          <w:lang w:val="mk-MK"/>
        </w:rPr>
        <w:t>Идентификување на клучните концепти во категории.</w:t>
      </w:r>
    </w:p>
    <w:p w:rsidR="000A3275" w:rsidRDefault="003A38CD">
      <w:pPr>
        <w:rPr>
          <w:rStyle w:val="markedcontent"/>
          <w:rFonts w:ascii="Arial" w:hAnsi="Arial" w:cs="Arial"/>
          <w:lang w:val="mk-MK"/>
        </w:rPr>
      </w:pPr>
      <w:r w:rsidRPr="006270B2">
        <w:rPr>
          <w:rStyle w:val="markedcontent"/>
          <w:rFonts w:ascii="Arial" w:hAnsi="Arial" w:cs="Arial"/>
          <w:b/>
          <w:lang w:val="mk-MK"/>
        </w:rPr>
        <w:t>Категории</w:t>
      </w:r>
      <w:r w:rsidR="006270B2">
        <w:rPr>
          <w:rStyle w:val="markedcontent"/>
          <w:rFonts w:ascii="Arial" w:hAnsi="Arial" w:cs="Arial"/>
        </w:rPr>
        <w:t xml:space="preserve">: </w:t>
      </w:r>
      <w:r w:rsidR="006270B2">
        <w:rPr>
          <w:rStyle w:val="markedcontent"/>
          <w:rFonts w:ascii="Arial" w:hAnsi="Arial" w:cs="Arial"/>
          <w:lang w:val="mk-MK"/>
        </w:rPr>
        <w:t>Податоци(</w:t>
      </w:r>
      <w:r w:rsidR="006270B2" w:rsidRPr="006270B2">
        <w:rPr>
          <w:rStyle w:val="markedcontent"/>
          <w:rFonts w:ascii="Arial" w:hAnsi="Arial" w:cs="Arial"/>
          <w:lang w:val="mk-MK"/>
        </w:rPr>
        <w:t>Data</w:t>
      </w:r>
      <w:r w:rsidR="006270B2">
        <w:rPr>
          <w:rStyle w:val="markedcontent"/>
          <w:rFonts w:ascii="Arial" w:hAnsi="Arial" w:cs="Arial"/>
          <w:lang w:val="mk-MK"/>
        </w:rPr>
        <w:t>), функции(</w:t>
      </w:r>
      <w:r w:rsidR="006270B2">
        <w:rPr>
          <w:rStyle w:val="markedcontent"/>
          <w:rFonts w:ascii="Arial" w:hAnsi="Arial" w:cs="Arial"/>
        </w:rPr>
        <w:t>Function</w:t>
      </w:r>
      <w:r w:rsidR="006270B2">
        <w:rPr>
          <w:rStyle w:val="markedcontent"/>
          <w:rFonts w:ascii="Arial" w:hAnsi="Arial" w:cs="Arial"/>
          <w:lang w:val="mk-MK"/>
        </w:rPr>
        <w:t>), засегнати страни(</w:t>
      </w:r>
      <w:r w:rsidR="006270B2" w:rsidRPr="006270B2">
        <w:rPr>
          <w:rStyle w:val="markedcontent"/>
          <w:rFonts w:ascii="Arial" w:hAnsi="Arial" w:cs="Arial"/>
          <w:lang w:val="mk-MK"/>
        </w:rPr>
        <w:t>Stakeholder</w:t>
      </w:r>
      <w:r w:rsidR="006270B2">
        <w:rPr>
          <w:rStyle w:val="markedcontent"/>
          <w:rFonts w:ascii="Arial" w:hAnsi="Arial" w:cs="Arial"/>
          <w:lang w:val="mk-MK"/>
        </w:rPr>
        <w:t>), систем(</w:t>
      </w:r>
      <w:r w:rsidR="006270B2" w:rsidRPr="006270B2">
        <w:rPr>
          <w:rStyle w:val="markedcontent"/>
          <w:rFonts w:ascii="Arial" w:hAnsi="Arial" w:cs="Arial"/>
          <w:lang w:val="mk-MK"/>
        </w:rPr>
        <w:t>System</w:t>
      </w:r>
      <w:r w:rsidR="006270B2">
        <w:rPr>
          <w:rStyle w:val="markedcontent"/>
          <w:rFonts w:ascii="Arial" w:hAnsi="Arial" w:cs="Arial"/>
          <w:lang w:val="mk-MK"/>
        </w:rPr>
        <w:t xml:space="preserve">) ,апстрактен </w:t>
      </w:r>
      <w:r w:rsidR="00B370FF">
        <w:rPr>
          <w:rStyle w:val="markedcontent"/>
          <w:rFonts w:ascii="Arial" w:hAnsi="Arial" w:cs="Arial"/>
          <w:lang w:val="mk-MK"/>
        </w:rPr>
        <w:t>концепт</w:t>
      </w:r>
      <w:r w:rsidR="006270B2">
        <w:rPr>
          <w:rStyle w:val="markedcontent"/>
          <w:rFonts w:ascii="Arial" w:hAnsi="Arial" w:cs="Arial"/>
          <w:lang w:val="mk-MK"/>
        </w:rPr>
        <w:t>(</w:t>
      </w:r>
      <w:r w:rsidR="006270B2" w:rsidRPr="006270B2">
        <w:rPr>
          <w:rStyle w:val="markedcontent"/>
          <w:rFonts w:ascii="Arial" w:hAnsi="Arial" w:cs="Arial"/>
          <w:lang w:val="mk-MK"/>
        </w:rPr>
        <w:t>Abstract</w:t>
      </w:r>
      <w:r w:rsidR="00B370FF">
        <w:rPr>
          <w:rStyle w:val="markedcontent"/>
          <w:rFonts w:ascii="Arial" w:hAnsi="Arial" w:cs="Arial"/>
          <w:lang w:val="mk-MK"/>
        </w:rPr>
        <w:t xml:space="preserve"> </w:t>
      </w:r>
      <w:r w:rsidR="006270B2" w:rsidRPr="006270B2">
        <w:rPr>
          <w:rStyle w:val="markedcontent"/>
          <w:rFonts w:ascii="Arial" w:hAnsi="Arial" w:cs="Arial"/>
          <w:lang w:val="mk-MK"/>
        </w:rPr>
        <w:t>Concept</w:t>
      </w:r>
      <w:r w:rsidR="006270B2">
        <w:rPr>
          <w:rStyle w:val="markedcontent"/>
          <w:rFonts w:ascii="Arial" w:hAnsi="Arial" w:cs="Arial"/>
          <w:lang w:val="mk-MK"/>
        </w:rPr>
        <w:t>)</w:t>
      </w:r>
    </w:p>
    <w:p w:rsidR="006270B2" w:rsidRDefault="006270B2" w:rsidP="004B34F9">
      <w:pPr>
        <w:rPr>
          <w:rStyle w:val="markedcontent"/>
          <w:rFonts w:ascii="Arial" w:hAnsi="Arial" w:cs="Arial"/>
          <w:lang w:val="mk-MK"/>
        </w:rPr>
      </w:pPr>
      <w:r>
        <w:rPr>
          <w:rStyle w:val="markedcontent"/>
          <w:rFonts w:ascii="Arial" w:hAnsi="Arial" w:cs="Arial"/>
          <w:lang w:val="mk-MK"/>
        </w:rPr>
        <w:t>Корисничко име и лозинка</w:t>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Pr>
          <w:rStyle w:val="markedcontent"/>
          <w:rFonts w:ascii="Arial" w:hAnsi="Arial" w:cs="Arial"/>
          <w:lang w:val="mk-MK"/>
        </w:rPr>
        <w:t>-</w:t>
      </w:r>
      <w:r w:rsidR="00B370FF">
        <w:rPr>
          <w:rStyle w:val="markedcontent"/>
          <w:rFonts w:ascii="Arial" w:hAnsi="Arial" w:cs="Arial"/>
          <w:lang w:val="mk-MK"/>
        </w:rPr>
        <w:t>Податоци</w:t>
      </w:r>
    </w:p>
    <w:p w:rsidR="006270B2" w:rsidRDefault="006270B2" w:rsidP="004B34F9">
      <w:pPr>
        <w:rPr>
          <w:rStyle w:val="markedcontent"/>
          <w:rFonts w:ascii="Arial" w:hAnsi="Arial" w:cs="Arial"/>
          <w:lang w:val="mk-MK"/>
        </w:rPr>
      </w:pPr>
      <w:r>
        <w:rPr>
          <w:rStyle w:val="markedcontent"/>
          <w:rFonts w:ascii="Arial" w:hAnsi="Arial" w:cs="Arial"/>
          <w:lang w:val="mk-MK"/>
        </w:rPr>
        <w:t>Вработен</w:t>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sidR="00B370FF">
        <w:rPr>
          <w:rStyle w:val="markedcontent"/>
          <w:rFonts w:ascii="Arial" w:hAnsi="Arial" w:cs="Arial"/>
          <w:lang w:val="mk-MK"/>
        </w:rPr>
        <w:t>-Засегната страна</w:t>
      </w:r>
    </w:p>
    <w:p w:rsidR="006270B2" w:rsidRDefault="006270B2" w:rsidP="004B34F9">
      <w:pPr>
        <w:rPr>
          <w:rStyle w:val="markedcontent"/>
          <w:rFonts w:ascii="Arial" w:hAnsi="Arial" w:cs="Arial"/>
          <w:lang w:val="mk-MK"/>
        </w:rPr>
      </w:pPr>
      <w:r>
        <w:rPr>
          <w:rStyle w:val="markedcontent"/>
          <w:rFonts w:ascii="Arial" w:hAnsi="Arial" w:cs="Arial"/>
          <w:lang w:val="mk-MK"/>
        </w:rPr>
        <w:t>Наслови на книги</w:t>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Pr>
          <w:rStyle w:val="markedcontent"/>
          <w:rFonts w:ascii="Arial" w:hAnsi="Arial" w:cs="Arial"/>
          <w:lang w:val="mk-MK"/>
        </w:rPr>
        <w:t>-</w:t>
      </w:r>
      <w:r w:rsidR="00B370FF">
        <w:rPr>
          <w:rStyle w:val="markedcontent"/>
          <w:rFonts w:ascii="Arial" w:hAnsi="Arial" w:cs="Arial"/>
          <w:lang w:val="mk-MK"/>
        </w:rPr>
        <w:t>Податоци</w:t>
      </w:r>
    </w:p>
    <w:p w:rsidR="00B370FF" w:rsidRDefault="00B370FF" w:rsidP="004B34F9">
      <w:pPr>
        <w:rPr>
          <w:rStyle w:val="markedcontent"/>
          <w:rFonts w:ascii="Arial" w:hAnsi="Arial" w:cs="Arial"/>
          <w:lang w:val="mk-MK"/>
        </w:rPr>
      </w:pPr>
      <w:r>
        <w:rPr>
          <w:rStyle w:val="markedcontent"/>
          <w:rFonts w:ascii="Arial" w:hAnsi="Arial" w:cs="Arial"/>
          <w:lang w:val="mk-MK"/>
        </w:rPr>
        <w:t>Жанр на книги</w:t>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Pr>
          <w:rStyle w:val="markedcontent"/>
          <w:rFonts w:ascii="Arial" w:hAnsi="Arial" w:cs="Arial"/>
          <w:lang w:val="mk-MK"/>
        </w:rPr>
        <w:t>-Податоци</w:t>
      </w:r>
    </w:p>
    <w:p w:rsidR="006270B2" w:rsidRDefault="006270B2" w:rsidP="004B34F9">
      <w:pPr>
        <w:rPr>
          <w:rStyle w:val="markedcontent"/>
          <w:rFonts w:ascii="Arial" w:hAnsi="Arial" w:cs="Arial"/>
          <w:lang w:val="mk-MK"/>
        </w:rPr>
      </w:pPr>
      <w:r>
        <w:rPr>
          <w:rStyle w:val="markedcontent"/>
          <w:rFonts w:ascii="Arial" w:hAnsi="Arial" w:cs="Arial"/>
          <w:lang w:val="mk-MK"/>
        </w:rPr>
        <w:t>Локација на библиотека</w:t>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Pr>
          <w:rStyle w:val="markedcontent"/>
          <w:rFonts w:ascii="Arial" w:hAnsi="Arial" w:cs="Arial"/>
          <w:lang w:val="mk-MK"/>
        </w:rPr>
        <w:t>-</w:t>
      </w:r>
      <w:r w:rsidR="00B370FF">
        <w:rPr>
          <w:rStyle w:val="markedcontent"/>
          <w:rFonts w:ascii="Arial" w:hAnsi="Arial" w:cs="Arial"/>
          <w:lang w:val="mk-MK"/>
        </w:rPr>
        <w:t>Систем</w:t>
      </w:r>
    </w:p>
    <w:p w:rsidR="006270B2" w:rsidRDefault="006270B2" w:rsidP="004B34F9">
      <w:pPr>
        <w:rPr>
          <w:rStyle w:val="markedcontent"/>
          <w:rFonts w:ascii="Arial" w:hAnsi="Arial" w:cs="Arial"/>
          <w:lang w:val="mk-MK"/>
        </w:rPr>
      </w:pPr>
      <w:r>
        <w:rPr>
          <w:rStyle w:val="markedcontent"/>
          <w:rFonts w:ascii="Arial" w:hAnsi="Arial" w:cs="Arial"/>
          <w:lang w:val="mk-MK"/>
        </w:rPr>
        <w:t>Локација на читални</w:t>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Pr>
          <w:rStyle w:val="markedcontent"/>
          <w:rFonts w:ascii="Arial" w:hAnsi="Arial" w:cs="Arial"/>
          <w:lang w:val="mk-MK"/>
        </w:rPr>
        <w:t>-</w:t>
      </w:r>
      <w:r w:rsidR="00B370FF">
        <w:rPr>
          <w:rStyle w:val="markedcontent"/>
          <w:rFonts w:ascii="Arial" w:hAnsi="Arial" w:cs="Arial"/>
          <w:lang w:val="mk-MK"/>
        </w:rPr>
        <w:t>Систем</w:t>
      </w:r>
    </w:p>
    <w:p w:rsidR="006270B2" w:rsidRDefault="006270B2" w:rsidP="004B34F9">
      <w:pPr>
        <w:rPr>
          <w:rStyle w:val="markedcontent"/>
          <w:rFonts w:ascii="Arial" w:hAnsi="Arial" w:cs="Arial"/>
          <w:lang w:val="mk-MK"/>
        </w:rPr>
      </w:pPr>
      <w:r>
        <w:rPr>
          <w:rStyle w:val="markedcontent"/>
          <w:rFonts w:ascii="Arial" w:hAnsi="Arial" w:cs="Arial"/>
          <w:lang w:val="mk-MK"/>
        </w:rPr>
        <w:t>Рута (мапа) до пребараната читална</w:t>
      </w:r>
      <w:r w:rsidR="004B34F9">
        <w:rPr>
          <w:rStyle w:val="markedcontent"/>
          <w:rFonts w:ascii="Arial" w:hAnsi="Arial" w:cs="Arial"/>
          <w:lang w:val="mk-MK"/>
        </w:rPr>
        <w:tab/>
      </w:r>
      <w:r>
        <w:rPr>
          <w:rStyle w:val="markedcontent"/>
          <w:rFonts w:ascii="Arial" w:hAnsi="Arial" w:cs="Arial"/>
          <w:lang w:val="mk-MK"/>
        </w:rPr>
        <w:t>-</w:t>
      </w:r>
      <w:r w:rsidR="00B370FF">
        <w:rPr>
          <w:rStyle w:val="markedcontent"/>
          <w:rFonts w:ascii="Arial" w:hAnsi="Arial" w:cs="Arial"/>
          <w:lang w:val="mk-MK"/>
        </w:rPr>
        <w:t>Апстрактен концепт</w:t>
      </w:r>
    </w:p>
    <w:p w:rsidR="006270B2" w:rsidRDefault="00B370FF" w:rsidP="004B34F9">
      <w:pPr>
        <w:rPr>
          <w:rStyle w:val="markedcontent"/>
          <w:rFonts w:ascii="Arial" w:hAnsi="Arial" w:cs="Arial"/>
          <w:lang w:val="mk-MK"/>
        </w:rPr>
      </w:pPr>
      <w:r>
        <w:rPr>
          <w:rStyle w:val="markedcontent"/>
          <w:rFonts w:ascii="Arial" w:hAnsi="Arial" w:cs="Arial"/>
          <w:lang w:val="mk-MK"/>
        </w:rPr>
        <w:t>Приказ на најчитана книга по жанр</w:t>
      </w:r>
      <w:r w:rsidR="004B34F9">
        <w:rPr>
          <w:rStyle w:val="markedcontent"/>
          <w:rFonts w:ascii="Arial" w:hAnsi="Arial" w:cs="Arial"/>
          <w:lang w:val="mk-MK"/>
        </w:rPr>
        <w:tab/>
      </w:r>
      <w:r w:rsidR="004B34F9">
        <w:rPr>
          <w:rStyle w:val="markedcontent"/>
          <w:rFonts w:ascii="Arial" w:hAnsi="Arial" w:cs="Arial"/>
          <w:lang w:val="mk-MK"/>
        </w:rPr>
        <w:tab/>
      </w:r>
      <w:r>
        <w:rPr>
          <w:rStyle w:val="markedcontent"/>
          <w:rFonts w:ascii="Arial" w:hAnsi="Arial" w:cs="Arial"/>
          <w:lang w:val="mk-MK"/>
        </w:rPr>
        <w:t>-Функција</w:t>
      </w:r>
    </w:p>
    <w:p w:rsidR="00B370FF" w:rsidRDefault="00B370FF" w:rsidP="004B34F9">
      <w:pPr>
        <w:rPr>
          <w:rStyle w:val="markedcontent"/>
          <w:rFonts w:ascii="Arial" w:hAnsi="Arial" w:cs="Arial"/>
          <w:lang w:val="mk-MK"/>
        </w:rPr>
      </w:pPr>
      <w:r>
        <w:rPr>
          <w:rStyle w:val="markedcontent"/>
          <w:rFonts w:ascii="Arial" w:hAnsi="Arial" w:cs="Arial"/>
          <w:lang w:val="mk-MK"/>
        </w:rPr>
        <w:t>Приказ на листа на библиотеки</w:t>
      </w:r>
      <w:r w:rsidR="004B34F9">
        <w:rPr>
          <w:rStyle w:val="markedcontent"/>
          <w:rFonts w:ascii="Arial" w:hAnsi="Arial" w:cs="Arial"/>
          <w:lang w:val="mk-MK"/>
        </w:rPr>
        <w:tab/>
      </w:r>
      <w:r w:rsidR="004B34F9">
        <w:rPr>
          <w:rStyle w:val="markedcontent"/>
          <w:rFonts w:ascii="Arial" w:hAnsi="Arial" w:cs="Arial"/>
          <w:lang w:val="mk-MK"/>
        </w:rPr>
        <w:tab/>
      </w:r>
      <w:r>
        <w:rPr>
          <w:rStyle w:val="markedcontent"/>
          <w:rFonts w:ascii="Arial" w:hAnsi="Arial" w:cs="Arial"/>
          <w:lang w:val="mk-MK"/>
        </w:rPr>
        <w:t>-Функција</w:t>
      </w:r>
    </w:p>
    <w:p w:rsidR="00B370FF" w:rsidRDefault="00B370FF" w:rsidP="004B34F9">
      <w:pPr>
        <w:rPr>
          <w:rStyle w:val="markedcontent"/>
          <w:rFonts w:ascii="Arial" w:hAnsi="Arial" w:cs="Arial"/>
          <w:lang w:val="mk-MK"/>
        </w:rPr>
      </w:pPr>
      <w:r>
        <w:rPr>
          <w:rStyle w:val="markedcontent"/>
          <w:rFonts w:ascii="Arial" w:hAnsi="Arial" w:cs="Arial"/>
          <w:lang w:val="mk-MK"/>
        </w:rPr>
        <w:lastRenderedPageBreak/>
        <w:t>Приказ на листа на читални</w:t>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Pr>
          <w:rStyle w:val="markedcontent"/>
          <w:rFonts w:ascii="Arial" w:hAnsi="Arial" w:cs="Arial"/>
          <w:lang w:val="mk-MK"/>
        </w:rPr>
        <w:t>-Функција</w:t>
      </w:r>
    </w:p>
    <w:p w:rsidR="00B370FF" w:rsidRDefault="00B370FF" w:rsidP="004B34F9">
      <w:pPr>
        <w:rPr>
          <w:rStyle w:val="markedcontent"/>
          <w:rFonts w:ascii="Arial" w:hAnsi="Arial" w:cs="Arial"/>
          <w:lang w:val="mk-MK"/>
        </w:rPr>
      </w:pPr>
      <w:r>
        <w:rPr>
          <w:rStyle w:val="markedcontent"/>
          <w:rFonts w:ascii="Arial" w:hAnsi="Arial" w:cs="Arial"/>
          <w:lang w:val="mk-MK"/>
        </w:rPr>
        <w:t>Приказ на слободни места во читалната</w:t>
      </w:r>
      <w:r w:rsidR="004B34F9">
        <w:rPr>
          <w:rStyle w:val="markedcontent"/>
          <w:rFonts w:ascii="Arial" w:hAnsi="Arial" w:cs="Arial"/>
          <w:lang w:val="mk-MK"/>
        </w:rPr>
        <w:tab/>
      </w:r>
      <w:r>
        <w:rPr>
          <w:rStyle w:val="markedcontent"/>
          <w:rFonts w:ascii="Arial" w:hAnsi="Arial" w:cs="Arial"/>
          <w:lang w:val="mk-MK"/>
        </w:rPr>
        <w:t>-Функција</w:t>
      </w:r>
    </w:p>
    <w:p w:rsidR="00B370FF" w:rsidRDefault="00B370FF" w:rsidP="004B34F9">
      <w:pPr>
        <w:rPr>
          <w:rStyle w:val="markedcontent"/>
          <w:rFonts w:ascii="Arial" w:hAnsi="Arial" w:cs="Arial"/>
          <w:lang w:val="mk-MK"/>
        </w:rPr>
      </w:pPr>
      <w:r>
        <w:rPr>
          <w:rStyle w:val="markedcontent"/>
          <w:rFonts w:ascii="Arial" w:hAnsi="Arial" w:cs="Arial"/>
          <w:lang w:val="mk-MK"/>
        </w:rPr>
        <w:t>Предлог на слични книги</w:t>
      </w:r>
      <w:r w:rsidR="004B34F9">
        <w:rPr>
          <w:rStyle w:val="markedcontent"/>
          <w:rFonts w:ascii="Arial" w:hAnsi="Arial" w:cs="Arial"/>
          <w:lang w:val="mk-MK"/>
        </w:rPr>
        <w:tab/>
      </w:r>
      <w:r w:rsidR="004B34F9">
        <w:rPr>
          <w:rStyle w:val="markedcontent"/>
          <w:rFonts w:ascii="Arial" w:hAnsi="Arial" w:cs="Arial"/>
          <w:lang w:val="mk-MK"/>
        </w:rPr>
        <w:tab/>
      </w:r>
      <w:r w:rsidR="004B34F9">
        <w:rPr>
          <w:rStyle w:val="markedcontent"/>
          <w:rFonts w:ascii="Arial" w:hAnsi="Arial" w:cs="Arial"/>
          <w:lang w:val="mk-MK"/>
        </w:rPr>
        <w:tab/>
      </w:r>
      <w:r>
        <w:rPr>
          <w:rStyle w:val="markedcontent"/>
          <w:rFonts w:ascii="Arial" w:hAnsi="Arial" w:cs="Arial"/>
          <w:lang w:val="mk-MK"/>
        </w:rPr>
        <w:t>-Функција</w:t>
      </w:r>
    </w:p>
    <w:tbl>
      <w:tblPr>
        <w:tblStyle w:val="TableGrid"/>
        <w:tblW w:w="0" w:type="auto"/>
        <w:tblLook w:val="04A0" w:firstRow="1" w:lastRow="0" w:firstColumn="1" w:lastColumn="0" w:noHBand="0" w:noVBand="1"/>
      </w:tblPr>
      <w:tblGrid>
        <w:gridCol w:w="1866"/>
        <w:gridCol w:w="1866"/>
        <w:gridCol w:w="1865"/>
        <w:gridCol w:w="1866"/>
        <w:gridCol w:w="1867"/>
      </w:tblGrid>
      <w:tr w:rsidR="00B370FF" w:rsidTr="004B34F9">
        <w:tc>
          <w:tcPr>
            <w:tcW w:w="1870"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shd w:val="clear" w:color="auto" w:fill="F7CAAC" w:themeFill="accent2" w:themeFillTint="66"/>
          </w:tcPr>
          <w:p w:rsidR="00B370FF" w:rsidRPr="00B370FF" w:rsidRDefault="00B370FF">
            <w:pPr>
              <w:rPr>
                <w:rFonts w:ascii="Arial" w:hAnsi="Arial" w:cs="Arial"/>
                <w:lang w:val="mk-MK"/>
              </w:rPr>
            </w:pPr>
            <w:r>
              <w:rPr>
                <w:rFonts w:ascii="Arial" w:hAnsi="Arial" w:cs="Arial"/>
                <w:lang w:val="mk-MK"/>
              </w:rPr>
              <w:t>Податоци</w:t>
            </w:r>
          </w:p>
        </w:tc>
        <w:tc>
          <w:tcPr>
            <w:tcW w:w="1870"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shd w:val="clear" w:color="auto" w:fill="F7CAAC" w:themeFill="accent2" w:themeFillTint="66"/>
          </w:tcPr>
          <w:p w:rsidR="00B370FF" w:rsidRDefault="00B370FF">
            <w:pPr>
              <w:rPr>
                <w:rFonts w:ascii="Arial" w:hAnsi="Arial" w:cs="Arial"/>
                <w:lang w:val="mk-MK"/>
              </w:rPr>
            </w:pPr>
            <w:r>
              <w:rPr>
                <w:rFonts w:ascii="Arial" w:hAnsi="Arial" w:cs="Arial"/>
                <w:lang w:val="mk-MK"/>
              </w:rPr>
              <w:t>Функција</w:t>
            </w:r>
          </w:p>
        </w:tc>
        <w:tc>
          <w:tcPr>
            <w:tcW w:w="1870"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shd w:val="clear" w:color="auto" w:fill="F7CAAC" w:themeFill="accent2" w:themeFillTint="66"/>
          </w:tcPr>
          <w:p w:rsidR="00B370FF" w:rsidRDefault="00B370FF">
            <w:pPr>
              <w:rPr>
                <w:rFonts w:ascii="Arial" w:hAnsi="Arial" w:cs="Arial"/>
                <w:lang w:val="mk-MK"/>
              </w:rPr>
            </w:pPr>
            <w:r>
              <w:rPr>
                <w:rFonts w:ascii="Arial" w:hAnsi="Arial" w:cs="Arial"/>
                <w:lang w:val="mk-MK"/>
              </w:rPr>
              <w:t>Засегнати страни</w:t>
            </w:r>
          </w:p>
        </w:tc>
        <w:tc>
          <w:tcPr>
            <w:tcW w:w="1870"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shd w:val="clear" w:color="auto" w:fill="F7CAAC" w:themeFill="accent2" w:themeFillTint="66"/>
          </w:tcPr>
          <w:p w:rsidR="00B370FF" w:rsidRDefault="00B370FF">
            <w:pPr>
              <w:rPr>
                <w:rFonts w:ascii="Arial" w:hAnsi="Arial" w:cs="Arial"/>
                <w:lang w:val="mk-MK"/>
              </w:rPr>
            </w:pPr>
            <w:r>
              <w:rPr>
                <w:rFonts w:ascii="Arial" w:hAnsi="Arial" w:cs="Arial"/>
                <w:lang w:val="mk-MK"/>
              </w:rPr>
              <w:t>Систем</w:t>
            </w:r>
          </w:p>
        </w:tc>
        <w:tc>
          <w:tcPr>
            <w:tcW w:w="1870"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shd w:val="clear" w:color="auto" w:fill="F7CAAC" w:themeFill="accent2" w:themeFillTint="66"/>
          </w:tcPr>
          <w:p w:rsidR="00B370FF" w:rsidRDefault="00B370FF">
            <w:pPr>
              <w:rPr>
                <w:rFonts w:ascii="Arial" w:hAnsi="Arial" w:cs="Arial"/>
                <w:lang w:val="mk-MK"/>
              </w:rPr>
            </w:pPr>
            <w:r>
              <w:rPr>
                <w:rFonts w:ascii="Arial" w:hAnsi="Arial" w:cs="Arial"/>
                <w:lang w:val="mk-MK"/>
              </w:rPr>
              <w:t>Апстрактен концепт</w:t>
            </w:r>
          </w:p>
        </w:tc>
      </w:tr>
      <w:tr w:rsidR="00B370FF" w:rsidTr="004B34F9">
        <w:tc>
          <w:tcPr>
            <w:tcW w:w="1870" w:type="dxa"/>
            <w:tcBorders>
              <w:top w:val="double" w:sz="4" w:space="0" w:color="ED7D31" w:themeColor="accent2"/>
              <w:left w:val="double" w:sz="4"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Корисничко име и лозинка</w:t>
            </w:r>
          </w:p>
        </w:tc>
        <w:tc>
          <w:tcPr>
            <w:tcW w:w="1870" w:type="dxa"/>
            <w:tcBorders>
              <w:top w:val="double" w:sz="4" w:space="0" w:color="ED7D31" w:themeColor="accent2"/>
              <w:left w:val="double" w:sz="4"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Приказ на најчитана книга по жанр</w:t>
            </w:r>
          </w:p>
        </w:tc>
        <w:tc>
          <w:tcPr>
            <w:tcW w:w="1870" w:type="dxa"/>
            <w:tcBorders>
              <w:top w:val="double" w:sz="4" w:space="0" w:color="ED7D31" w:themeColor="accent2"/>
              <w:left w:val="double" w:sz="4"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Вработен</w:t>
            </w:r>
          </w:p>
        </w:tc>
        <w:tc>
          <w:tcPr>
            <w:tcW w:w="1870" w:type="dxa"/>
            <w:tcBorders>
              <w:top w:val="double" w:sz="4" w:space="0" w:color="ED7D31" w:themeColor="accent2"/>
              <w:left w:val="double" w:sz="4"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Локација на библиотека</w:t>
            </w:r>
          </w:p>
        </w:tc>
        <w:tc>
          <w:tcPr>
            <w:tcW w:w="1870" w:type="dxa"/>
            <w:tcBorders>
              <w:top w:val="double" w:sz="4" w:space="0" w:color="ED7D31" w:themeColor="accent2"/>
              <w:left w:val="double" w:sz="4"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Рута (мапа) до пребараната читална</w:t>
            </w:r>
          </w:p>
        </w:tc>
      </w:tr>
      <w:tr w:rsidR="00B370FF" w:rsidTr="004B34F9">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Наслови на книги</w:t>
            </w: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Приказ на листа на библиотеки</w:t>
            </w: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r>
              <w:rPr>
                <w:rFonts w:ascii="Arial" w:hAnsi="Arial" w:cs="Arial"/>
                <w:lang w:val="mk-MK"/>
              </w:rPr>
              <w:t>Корисник</w:t>
            </w: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Локација на читални</w:t>
            </w: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p>
        </w:tc>
      </w:tr>
      <w:tr w:rsidR="00B370FF" w:rsidTr="004B34F9">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Жанр на книги</w:t>
            </w: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Приказ на листа на читални</w:t>
            </w: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p>
        </w:tc>
      </w:tr>
      <w:tr w:rsidR="00B370FF" w:rsidTr="004B34F9">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Style w:val="markedcontent"/>
                <w:rFonts w:ascii="Arial" w:hAnsi="Arial" w:cs="Arial"/>
                <w:lang w:val="mk-MK"/>
              </w:rPr>
            </w:pP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Приказ на слободни места во читалната</w:t>
            </w: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B370FF" w:rsidRDefault="00B370FF">
            <w:pPr>
              <w:rPr>
                <w:rFonts w:ascii="Arial" w:hAnsi="Arial" w:cs="Arial"/>
                <w:lang w:val="mk-MK"/>
              </w:rPr>
            </w:pPr>
          </w:p>
        </w:tc>
        <w:tc>
          <w:tcPr>
            <w:tcW w:w="1870" w:type="dxa"/>
            <w:tcBorders>
              <w:top w:val="single" w:sz="12" w:space="0" w:color="ED7D31" w:themeColor="accent2"/>
              <w:left w:val="double" w:sz="4" w:space="0" w:color="ED7D31" w:themeColor="accent2"/>
              <w:bottom w:val="single" w:sz="12" w:space="0" w:color="ED7D31" w:themeColor="accent2"/>
              <w:right w:val="double" w:sz="4" w:space="0" w:color="ED7D31" w:themeColor="accent2"/>
            </w:tcBorders>
          </w:tcPr>
          <w:p w:rsidR="004B34F9" w:rsidRDefault="004B34F9">
            <w:pPr>
              <w:rPr>
                <w:rFonts w:ascii="Arial" w:hAnsi="Arial" w:cs="Arial"/>
                <w:lang w:val="mk-MK"/>
              </w:rPr>
            </w:pPr>
          </w:p>
          <w:p w:rsidR="00B370FF" w:rsidRPr="004B34F9" w:rsidRDefault="00B370FF" w:rsidP="004B34F9">
            <w:pPr>
              <w:rPr>
                <w:rFonts w:ascii="Arial" w:hAnsi="Arial" w:cs="Arial"/>
                <w:lang w:val="mk-MK"/>
              </w:rPr>
            </w:pPr>
          </w:p>
        </w:tc>
      </w:tr>
      <w:tr w:rsidR="00B370FF" w:rsidTr="004B34F9">
        <w:tc>
          <w:tcPr>
            <w:tcW w:w="1870" w:type="dxa"/>
            <w:tcBorders>
              <w:top w:val="single" w:sz="12" w:space="0" w:color="ED7D31" w:themeColor="accent2"/>
              <w:left w:val="double" w:sz="4" w:space="0" w:color="ED7D31" w:themeColor="accent2"/>
              <w:bottom w:val="double" w:sz="4" w:space="0" w:color="ED7D31" w:themeColor="accent2"/>
              <w:right w:val="double" w:sz="4" w:space="0" w:color="ED7D31" w:themeColor="accent2"/>
            </w:tcBorders>
          </w:tcPr>
          <w:p w:rsidR="00B370FF" w:rsidRDefault="00B370FF">
            <w:pPr>
              <w:rPr>
                <w:rStyle w:val="markedcontent"/>
                <w:rFonts w:ascii="Arial" w:hAnsi="Arial" w:cs="Arial"/>
                <w:lang w:val="mk-MK"/>
              </w:rPr>
            </w:pPr>
          </w:p>
        </w:tc>
        <w:tc>
          <w:tcPr>
            <w:tcW w:w="1870" w:type="dxa"/>
            <w:tcBorders>
              <w:top w:val="single" w:sz="12" w:space="0" w:color="ED7D31" w:themeColor="accent2"/>
              <w:left w:val="double" w:sz="4" w:space="0" w:color="ED7D31" w:themeColor="accent2"/>
              <w:bottom w:val="double" w:sz="4" w:space="0" w:color="ED7D31" w:themeColor="accent2"/>
              <w:right w:val="double" w:sz="4" w:space="0" w:color="ED7D31" w:themeColor="accent2"/>
            </w:tcBorders>
          </w:tcPr>
          <w:p w:rsidR="00B370FF" w:rsidRDefault="00B370FF">
            <w:pPr>
              <w:rPr>
                <w:rFonts w:ascii="Arial" w:hAnsi="Arial" w:cs="Arial"/>
                <w:lang w:val="mk-MK"/>
              </w:rPr>
            </w:pPr>
            <w:r>
              <w:rPr>
                <w:rStyle w:val="markedcontent"/>
                <w:rFonts w:ascii="Arial" w:hAnsi="Arial" w:cs="Arial"/>
                <w:lang w:val="mk-MK"/>
              </w:rPr>
              <w:t>Предлог на слични книги</w:t>
            </w:r>
          </w:p>
        </w:tc>
        <w:tc>
          <w:tcPr>
            <w:tcW w:w="1870" w:type="dxa"/>
            <w:tcBorders>
              <w:top w:val="single" w:sz="12" w:space="0" w:color="ED7D31" w:themeColor="accent2"/>
              <w:left w:val="double" w:sz="4" w:space="0" w:color="ED7D31" w:themeColor="accent2"/>
              <w:bottom w:val="double" w:sz="4" w:space="0" w:color="ED7D31" w:themeColor="accent2"/>
              <w:right w:val="double" w:sz="4" w:space="0" w:color="ED7D31" w:themeColor="accent2"/>
            </w:tcBorders>
          </w:tcPr>
          <w:p w:rsidR="00B370FF" w:rsidRDefault="00B370FF">
            <w:pPr>
              <w:rPr>
                <w:rFonts w:ascii="Arial" w:hAnsi="Arial" w:cs="Arial"/>
                <w:lang w:val="mk-MK"/>
              </w:rPr>
            </w:pPr>
          </w:p>
        </w:tc>
        <w:tc>
          <w:tcPr>
            <w:tcW w:w="1870" w:type="dxa"/>
            <w:tcBorders>
              <w:top w:val="single" w:sz="12" w:space="0" w:color="ED7D31" w:themeColor="accent2"/>
              <w:left w:val="double" w:sz="4" w:space="0" w:color="ED7D31" w:themeColor="accent2"/>
              <w:bottom w:val="double" w:sz="4" w:space="0" w:color="ED7D31" w:themeColor="accent2"/>
              <w:right w:val="double" w:sz="4" w:space="0" w:color="ED7D31" w:themeColor="accent2"/>
            </w:tcBorders>
          </w:tcPr>
          <w:p w:rsidR="00B370FF" w:rsidRDefault="00B370FF">
            <w:pPr>
              <w:rPr>
                <w:rFonts w:ascii="Arial" w:hAnsi="Arial" w:cs="Arial"/>
                <w:lang w:val="mk-MK"/>
              </w:rPr>
            </w:pPr>
          </w:p>
        </w:tc>
        <w:tc>
          <w:tcPr>
            <w:tcW w:w="1870" w:type="dxa"/>
            <w:tcBorders>
              <w:top w:val="single" w:sz="12" w:space="0" w:color="ED7D31" w:themeColor="accent2"/>
              <w:left w:val="double" w:sz="4" w:space="0" w:color="ED7D31" w:themeColor="accent2"/>
              <w:bottom w:val="double" w:sz="4" w:space="0" w:color="ED7D31" w:themeColor="accent2"/>
              <w:right w:val="double" w:sz="4" w:space="0" w:color="ED7D31" w:themeColor="accent2"/>
            </w:tcBorders>
          </w:tcPr>
          <w:p w:rsidR="00B370FF" w:rsidRDefault="00B370FF">
            <w:pPr>
              <w:rPr>
                <w:rFonts w:ascii="Arial" w:hAnsi="Arial" w:cs="Arial"/>
                <w:lang w:val="mk-MK"/>
              </w:rPr>
            </w:pPr>
          </w:p>
        </w:tc>
      </w:tr>
    </w:tbl>
    <w:p w:rsidR="00B370FF" w:rsidRDefault="00B370FF">
      <w:pPr>
        <w:rPr>
          <w:rFonts w:ascii="Arial" w:hAnsi="Arial" w:cs="Arial"/>
          <w:lang w:val="mk-MK"/>
        </w:rPr>
      </w:pPr>
    </w:p>
    <w:p w:rsidR="00B370FF" w:rsidRDefault="00B370FF">
      <w:pPr>
        <w:rPr>
          <w:rFonts w:ascii="Arial" w:hAnsi="Arial" w:cs="Arial"/>
          <w:lang w:val="mk-MK"/>
        </w:rPr>
      </w:pPr>
      <w:r>
        <w:rPr>
          <w:rFonts w:ascii="Arial" w:hAnsi="Arial" w:cs="Arial"/>
          <w:lang w:val="mk-MK"/>
        </w:rPr>
        <w:t>3.Одговорност на компонентите</w:t>
      </w:r>
    </w:p>
    <w:p w:rsidR="00610D47" w:rsidRPr="00610D47" w:rsidRDefault="00D52374" w:rsidP="00610D47">
      <w:pPr>
        <w:pStyle w:val="ListParagraph"/>
        <w:numPr>
          <w:ilvl w:val="0"/>
          <w:numId w:val="1"/>
        </w:numPr>
        <w:rPr>
          <w:rFonts w:ascii="Arial" w:hAnsi="Arial" w:cs="Arial"/>
          <w:lang w:val="mk-MK"/>
        </w:rPr>
      </w:pPr>
      <w:proofErr w:type="spellStart"/>
      <w:r>
        <w:rPr>
          <w:rFonts w:ascii="Arial" w:hAnsi="Arial" w:cs="Arial"/>
        </w:rPr>
        <w:t>AppUI</w:t>
      </w:r>
      <w:proofErr w:type="spellEnd"/>
    </w:p>
    <w:p w:rsidR="00610D47" w:rsidRDefault="00610D47" w:rsidP="00610D47">
      <w:pPr>
        <w:pStyle w:val="ListParagraph"/>
        <w:numPr>
          <w:ilvl w:val="1"/>
          <w:numId w:val="1"/>
        </w:numPr>
        <w:rPr>
          <w:rFonts w:ascii="Arial" w:hAnsi="Arial" w:cs="Arial"/>
          <w:lang w:val="mk-MK"/>
        </w:rPr>
      </w:pPr>
      <w:proofErr w:type="spellStart"/>
      <w:r>
        <w:rPr>
          <w:rFonts w:ascii="Arial" w:hAnsi="Arial" w:cs="Arial"/>
        </w:rPr>
        <w:t>ShowL</w:t>
      </w:r>
      <w:r w:rsidRPr="00610D47">
        <w:rPr>
          <w:rFonts w:ascii="Arial" w:hAnsi="Arial" w:cs="Arial"/>
        </w:rPr>
        <w:t>ibraries</w:t>
      </w:r>
      <w:proofErr w:type="spellEnd"/>
    </w:p>
    <w:p w:rsidR="00610D47" w:rsidRDefault="00610D47" w:rsidP="00610D47">
      <w:pPr>
        <w:pStyle w:val="ListParagraph"/>
        <w:numPr>
          <w:ilvl w:val="1"/>
          <w:numId w:val="1"/>
        </w:numPr>
        <w:rPr>
          <w:rFonts w:ascii="Arial" w:hAnsi="Arial" w:cs="Arial"/>
          <w:lang w:val="mk-MK"/>
        </w:rPr>
      </w:pPr>
      <w:proofErr w:type="spellStart"/>
      <w:r>
        <w:rPr>
          <w:rFonts w:ascii="Arial" w:hAnsi="Arial" w:cs="Arial"/>
        </w:rPr>
        <w:t>ShowReadingRooms</w:t>
      </w:r>
      <w:proofErr w:type="spellEnd"/>
    </w:p>
    <w:p w:rsidR="00610D47" w:rsidRPr="00610D47" w:rsidRDefault="00610D47" w:rsidP="00610D47">
      <w:pPr>
        <w:pStyle w:val="ListParagraph"/>
        <w:numPr>
          <w:ilvl w:val="1"/>
          <w:numId w:val="1"/>
        </w:numPr>
        <w:rPr>
          <w:rFonts w:ascii="Arial" w:hAnsi="Arial" w:cs="Arial"/>
          <w:lang w:val="mk-MK"/>
        </w:rPr>
      </w:pPr>
      <w:proofErr w:type="spellStart"/>
      <w:r>
        <w:rPr>
          <w:rFonts w:ascii="Arial" w:hAnsi="Arial" w:cs="Arial"/>
        </w:rPr>
        <w:t>DisplayMap</w:t>
      </w:r>
      <w:proofErr w:type="spellEnd"/>
    </w:p>
    <w:p w:rsidR="00610D47" w:rsidRPr="00610D47" w:rsidRDefault="00610D47" w:rsidP="00610D47">
      <w:pPr>
        <w:pStyle w:val="ListParagraph"/>
        <w:numPr>
          <w:ilvl w:val="1"/>
          <w:numId w:val="1"/>
        </w:numPr>
        <w:rPr>
          <w:rFonts w:ascii="Arial" w:hAnsi="Arial" w:cs="Arial"/>
          <w:lang w:val="mk-MK"/>
        </w:rPr>
      </w:pPr>
      <w:proofErr w:type="spellStart"/>
      <w:r>
        <w:rPr>
          <w:rFonts w:ascii="Arial" w:hAnsi="Arial" w:cs="Arial"/>
        </w:rPr>
        <w:t>NearestLibrary</w:t>
      </w:r>
      <w:proofErr w:type="spellEnd"/>
    </w:p>
    <w:p w:rsidR="00610D47" w:rsidRPr="00610D47" w:rsidRDefault="00610D47" w:rsidP="00610D47">
      <w:pPr>
        <w:pStyle w:val="ListParagraph"/>
        <w:numPr>
          <w:ilvl w:val="1"/>
          <w:numId w:val="1"/>
        </w:numPr>
        <w:rPr>
          <w:rFonts w:ascii="Arial" w:hAnsi="Arial" w:cs="Arial"/>
          <w:lang w:val="mk-MK"/>
        </w:rPr>
      </w:pPr>
      <w:proofErr w:type="spellStart"/>
      <w:r>
        <w:rPr>
          <w:rFonts w:ascii="Arial" w:hAnsi="Arial" w:cs="Arial"/>
        </w:rPr>
        <w:t>NearestReadingRoom</w:t>
      </w:r>
      <w:proofErr w:type="spellEnd"/>
    </w:p>
    <w:p w:rsidR="00610D47" w:rsidRPr="00610D47" w:rsidRDefault="00610D47" w:rsidP="00610D47">
      <w:pPr>
        <w:pStyle w:val="ListParagraph"/>
        <w:numPr>
          <w:ilvl w:val="0"/>
          <w:numId w:val="1"/>
        </w:numPr>
        <w:rPr>
          <w:rFonts w:ascii="Arial" w:hAnsi="Arial" w:cs="Arial"/>
          <w:lang w:val="mk-MK"/>
        </w:rPr>
      </w:pPr>
      <w:r>
        <w:rPr>
          <w:rFonts w:ascii="Arial" w:hAnsi="Arial" w:cs="Arial"/>
        </w:rPr>
        <w:t>Employee Panel</w:t>
      </w:r>
    </w:p>
    <w:p w:rsidR="00610D47" w:rsidRPr="00610D47" w:rsidRDefault="00610D47" w:rsidP="00610D47">
      <w:pPr>
        <w:pStyle w:val="ListParagraph"/>
        <w:numPr>
          <w:ilvl w:val="1"/>
          <w:numId w:val="1"/>
        </w:numPr>
        <w:rPr>
          <w:rFonts w:ascii="Arial" w:hAnsi="Arial" w:cs="Arial"/>
          <w:lang w:val="mk-MK"/>
        </w:rPr>
      </w:pPr>
      <w:proofErr w:type="spellStart"/>
      <w:r>
        <w:rPr>
          <w:rFonts w:ascii="Arial" w:hAnsi="Arial" w:cs="Arial"/>
        </w:rPr>
        <w:t>ListBooks</w:t>
      </w:r>
      <w:proofErr w:type="spellEnd"/>
    </w:p>
    <w:p w:rsidR="00610D47" w:rsidRPr="00610D47" w:rsidRDefault="00610D47" w:rsidP="00610D47">
      <w:pPr>
        <w:pStyle w:val="ListParagraph"/>
        <w:numPr>
          <w:ilvl w:val="1"/>
          <w:numId w:val="1"/>
        </w:numPr>
        <w:rPr>
          <w:rFonts w:ascii="Arial" w:hAnsi="Arial" w:cs="Arial"/>
          <w:lang w:val="mk-MK"/>
        </w:rPr>
      </w:pPr>
      <w:proofErr w:type="spellStart"/>
      <w:r>
        <w:rPr>
          <w:rFonts w:ascii="Arial" w:hAnsi="Arial" w:cs="Arial"/>
        </w:rPr>
        <w:t>ListReadingRooms</w:t>
      </w:r>
      <w:proofErr w:type="spellEnd"/>
    </w:p>
    <w:p w:rsidR="00610D47" w:rsidRPr="00610D47" w:rsidRDefault="00610D47" w:rsidP="00610D47">
      <w:pPr>
        <w:pStyle w:val="ListParagraph"/>
        <w:numPr>
          <w:ilvl w:val="0"/>
          <w:numId w:val="1"/>
        </w:numPr>
        <w:rPr>
          <w:rFonts w:ascii="Arial" w:hAnsi="Arial" w:cs="Arial"/>
          <w:lang w:val="mk-MK"/>
        </w:rPr>
      </w:pPr>
      <w:r>
        <w:rPr>
          <w:rFonts w:ascii="Arial" w:hAnsi="Arial" w:cs="Arial"/>
        </w:rPr>
        <w:t>Employee Service</w:t>
      </w:r>
    </w:p>
    <w:p w:rsidR="00610D47" w:rsidRPr="00610D47" w:rsidRDefault="00610D47" w:rsidP="00610D47">
      <w:pPr>
        <w:pStyle w:val="ListParagraph"/>
        <w:numPr>
          <w:ilvl w:val="1"/>
          <w:numId w:val="1"/>
        </w:numPr>
        <w:rPr>
          <w:rFonts w:ascii="Arial" w:hAnsi="Arial" w:cs="Arial"/>
          <w:lang w:val="mk-MK"/>
        </w:rPr>
      </w:pPr>
      <w:proofErr w:type="spellStart"/>
      <w:r>
        <w:rPr>
          <w:rFonts w:ascii="Arial" w:hAnsi="Arial" w:cs="Arial"/>
        </w:rPr>
        <w:t>AddBook</w:t>
      </w:r>
      <w:proofErr w:type="spellEnd"/>
    </w:p>
    <w:p w:rsidR="00610D47" w:rsidRPr="00610D47" w:rsidRDefault="00610D47" w:rsidP="00610D47">
      <w:pPr>
        <w:pStyle w:val="ListParagraph"/>
        <w:numPr>
          <w:ilvl w:val="1"/>
          <w:numId w:val="1"/>
        </w:numPr>
        <w:rPr>
          <w:rFonts w:ascii="Arial" w:hAnsi="Arial" w:cs="Arial"/>
          <w:lang w:val="mk-MK"/>
        </w:rPr>
      </w:pPr>
      <w:proofErr w:type="spellStart"/>
      <w:r>
        <w:rPr>
          <w:rFonts w:ascii="Arial" w:hAnsi="Arial" w:cs="Arial"/>
        </w:rPr>
        <w:t>AddSeatInReadingRoom</w:t>
      </w:r>
      <w:proofErr w:type="spellEnd"/>
    </w:p>
    <w:p w:rsidR="00610D47" w:rsidRPr="00610D47" w:rsidRDefault="00610D47" w:rsidP="00610D47">
      <w:pPr>
        <w:pStyle w:val="ListParagraph"/>
        <w:numPr>
          <w:ilvl w:val="1"/>
          <w:numId w:val="1"/>
        </w:numPr>
        <w:rPr>
          <w:rFonts w:ascii="Arial" w:hAnsi="Arial" w:cs="Arial"/>
          <w:lang w:val="mk-MK"/>
        </w:rPr>
      </w:pPr>
      <w:proofErr w:type="spellStart"/>
      <w:r>
        <w:rPr>
          <w:rFonts w:ascii="Arial" w:hAnsi="Arial" w:cs="Arial"/>
        </w:rPr>
        <w:t>RemoveSeatInReadingRoom</w:t>
      </w:r>
      <w:proofErr w:type="spellEnd"/>
    </w:p>
    <w:p w:rsidR="00610D47" w:rsidRPr="001D19F8" w:rsidRDefault="001D19F8" w:rsidP="00610D47">
      <w:pPr>
        <w:pStyle w:val="ListParagraph"/>
        <w:numPr>
          <w:ilvl w:val="0"/>
          <w:numId w:val="1"/>
        </w:numPr>
        <w:rPr>
          <w:rFonts w:ascii="Arial" w:hAnsi="Arial" w:cs="Arial"/>
          <w:lang w:val="mk-MK"/>
        </w:rPr>
      </w:pPr>
      <w:r>
        <w:rPr>
          <w:rFonts w:ascii="Arial" w:hAnsi="Arial" w:cs="Arial"/>
        </w:rPr>
        <w:t>Search</w:t>
      </w:r>
    </w:p>
    <w:p w:rsidR="001D19F8" w:rsidRPr="00610D47" w:rsidRDefault="001D19F8" w:rsidP="001D19F8">
      <w:pPr>
        <w:pStyle w:val="ListParagraph"/>
        <w:numPr>
          <w:ilvl w:val="1"/>
          <w:numId w:val="1"/>
        </w:numPr>
        <w:rPr>
          <w:rFonts w:ascii="Arial" w:hAnsi="Arial" w:cs="Arial"/>
          <w:lang w:val="mk-MK"/>
        </w:rPr>
      </w:pPr>
      <w:proofErr w:type="spellStart"/>
      <w:r>
        <w:rPr>
          <w:rFonts w:ascii="Arial" w:hAnsi="Arial" w:cs="Arial"/>
        </w:rPr>
        <w:t>SearchBooks</w:t>
      </w:r>
      <w:proofErr w:type="spellEnd"/>
    </w:p>
    <w:p w:rsidR="00610D47" w:rsidRPr="001D19F8" w:rsidRDefault="001D19F8" w:rsidP="00610D47">
      <w:pPr>
        <w:pStyle w:val="ListParagraph"/>
        <w:numPr>
          <w:ilvl w:val="0"/>
          <w:numId w:val="1"/>
        </w:numPr>
        <w:rPr>
          <w:rFonts w:ascii="Arial" w:hAnsi="Arial" w:cs="Arial"/>
          <w:lang w:val="mk-MK"/>
        </w:rPr>
      </w:pPr>
      <w:proofErr w:type="spellStart"/>
      <w:r>
        <w:rPr>
          <w:rFonts w:ascii="Arial" w:hAnsi="Arial" w:cs="Arial"/>
        </w:rPr>
        <w:t>Geoinformation</w:t>
      </w:r>
      <w:proofErr w:type="spellEnd"/>
      <w:r>
        <w:rPr>
          <w:rFonts w:ascii="Arial" w:hAnsi="Arial" w:cs="Arial"/>
        </w:rPr>
        <w:t xml:space="preserve"> Manager</w:t>
      </w:r>
    </w:p>
    <w:p w:rsidR="001D19F8" w:rsidRPr="001D19F8" w:rsidRDefault="001D19F8" w:rsidP="001D19F8">
      <w:pPr>
        <w:pStyle w:val="ListParagraph"/>
        <w:numPr>
          <w:ilvl w:val="1"/>
          <w:numId w:val="1"/>
        </w:numPr>
        <w:rPr>
          <w:rFonts w:ascii="Arial" w:hAnsi="Arial" w:cs="Arial"/>
          <w:lang w:val="mk-MK"/>
        </w:rPr>
      </w:pPr>
      <w:proofErr w:type="spellStart"/>
      <w:r>
        <w:rPr>
          <w:rFonts w:ascii="Arial" w:hAnsi="Arial" w:cs="Arial"/>
        </w:rPr>
        <w:t>SearchPlace</w:t>
      </w:r>
      <w:proofErr w:type="spellEnd"/>
    </w:p>
    <w:p w:rsidR="001D19F8" w:rsidRPr="00610D47" w:rsidRDefault="001D19F8" w:rsidP="001D19F8">
      <w:pPr>
        <w:pStyle w:val="ListParagraph"/>
        <w:numPr>
          <w:ilvl w:val="1"/>
          <w:numId w:val="1"/>
        </w:numPr>
        <w:rPr>
          <w:rFonts w:ascii="Arial" w:hAnsi="Arial" w:cs="Arial"/>
          <w:lang w:val="mk-MK"/>
        </w:rPr>
      </w:pPr>
      <w:proofErr w:type="spellStart"/>
      <w:r>
        <w:rPr>
          <w:rFonts w:ascii="Arial" w:hAnsi="Arial" w:cs="Arial"/>
        </w:rPr>
        <w:t>MapPlace</w:t>
      </w:r>
      <w:proofErr w:type="spellEnd"/>
    </w:p>
    <w:p w:rsidR="00610D47" w:rsidRPr="004B34F9" w:rsidRDefault="004B34F9" w:rsidP="00610D47">
      <w:pPr>
        <w:pStyle w:val="ListParagraph"/>
        <w:numPr>
          <w:ilvl w:val="0"/>
          <w:numId w:val="1"/>
        </w:numPr>
        <w:rPr>
          <w:rFonts w:ascii="Arial" w:hAnsi="Arial" w:cs="Arial"/>
          <w:lang w:val="mk-MK"/>
        </w:rPr>
      </w:pPr>
      <w:r>
        <w:rPr>
          <w:rFonts w:ascii="Arial" w:hAnsi="Arial" w:cs="Arial"/>
        </w:rPr>
        <w:t xml:space="preserve">Book </w:t>
      </w:r>
      <w:r w:rsidR="004B7F63">
        <w:rPr>
          <w:rFonts w:ascii="Arial" w:hAnsi="Arial" w:cs="Arial"/>
        </w:rPr>
        <w:t>Information</w:t>
      </w:r>
    </w:p>
    <w:p w:rsidR="004B34F9" w:rsidRPr="002F541B" w:rsidRDefault="004B34F9" w:rsidP="004B34F9">
      <w:pPr>
        <w:pStyle w:val="ListParagraph"/>
        <w:numPr>
          <w:ilvl w:val="1"/>
          <w:numId w:val="1"/>
        </w:numPr>
        <w:rPr>
          <w:rFonts w:ascii="Arial" w:hAnsi="Arial" w:cs="Arial"/>
          <w:lang w:val="mk-MK"/>
        </w:rPr>
      </w:pPr>
      <w:proofErr w:type="spellStart"/>
      <w:r>
        <w:rPr>
          <w:rFonts w:ascii="Arial" w:hAnsi="Arial" w:cs="Arial"/>
        </w:rPr>
        <w:t>ShowStatus</w:t>
      </w:r>
      <w:proofErr w:type="spellEnd"/>
    </w:p>
    <w:p w:rsidR="002F541B" w:rsidRPr="00610D47" w:rsidRDefault="002F541B" w:rsidP="004B34F9">
      <w:pPr>
        <w:pStyle w:val="ListParagraph"/>
        <w:numPr>
          <w:ilvl w:val="1"/>
          <w:numId w:val="1"/>
        </w:numPr>
        <w:rPr>
          <w:rFonts w:ascii="Arial" w:hAnsi="Arial" w:cs="Arial"/>
          <w:lang w:val="mk-MK"/>
        </w:rPr>
      </w:pPr>
      <w:proofErr w:type="spellStart"/>
      <w:r>
        <w:rPr>
          <w:rFonts w:ascii="Arial" w:hAnsi="Arial" w:cs="Arial"/>
        </w:rPr>
        <w:t>ListInformation</w:t>
      </w:r>
      <w:proofErr w:type="spellEnd"/>
    </w:p>
    <w:p w:rsidR="00610D47" w:rsidRPr="002F541B" w:rsidRDefault="004B34F9" w:rsidP="00610D47">
      <w:pPr>
        <w:pStyle w:val="ListParagraph"/>
        <w:numPr>
          <w:ilvl w:val="0"/>
          <w:numId w:val="1"/>
        </w:numPr>
        <w:rPr>
          <w:rFonts w:ascii="Arial" w:hAnsi="Arial" w:cs="Arial"/>
          <w:lang w:val="mk-MK"/>
        </w:rPr>
      </w:pPr>
      <w:r>
        <w:rPr>
          <w:rFonts w:ascii="Arial" w:hAnsi="Arial" w:cs="Arial"/>
        </w:rPr>
        <w:t>Study Seat</w:t>
      </w:r>
      <w:r w:rsidR="004B7F63">
        <w:rPr>
          <w:rFonts w:ascii="Arial" w:hAnsi="Arial" w:cs="Arial"/>
        </w:rPr>
        <w:t xml:space="preserve"> Information</w:t>
      </w:r>
    </w:p>
    <w:p w:rsidR="002F541B" w:rsidRPr="00610D47" w:rsidRDefault="002F541B" w:rsidP="002F541B">
      <w:pPr>
        <w:pStyle w:val="ListParagraph"/>
        <w:numPr>
          <w:ilvl w:val="1"/>
          <w:numId w:val="1"/>
        </w:numPr>
        <w:rPr>
          <w:rFonts w:ascii="Arial" w:hAnsi="Arial" w:cs="Arial"/>
          <w:lang w:val="mk-MK"/>
        </w:rPr>
      </w:pPr>
    </w:p>
    <w:p w:rsidR="00610D47" w:rsidRPr="002F541B" w:rsidRDefault="004B34F9" w:rsidP="00610D47">
      <w:pPr>
        <w:pStyle w:val="ListParagraph"/>
        <w:numPr>
          <w:ilvl w:val="0"/>
          <w:numId w:val="1"/>
        </w:numPr>
        <w:rPr>
          <w:rFonts w:ascii="Arial" w:hAnsi="Arial" w:cs="Arial"/>
          <w:lang w:val="mk-MK"/>
        </w:rPr>
      </w:pPr>
      <w:r>
        <w:rPr>
          <w:rFonts w:ascii="Arial" w:hAnsi="Arial" w:cs="Arial"/>
        </w:rPr>
        <w:t>Reading Service</w:t>
      </w:r>
    </w:p>
    <w:p w:rsidR="002F541B" w:rsidRPr="002F541B" w:rsidRDefault="002F541B" w:rsidP="002F541B">
      <w:pPr>
        <w:pStyle w:val="ListParagraph"/>
        <w:numPr>
          <w:ilvl w:val="1"/>
          <w:numId w:val="1"/>
        </w:numPr>
        <w:rPr>
          <w:rFonts w:ascii="Arial" w:hAnsi="Arial" w:cs="Arial"/>
          <w:lang w:val="mk-MK"/>
        </w:rPr>
      </w:pPr>
      <w:proofErr w:type="spellStart"/>
      <w:r>
        <w:rPr>
          <w:rFonts w:ascii="Arial" w:hAnsi="Arial" w:cs="Arial"/>
        </w:rPr>
        <w:lastRenderedPageBreak/>
        <w:t>ShowNumberOfFreeSeats</w:t>
      </w:r>
      <w:proofErr w:type="spellEnd"/>
    </w:p>
    <w:p w:rsidR="002F541B" w:rsidRDefault="004B34F9" w:rsidP="002F541B">
      <w:pPr>
        <w:pStyle w:val="ListParagraph"/>
        <w:numPr>
          <w:ilvl w:val="0"/>
          <w:numId w:val="1"/>
        </w:numPr>
        <w:rPr>
          <w:rFonts w:ascii="Arial" w:hAnsi="Arial" w:cs="Arial"/>
          <w:lang w:val="mk-MK"/>
        </w:rPr>
      </w:pPr>
      <w:proofErr w:type="spellStart"/>
      <w:r>
        <w:rPr>
          <w:rFonts w:ascii="Arial" w:hAnsi="Arial" w:cs="Arial"/>
        </w:rPr>
        <w:t>LibraryService</w:t>
      </w:r>
      <w:proofErr w:type="spellEnd"/>
    </w:p>
    <w:p w:rsidR="002F541B" w:rsidRPr="002F541B" w:rsidRDefault="002F541B" w:rsidP="002F541B">
      <w:pPr>
        <w:pStyle w:val="ListParagraph"/>
        <w:numPr>
          <w:ilvl w:val="1"/>
          <w:numId w:val="1"/>
        </w:numPr>
        <w:rPr>
          <w:rFonts w:ascii="Arial" w:hAnsi="Arial" w:cs="Arial"/>
          <w:lang w:val="mk-MK"/>
        </w:rPr>
      </w:pPr>
      <w:proofErr w:type="spellStart"/>
      <w:r>
        <w:rPr>
          <w:rFonts w:ascii="Arial" w:hAnsi="Arial" w:cs="Arial"/>
        </w:rPr>
        <w:t>ListBooksByLibraryName</w:t>
      </w:r>
      <w:proofErr w:type="spellEnd"/>
    </w:p>
    <w:p w:rsidR="002F541B" w:rsidRPr="002F541B" w:rsidRDefault="002F541B" w:rsidP="002F541B">
      <w:pPr>
        <w:pStyle w:val="ListParagraph"/>
        <w:numPr>
          <w:ilvl w:val="1"/>
          <w:numId w:val="1"/>
        </w:numPr>
        <w:rPr>
          <w:rFonts w:ascii="Arial" w:hAnsi="Arial" w:cs="Arial"/>
          <w:lang w:val="mk-MK"/>
        </w:rPr>
      </w:pPr>
      <w:proofErr w:type="spellStart"/>
      <w:r>
        <w:rPr>
          <w:rFonts w:ascii="Arial" w:hAnsi="Arial" w:cs="Arial"/>
        </w:rPr>
        <w:t>ListBooksByGenre</w:t>
      </w:r>
      <w:proofErr w:type="spellEnd"/>
    </w:p>
    <w:p w:rsidR="002F541B" w:rsidRPr="002F541B" w:rsidRDefault="002F541B" w:rsidP="002F541B">
      <w:pPr>
        <w:pStyle w:val="ListParagraph"/>
        <w:numPr>
          <w:ilvl w:val="1"/>
          <w:numId w:val="1"/>
        </w:numPr>
        <w:rPr>
          <w:rFonts w:ascii="Arial" w:hAnsi="Arial" w:cs="Arial"/>
          <w:lang w:val="mk-MK"/>
        </w:rPr>
      </w:pPr>
      <w:proofErr w:type="spellStart"/>
      <w:r>
        <w:rPr>
          <w:rFonts w:ascii="Arial" w:hAnsi="Arial" w:cs="Arial"/>
        </w:rPr>
        <w:t>SuggestBooksByTheSameGenre</w:t>
      </w:r>
      <w:proofErr w:type="spellEnd"/>
    </w:p>
    <w:p w:rsidR="002F541B" w:rsidRPr="002F541B" w:rsidRDefault="002F541B" w:rsidP="002F541B">
      <w:pPr>
        <w:pStyle w:val="ListParagraph"/>
        <w:numPr>
          <w:ilvl w:val="1"/>
          <w:numId w:val="1"/>
        </w:numPr>
        <w:rPr>
          <w:rFonts w:ascii="Arial" w:hAnsi="Arial" w:cs="Arial"/>
          <w:lang w:val="mk-MK"/>
        </w:rPr>
      </w:pPr>
      <w:proofErr w:type="spellStart"/>
      <w:r>
        <w:rPr>
          <w:rFonts w:ascii="Arial" w:hAnsi="Arial" w:cs="Arial"/>
        </w:rPr>
        <w:t>ListBooksByStatus</w:t>
      </w:r>
      <w:proofErr w:type="spellEnd"/>
    </w:p>
    <w:p w:rsidR="004B34F9" w:rsidRPr="002F541B" w:rsidRDefault="004B34F9" w:rsidP="00610D47">
      <w:pPr>
        <w:pStyle w:val="ListParagraph"/>
        <w:numPr>
          <w:ilvl w:val="0"/>
          <w:numId w:val="1"/>
        </w:numPr>
        <w:rPr>
          <w:rFonts w:ascii="Arial" w:hAnsi="Arial" w:cs="Arial"/>
          <w:lang w:val="mk-MK"/>
        </w:rPr>
      </w:pPr>
      <w:r>
        <w:rPr>
          <w:rFonts w:ascii="Arial" w:hAnsi="Arial" w:cs="Arial"/>
        </w:rPr>
        <w:t>Authentication</w:t>
      </w:r>
    </w:p>
    <w:p w:rsidR="002F541B" w:rsidRPr="002F541B" w:rsidRDefault="002F541B" w:rsidP="002F541B">
      <w:pPr>
        <w:pStyle w:val="ListParagraph"/>
        <w:numPr>
          <w:ilvl w:val="1"/>
          <w:numId w:val="1"/>
        </w:numPr>
        <w:rPr>
          <w:rFonts w:ascii="Arial" w:hAnsi="Arial" w:cs="Arial"/>
          <w:lang w:val="mk-MK"/>
        </w:rPr>
      </w:pPr>
      <w:proofErr w:type="spellStart"/>
      <w:r>
        <w:rPr>
          <w:rFonts w:ascii="Arial" w:hAnsi="Arial" w:cs="Arial"/>
        </w:rPr>
        <w:t>LogInEmployee</w:t>
      </w:r>
      <w:proofErr w:type="spellEnd"/>
    </w:p>
    <w:p w:rsidR="002F541B" w:rsidRDefault="002F541B" w:rsidP="002F541B">
      <w:pPr>
        <w:rPr>
          <w:rFonts w:ascii="Arial" w:hAnsi="Arial" w:cs="Arial"/>
          <w:lang w:val="mk-MK"/>
        </w:rPr>
      </w:pPr>
    </w:p>
    <w:p w:rsidR="002F541B" w:rsidRDefault="002F541B" w:rsidP="002F541B">
      <w:pPr>
        <w:rPr>
          <w:rFonts w:ascii="Arial" w:hAnsi="Arial" w:cs="Arial"/>
          <w:lang w:val="mk-MK"/>
        </w:rPr>
      </w:pPr>
      <w:r>
        <w:rPr>
          <w:rFonts w:ascii="Arial" w:hAnsi="Arial" w:cs="Arial"/>
        </w:rPr>
        <w:t xml:space="preserve">4. </w:t>
      </w:r>
      <w:r>
        <w:rPr>
          <w:rFonts w:ascii="Arial" w:hAnsi="Arial" w:cs="Arial"/>
          <w:lang w:val="mk-MK"/>
        </w:rPr>
        <w:t>Опис на концепциската архитектура</w:t>
      </w:r>
    </w:p>
    <w:p w:rsidR="002F541B" w:rsidRPr="002F541B" w:rsidRDefault="002F541B" w:rsidP="002F541B">
      <w:pPr>
        <w:rPr>
          <w:rFonts w:ascii="Arial" w:hAnsi="Arial" w:cs="Arial"/>
          <w:lang w:val="mk-MK"/>
        </w:rPr>
      </w:pPr>
    </w:p>
    <w:p w:rsidR="00B370FF" w:rsidRDefault="00D25763" w:rsidP="0073712A">
      <w:pPr>
        <w:jc w:val="both"/>
        <w:rPr>
          <w:rFonts w:ascii="Arial" w:hAnsi="Arial" w:cs="Arial"/>
          <w:lang w:val="mk-MK"/>
        </w:rPr>
      </w:pPr>
      <w:r>
        <w:rPr>
          <w:rFonts w:ascii="Arial" w:hAnsi="Arial" w:cs="Arial"/>
          <w:lang w:val="mk-MK"/>
        </w:rPr>
        <w:t xml:space="preserve">Корисникот пристапува до апликацијата преку </w:t>
      </w:r>
      <w:r w:rsidRPr="0066586D">
        <w:rPr>
          <w:rFonts w:ascii="Arial" w:hAnsi="Arial" w:cs="Arial"/>
          <w:b/>
        </w:rPr>
        <w:t>App</w:t>
      </w:r>
      <w:r w:rsidR="0073712A">
        <w:rPr>
          <w:rFonts w:ascii="Arial" w:hAnsi="Arial" w:cs="Arial"/>
          <w:b/>
        </w:rPr>
        <w:t xml:space="preserve"> </w:t>
      </w:r>
      <w:r w:rsidRPr="0066586D">
        <w:rPr>
          <w:rFonts w:ascii="Arial" w:hAnsi="Arial" w:cs="Arial"/>
          <w:b/>
        </w:rPr>
        <w:t>UI</w:t>
      </w:r>
      <w:r>
        <w:rPr>
          <w:rFonts w:ascii="Arial" w:hAnsi="Arial" w:cs="Arial"/>
          <w:lang w:val="mk-MK"/>
        </w:rPr>
        <w:t xml:space="preserve"> каде што за корисниците се </w:t>
      </w:r>
      <w:r w:rsidR="0066586D">
        <w:rPr>
          <w:rFonts w:ascii="Arial" w:hAnsi="Arial" w:cs="Arial"/>
          <w:lang w:val="mk-MK"/>
        </w:rPr>
        <w:t>појавува менито преку кое може да навигираат и да се информираат за библиотеките ,книгите во библиотеките и читалните. Корисниците нема да имаат потреба да се регистираат или пак да се најават за да може да ги проследат инфрмациите.</w:t>
      </w:r>
    </w:p>
    <w:p w:rsidR="0066586D" w:rsidRDefault="0066586D" w:rsidP="0073712A">
      <w:pPr>
        <w:jc w:val="both"/>
        <w:rPr>
          <w:rFonts w:ascii="Arial" w:hAnsi="Arial" w:cs="Arial"/>
          <w:lang w:val="mk-MK"/>
        </w:rPr>
      </w:pPr>
      <w:r>
        <w:rPr>
          <w:rFonts w:ascii="Arial" w:hAnsi="Arial" w:cs="Arial"/>
          <w:lang w:val="mk-MK"/>
        </w:rPr>
        <w:t xml:space="preserve">Само доколку корисникот е вработен во некоја од библиотеките или читалните тој ќе може да се најави со цел да може да направи ажурирање на податоците за истите. Преку </w:t>
      </w:r>
      <w:r w:rsidRPr="0066586D">
        <w:rPr>
          <w:rFonts w:ascii="Arial" w:hAnsi="Arial" w:cs="Arial"/>
          <w:b/>
        </w:rPr>
        <w:t>Authentication</w:t>
      </w:r>
      <w:r>
        <w:rPr>
          <w:rFonts w:ascii="Arial" w:hAnsi="Arial" w:cs="Arial"/>
          <w:b/>
        </w:rPr>
        <w:t xml:space="preserve"> </w:t>
      </w:r>
      <w:r>
        <w:rPr>
          <w:rFonts w:ascii="Arial" w:hAnsi="Arial" w:cs="Arial"/>
          <w:lang w:val="mk-MK"/>
        </w:rPr>
        <w:t>ќе потврди идентитетот на вработениот. Само доколку за таа библиотека администраторот со соодветното име и лозинка направил профил, тогаш истиот може да се логира.</w:t>
      </w:r>
    </w:p>
    <w:p w:rsidR="0066586D" w:rsidRDefault="0066586D" w:rsidP="0073712A">
      <w:pPr>
        <w:jc w:val="both"/>
        <w:rPr>
          <w:rFonts w:ascii="Arial" w:hAnsi="Arial" w:cs="Arial"/>
          <w:lang w:val="mk-MK"/>
        </w:rPr>
      </w:pPr>
      <w:r>
        <w:rPr>
          <w:rFonts w:ascii="Arial" w:hAnsi="Arial" w:cs="Arial"/>
          <w:lang w:val="mk-MK"/>
        </w:rPr>
        <w:t xml:space="preserve">Во </w:t>
      </w:r>
      <w:r w:rsidRPr="0066586D">
        <w:rPr>
          <w:rFonts w:ascii="Arial" w:hAnsi="Arial" w:cs="Arial"/>
          <w:b/>
        </w:rPr>
        <w:t>Book</w:t>
      </w:r>
      <w:r w:rsidR="0073712A">
        <w:rPr>
          <w:rFonts w:ascii="Arial" w:hAnsi="Arial" w:cs="Arial"/>
          <w:b/>
        </w:rPr>
        <w:t xml:space="preserve"> </w:t>
      </w:r>
      <w:r w:rsidRPr="0066586D">
        <w:rPr>
          <w:rFonts w:ascii="Arial" w:hAnsi="Arial" w:cs="Arial"/>
          <w:b/>
        </w:rPr>
        <w:t>Information</w:t>
      </w:r>
      <w:r>
        <w:rPr>
          <w:rFonts w:ascii="Arial" w:hAnsi="Arial" w:cs="Arial"/>
          <w:b/>
        </w:rPr>
        <w:t xml:space="preserve"> </w:t>
      </w:r>
      <w:r>
        <w:rPr>
          <w:rFonts w:ascii="Arial" w:hAnsi="Arial" w:cs="Arial"/>
          <w:lang w:val="mk-MK"/>
        </w:rPr>
        <w:t>се потребните информации за книгата, како што се наслов, автор, жанр, статус (означува само дали ја има или ја нема книгата) и во која / кои библиотека/и се наоѓа.</w:t>
      </w:r>
    </w:p>
    <w:p w:rsidR="00164565" w:rsidRPr="0073712A" w:rsidRDefault="00164565" w:rsidP="0073712A">
      <w:pPr>
        <w:jc w:val="both"/>
        <w:rPr>
          <w:rFonts w:ascii="Arial" w:hAnsi="Arial" w:cs="Arial"/>
          <w:lang w:val="mk-MK"/>
        </w:rPr>
      </w:pPr>
      <w:r>
        <w:rPr>
          <w:rFonts w:ascii="Arial" w:hAnsi="Arial" w:cs="Arial"/>
          <w:lang w:val="mk-MK"/>
        </w:rPr>
        <w:t xml:space="preserve">Преку </w:t>
      </w:r>
      <w:r w:rsidRPr="00164565">
        <w:rPr>
          <w:rFonts w:ascii="Arial" w:hAnsi="Arial" w:cs="Arial"/>
          <w:b/>
        </w:rPr>
        <w:t>Library</w:t>
      </w:r>
      <w:r w:rsidR="0073712A">
        <w:rPr>
          <w:rFonts w:ascii="Arial" w:hAnsi="Arial" w:cs="Arial"/>
          <w:b/>
        </w:rPr>
        <w:t xml:space="preserve"> </w:t>
      </w:r>
      <w:r w:rsidRPr="00164565">
        <w:rPr>
          <w:rFonts w:ascii="Arial" w:hAnsi="Arial" w:cs="Arial"/>
          <w:b/>
        </w:rPr>
        <w:t>Service</w:t>
      </w:r>
      <w:r>
        <w:rPr>
          <w:rFonts w:ascii="Arial" w:hAnsi="Arial" w:cs="Arial"/>
          <w:b/>
        </w:rPr>
        <w:t xml:space="preserve">, </w:t>
      </w:r>
      <w:r>
        <w:rPr>
          <w:rFonts w:ascii="Arial" w:hAnsi="Arial" w:cs="Arial"/>
          <w:lang w:val="mk-MK"/>
        </w:rPr>
        <w:t>корисникот ќе пристапи до информациите за сите библиотеки.</w:t>
      </w:r>
      <w:r w:rsidR="0073712A">
        <w:rPr>
          <w:rFonts w:ascii="Arial" w:hAnsi="Arial" w:cs="Arial"/>
        </w:rPr>
        <w:t xml:space="preserve"> </w:t>
      </w:r>
      <w:r w:rsidR="0073712A">
        <w:rPr>
          <w:rFonts w:ascii="Arial" w:hAnsi="Arial" w:cs="Arial"/>
          <w:lang w:val="mk-MK"/>
        </w:rPr>
        <w:t>За библиотеките од особена важност се и нивните локации.</w:t>
      </w:r>
    </w:p>
    <w:p w:rsidR="0073712A" w:rsidRPr="0073712A" w:rsidRDefault="0073712A" w:rsidP="0073712A">
      <w:pPr>
        <w:jc w:val="both"/>
        <w:rPr>
          <w:rFonts w:ascii="Arial" w:hAnsi="Arial" w:cs="Arial"/>
          <w:lang w:val="mk-MK"/>
        </w:rPr>
      </w:pPr>
      <w:r>
        <w:rPr>
          <w:rFonts w:ascii="Arial" w:hAnsi="Arial" w:cs="Arial"/>
          <w:lang w:val="mk-MK"/>
        </w:rPr>
        <w:t>Податоците за слободните места во некоја читална се дел од</w:t>
      </w:r>
      <w:r>
        <w:rPr>
          <w:rFonts w:ascii="Arial" w:hAnsi="Arial" w:cs="Arial"/>
          <w:lang w:val="mk-MK"/>
        </w:rPr>
        <w:t xml:space="preserve"> </w:t>
      </w:r>
      <w:r w:rsidRPr="0073712A">
        <w:rPr>
          <w:rFonts w:ascii="Arial" w:hAnsi="Arial" w:cs="Arial"/>
          <w:b/>
        </w:rPr>
        <w:t>Study Seat Information</w:t>
      </w:r>
      <w:r w:rsidRPr="0073712A">
        <w:rPr>
          <w:rFonts w:ascii="Arial" w:hAnsi="Arial" w:cs="Arial"/>
          <w:b/>
          <w:lang w:val="mk-MK"/>
        </w:rPr>
        <w:t xml:space="preserve"> </w:t>
      </w:r>
      <w:r>
        <w:rPr>
          <w:rFonts w:ascii="Arial" w:hAnsi="Arial" w:cs="Arial"/>
          <w:b/>
          <w:lang w:val="mk-MK"/>
        </w:rPr>
        <w:t xml:space="preserve">. </w:t>
      </w:r>
      <w:r>
        <w:rPr>
          <w:rFonts w:ascii="Arial" w:hAnsi="Arial" w:cs="Arial"/>
          <w:lang w:val="mk-MK"/>
        </w:rPr>
        <w:t>Притоа промена на било какви информации и за слободни места корисниците кои не се вработени нема да имаат право на истото.</w:t>
      </w:r>
    </w:p>
    <w:p w:rsidR="00164565" w:rsidRPr="0073712A" w:rsidRDefault="00164565" w:rsidP="0073712A">
      <w:pPr>
        <w:jc w:val="both"/>
        <w:rPr>
          <w:rFonts w:ascii="Arial" w:hAnsi="Arial" w:cs="Arial"/>
          <w:lang w:val="mk-MK"/>
        </w:rPr>
      </w:pPr>
      <w:r>
        <w:rPr>
          <w:rFonts w:ascii="Arial" w:hAnsi="Arial" w:cs="Arial"/>
          <w:lang w:val="mk-MK"/>
        </w:rPr>
        <w:t xml:space="preserve">Преку </w:t>
      </w:r>
      <w:r w:rsidRPr="0073712A">
        <w:rPr>
          <w:rFonts w:ascii="Arial" w:hAnsi="Arial" w:cs="Arial"/>
          <w:b/>
        </w:rPr>
        <w:t>Reading</w:t>
      </w:r>
      <w:r w:rsidR="0073712A" w:rsidRPr="0073712A">
        <w:rPr>
          <w:rFonts w:ascii="Arial" w:hAnsi="Arial" w:cs="Arial"/>
          <w:b/>
        </w:rPr>
        <w:t xml:space="preserve"> </w:t>
      </w:r>
      <w:r w:rsidRPr="0073712A">
        <w:rPr>
          <w:rFonts w:ascii="Arial" w:hAnsi="Arial" w:cs="Arial"/>
          <w:b/>
        </w:rPr>
        <w:t>Service</w:t>
      </w:r>
      <w:r>
        <w:rPr>
          <w:rFonts w:ascii="Arial" w:hAnsi="Arial" w:cs="Arial"/>
        </w:rPr>
        <w:t xml:space="preserve"> </w:t>
      </w:r>
      <w:r w:rsidR="0073712A">
        <w:rPr>
          <w:rFonts w:ascii="Arial" w:hAnsi="Arial" w:cs="Arial"/>
          <w:lang w:val="mk-MK"/>
        </w:rPr>
        <w:t>на корисникот му се прикажуваат сите потребни информации за читалната</w:t>
      </w:r>
    </w:p>
    <w:p w:rsidR="00164565" w:rsidRPr="0073712A" w:rsidRDefault="00164565" w:rsidP="0073712A">
      <w:pPr>
        <w:jc w:val="both"/>
        <w:rPr>
          <w:rFonts w:ascii="Arial" w:hAnsi="Arial" w:cs="Arial"/>
          <w:lang w:val="mk-MK"/>
        </w:rPr>
      </w:pPr>
      <w:r>
        <w:rPr>
          <w:rFonts w:ascii="Arial" w:hAnsi="Arial" w:cs="Arial"/>
          <w:lang w:val="mk-MK"/>
        </w:rPr>
        <w:t xml:space="preserve">Пребарување на книги е овозможено преку </w:t>
      </w:r>
      <w:r w:rsidRPr="0073712A">
        <w:rPr>
          <w:rFonts w:ascii="Arial" w:hAnsi="Arial" w:cs="Arial"/>
          <w:b/>
        </w:rPr>
        <w:t>Search</w:t>
      </w:r>
      <w:r w:rsidR="0073712A">
        <w:rPr>
          <w:rFonts w:ascii="Arial" w:hAnsi="Arial" w:cs="Arial"/>
          <w:b/>
          <w:lang w:val="mk-MK"/>
        </w:rPr>
        <w:t>.</w:t>
      </w:r>
    </w:p>
    <w:p w:rsidR="0073712A" w:rsidRPr="0073712A" w:rsidRDefault="0073712A" w:rsidP="0073712A">
      <w:pPr>
        <w:jc w:val="both"/>
        <w:rPr>
          <w:rFonts w:ascii="Arial" w:hAnsi="Arial" w:cs="Arial"/>
          <w:lang w:val="mk-MK"/>
        </w:rPr>
      </w:pPr>
      <w:r w:rsidRPr="0073712A">
        <w:rPr>
          <w:rFonts w:ascii="Arial" w:hAnsi="Arial" w:cs="Arial"/>
          <w:b/>
        </w:rPr>
        <w:t>Employee Service</w:t>
      </w:r>
      <w:r>
        <w:rPr>
          <w:rFonts w:ascii="Arial" w:hAnsi="Arial" w:cs="Arial"/>
          <w:lang w:val="mk-MK"/>
        </w:rPr>
        <w:t xml:space="preserve">, преку него корисниците-вработени во некоја од библиотеките или пак читалните има право да промени инфомрации за некоја книга, да ја избрише или пак да додаде. Но освен тоа регулирање на податоците за слободни места ќе е во надлежност на вработени. </w:t>
      </w:r>
    </w:p>
    <w:p w:rsidR="0073712A" w:rsidRPr="0073712A" w:rsidRDefault="0073712A" w:rsidP="0073712A">
      <w:pPr>
        <w:jc w:val="both"/>
        <w:rPr>
          <w:rFonts w:ascii="Arial" w:hAnsi="Arial" w:cs="Arial"/>
          <w:lang w:val="mk-MK"/>
        </w:rPr>
      </w:pPr>
      <w:r w:rsidRPr="0073712A">
        <w:rPr>
          <w:rFonts w:ascii="Arial" w:hAnsi="Arial" w:cs="Arial"/>
          <w:lang w:val="mk-MK"/>
        </w:rPr>
        <w:t>Во</w:t>
      </w:r>
      <w:r>
        <w:rPr>
          <w:rFonts w:ascii="Arial" w:hAnsi="Arial" w:cs="Arial"/>
          <w:b/>
          <w:lang w:val="mk-MK"/>
        </w:rPr>
        <w:t xml:space="preserve"> </w:t>
      </w:r>
      <w:r w:rsidRPr="0073712A">
        <w:rPr>
          <w:rFonts w:ascii="Arial" w:hAnsi="Arial" w:cs="Arial"/>
          <w:b/>
        </w:rPr>
        <w:t>Database</w:t>
      </w:r>
      <w:r>
        <w:rPr>
          <w:rFonts w:ascii="Arial" w:hAnsi="Arial" w:cs="Arial"/>
          <w:b/>
          <w:lang w:val="mk-MK"/>
        </w:rPr>
        <w:t xml:space="preserve"> </w:t>
      </w:r>
      <w:r>
        <w:rPr>
          <w:rFonts w:ascii="Arial" w:hAnsi="Arial" w:cs="Arial"/>
          <w:lang w:val="mk-MK"/>
        </w:rPr>
        <w:t>се сите податоци кои ги користиме во рамките на целата наша апликација. Во претходната домашна задача со користење на филтри и цевки, ги земавме само потребните ифомрации кои ќе ни овозможат исполнување на нашите барања.</w:t>
      </w:r>
      <w:bookmarkStart w:id="0" w:name="_GoBack"/>
      <w:bookmarkEnd w:id="0"/>
    </w:p>
    <w:p w:rsidR="00164565" w:rsidRPr="00164565" w:rsidRDefault="00164565">
      <w:pPr>
        <w:rPr>
          <w:rFonts w:ascii="Arial" w:hAnsi="Arial" w:cs="Arial"/>
        </w:rPr>
      </w:pPr>
    </w:p>
    <w:sectPr w:rsidR="00164565" w:rsidRPr="001645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999"/>
    <w:multiLevelType w:val="hybridMultilevel"/>
    <w:tmpl w:val="187000F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5"/>
    <w:rsid w:val="000140C8"/>
    <w:rsid w:val="000A3275"/>
    <w:rsid w:val="000F55F8"/>
    <w:rsid w:val="00164565"/>
    <w:rsid w:val="001D19F8"/>
    <w:rsid w:val="002F541B"/>
    <w:rsid w:val="003A38CD"/>
    <w:rsid w:val="004B34F9"/>
    <w:rsid w:val="004B7F63"/>
    <w:rsid w:val="005D2792"/>
    <w:rsid w:val="00610D47"/>
    <w:rsid w:val="006270B2"/>
    <w:rsid w:val="0066586D"/>
    <w:rsid w:val="0073712A"/>
    <w:rsid w:val="00B370FF"/>
    <w:rsid w:val="00C810B0"/>
    <w:rsid w:val="00D25763"/>
    <w:rsid w:val="00D52374"/>
    <w:rsid w:val="00E46BB1"/>
    <w:rsid w:val="00EF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327B7-74B5-4C46-9636-7BD0D1AF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275"/>
    <w:pPr>
      <w:ind w:left="720"/>
      <w:contextualSpacing/>
    </w:pPr>
  </w:style>
  <w:style w:type="character" w:customStyle="1" w:styleId="markedcontent">
    <w:name w:val="markedcontent"/>
    <w:basedOn w:val="DefaultParagraphFont"/>
    <w:rsid w:val="000A3275"/>
  </w:style>
  <w:style w:type="character" w:styleId="Hyperlink">
    <w:name w:val="Hyperlink"/>
    <w:basedOn w:val="DefaultParagraphFont"/>
    <w:uiPriority w:val="99"/>
    <w:unhideWhenUsed/>
    <w:rsid w:val="003A38CD"/>
    <w:rPr>
      <w:color w:val="0563C1" w:themeColor="hyperlink"/>
      <w:u w:val="single"/>
    </w:rPr>
  </w:style>
  <w:style w:type="table" w:styleId="TableGrid">
    <w:name w:val="Table Grid"/>
    <w:basedOn w:val="TableNormal"/>
    <w:uiPriority w:val="39"/>
    <w:rsid w:val="00B37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3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319gk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2021-11-29T14:23:00Z</dcterms:created>
  <dcterms:modified xsi:type="dcterms:W3CDTF">2021-12-05T15:31:00Z</dcterms:modified>
</cp:coreProperties>
</file>