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2973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E9CF500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6FBAC6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75CF322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14:paraId="13E8117B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36304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A674C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99617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FD522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05EF4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14:paraId="3D779C2B" w14:textId="0B9AA77B" w:rsidR="00DD181E" w:rsidRPr="00B50B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2D7A71">
        <w:rPr>
          <w:rFonts w:ascii="Times New Roman" w:hAnsi="Times New Roman" w:cs="Times New Roman"/>
          <w:sz w:val="28"/>
          <w:szCs w:val="28"/>
        </w:rPr>
        <w:t>1</w:t>
      </w:r>
    </w:p>
    <w:p w14:paraId="30AEFC2F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D5364" w14:textId="173236E5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Тема: «</w:t>
      </w:r>
      <w:r w:rsidR="00AC3ED9">
        <w:rPr>
          <w:rFonts w:ascii="Times New Roman" w:hAnsi="Times New Roman" w:cs="Times New Roman"/>
          <w:sz w:val="28"/>
          <w:szCs w:val="28"/>
        </w:rPr>
        <w:t>Компоненты связности</w:t>
      </w:r>
      <w:r w:rsidRPr="00BC3402">
        <w:rPr>
          <w:rFonts w:ascii="Times New Roman" w:hAnsi="Times New Roman" w:cs="Times New Roman"/>
          <w:sz w:val="28"/>
          <w:szCs w:val="28"/>
        </w:rPr>
        <w:t>»</w:t>
      </w:r>
    </w:p>
    <w:p w14:paraId="4E4505A2" w14:textId="56C583FE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5FDAE" w14:textId="77777777" w:rsidR="00DD181E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1D048" w14:textId="77777777" w:rsidR="00DD181E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02C5A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25C7F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83723D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  <w:t>Смирнов А.С.</w:t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C282F8" w14:textId="77777777" w:rsidR="00DD181E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старший преподаватель</w:t>
      </w:r>
      <w:r w:rsidRPr="00BC3402">
        <w:rPr>
          <w:rFonts w:ascii="Times New Roman" w:hAnsi="Times New Roman" w:cs="Times New Roman"/>
          <w:sz w:val="28"/>
          <w:szCs w:val="28"/>
        </w:rPr>
        <w:t xml:space="preserve"> кафедры ИТАС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76B31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  <w:r w:rsidRPr="00B50B02">
        <w:rPr>
          <w:rFonts w:ascii="Times New Roman" w:hAnsi="Times New Roman" w:cs="Times New Roman"/>
          <w:sz w:val="28"/>
          <w:szCs w:val="28"/>
        </w:rPr>
        <w:t>Рустамханова Гульшат Ильдаровна</w:t>
      </w:r>
    </w:p>
    <w:p w14:paraId="4547FD75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75D3565B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47A4CDA1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18717AF9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548761FF" w14:textId="77777777" w:rsidR="00DD181E" w:rsidRPr="00BC3402" w:rsidRDefault="00DD181E" w:rsidP="00DD181E">
      <w:pPr>
        <w:rPr>
          <w:rFonts w:ascii="Times New Roman" w:hAnsi="Times New Roman" w:cs="Times New Roman"/>
          <w:sz w:val="28"/>
          <w:szCs w:val="28"/>
        </w:rPr>
      </w:pPr>
    </w:p>
    <w:p w14:paraId="68C74EAC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412210EC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</w:rPr>
        <w:t>г. Пермь –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2F011EA" w14:textId="77777777" w:rsidR="00DD181E" w:rsidRPr="00FD1DE2" w:rsidRDefault="00DD181E" w:rsidP="00DD181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D1DE2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 w:rsidRPr="00FD1DE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2909DAA" w14:textId="77777777" w:rsidR="007C5DEE" w:rsidRDefault="00DD181E" w:rsidP="00DD181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2F8">
        <w:rPr>
          <w:rFonts w:ascii="Times New Roman" w:hAnsi="Times New Roman" w:cs="Times New Roman"/>
          <w:sz w:val="28"/>
          <w:szCs w:val="28"/>
        </w:rPr>
        <w:t>Задание:</w:t>
      </w:r>
    </w:p>
    <w:p w14:paraId="5EEC123A" w14:textId="2229E3CD" w:rsidR="00DD181E" w:rsidRPr="007C5DEE" w:rsidRDefault="007C5DEE" w:rsidP="007C5DE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сильной</w:t>
      </w:r>
      <w:r w:rsidRPr="007C5D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слабой компоненты связности в ориентированном графе</w:t>
      </w:r>
      <w:r w:rsidR="00A73157">
        <w:rPr>
          <w:rFonts w:ascii="Times New Roman" w:hAnsi="Times New Roman" w:cs="Times New Roman"/>
          <w:sz w:val="28"/>
          <w:szCs w:val="28"/>
        </w:rPr>
        <w:t>.</w:t>
      </w:r>
    </w:p>
    <w:p w14:paraId="7FEABBA1" w14:textId="77777777" w:rsidR="00DD181E" w:rsidRPr="002942F8" w:rsidRDefault="00DD181E" w:rsidP="00DD181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2F8"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3889D1C0" w14:textId="702E34F5" w:rsidR="00DD181E" w:rsidRDefault="00D41BFF" w:rsidP="00C85140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Ввести матрицу расстояний ориентированного графа из заданного файла</w:t>
      </w:r>
    </w:p>
    <w:p w14:paraId="089572FA" w14:textId="5AECED18" w:rsidR="00A73157" w:rsidRDefault="00A73157" w:rsidP="00C85140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Возведение в степень матрицы до тех пор, пока при двух итерациях матрица не перестанет изменяться</w:t>
      </w:r>
    </w:p>
    <w:p w14:paraId="7B69C3B9" w14:textId="1C8C0208" w:rsidR="00A73157" w:rsidRDefault="00A73157" w:rsidP="00A73157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повторении строк, выделение одной компоненты связности</w:t>
      </w:r>
    </w:p>
    <w:p w14:paraId="44A541EC" w14:textId="4D032F29" w:rsidR="00A73157" w:rsidRPr="00A73157" w:rsidRDefault="00A73157" w:rsidP="00A73157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компонент связности</w:t>
      </w:r>
    </w:p>
    <w:p w14:paraId="4260EA16" w14:textId="77777777" w:rsidR="00DD181E" w:rsidRPr="00422F3F" w:rsidRDefault="00DD181E" w:rsidP="00DD181E">
      <w:pPr>
        <w:rPr>
          <w:rFonts w:ascii="Times New Roman" w:hAnsi="Times New Roman" w:cs="Times New Roman"/>
          <w:sz w:val="28"/>
          <w:szCs w:val="28"/>
        </w:rPr>
      </w:pPr>
    </w:p>
    <w:p w14:paraId="1B0112EE" w14:textId="77777777" w:rsidR="00DD181E" w:rsidRPr="001B7C3D" w:rsidRDefault="00DD181E" w:rsidP="00DD181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B7C3D">
        <w:rPr>
          <w:rFonts w:ascii="Times New Roman" w:hAnsi="Times New Roman" w:cs="Times New Roman"/>
          <w:sz w:val="32"/>
          <w:szCs w:val="32"/>
        </w:rPr>
        <w:t>Тесты</w:t>
      </w:r>
      <w:r w:rsidRPr="001B7C3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33FEC23" w14:textId="06B156BD" w:rsidR="00DD181E" w:rsidRDefault="00744C66" w:rsidP="00430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744C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936A6" wp14:editId="65925BAA">
            <wp:extent cx="2534004" cy="2924583"/>
            <wp:effectExtent l="0" t="0" r="0" b="0"/>
            <wp:docPr id="1792178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8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3CE" w14:textId="3C8112A9" w:rsidR="008E7CA5" w:rsidRDefault="008E7CA5" w:rsidP="003C0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0363D">
        <w:rPr>
          <w:rFonts w:ascii="Times New Roman" w:hAnsi="Times New Roman" w:cs="Times New Roman"/>
          <w:sz w:val="28"/>
          <w:szCs w:val="28"/>
        </w:rPr>
        <w:t>Изначальная матрица расстояний ориентированного графа</w:t>
      </w:r>
    </w:p>
    <w:p w14:paraId="353EC080" w14:textId="3575DD70" w:rsidR="008E7CA5" w:rsidRDefault="00230EF3" w:rsidP="00A24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E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BCEE3A" wp14:editId="3C0BE70F">
            <wp:extent cx="2191056" cy="2829320"/>
            <wp:effectExtent l="0" t="0" r="0" b="9525"/>
            <wp:docPr id="150789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8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AC9F" w14:textId="43107E0E" w:rsidR="00DD181E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30EF3">
        <w:rPr>
          <w:rFonts w:ascii="Times New Roman" w:hAnsi="Times New Roman" w:cs="Times New Roman"/>
          <w:sz w:val="28"/>
          <w:szCs w:val="28"/>
        </w:rPr>
        <w:t>Полученная матрица расстояний</w:t>
      </w:r>
    </w:p>
    <w:p w14:paraId="4119A21B" w14:textId="087DD31C" w:rsidR="009770C3" w:rsidRDefault="009770C3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9770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187E7C" wp14:editId="6CB9466B">
            <wp:extent cx="5792008" cy="409632"/>
            <wp:effectExtent l="0" t="0" r="0" b="9525"/>
            <wp:docPr id="7395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3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7486" w14:textId="0F41E969" w:rsidR="009770C3" w:rsidRDefault="009770C3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компонент связности графа</w:t>
      </w:r>
    </w:p>
    <w:p w14:paraId="24D1F827" w14:textId="55B462C1" w:rsidR="00940E47" w:rsidRDefault="00940E47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5022F" w14:textId="77777777" w:rsidR="00DD181E" w:rsidRDefault="00DD181E" w:rsidP="00DD1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A7BE4">
        <w:rPr>
          <w:rFonts w:ascii="Times New Roman" w:hAnsi="Times New Roman" w:cs="Times New Roman"/>
          <w:sz w:val="28"/>
          <w:szCs w:val="28"/>
        </w:rPr>
        <w:t>:</w:t>
      </w:r>
    </w:p>
    <w:p w14:paraId="4721CEA4" w14:textId="77777777" w:rsidR="00DD181E" w:rsidRPr="006816A3" w:rsidRDefault="00DD181E" w:rsidP="00DD181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Andr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medA</w:t>
        </w:r>
        <w:proofErr w:type="spellEnd"/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007/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disc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Lab</w:t>
        </w:r>
      </w:hyperlink>
      <w:r w:rsidRPr="00DF41EB">
        <w:rPr>
          <w:rFonts w:ascii="Times New Roman" w:hAnsi="Times New Roman" w:cs="Times New Roman"/>
          <w:sz w:val="28"/>
          <w:szCs w:val="28"/>
        </w:rPr>
        <w:t xml:space="preserve"> </w:t>
      </w:r>
      <w:r w:rsidRPr="00A7212B">
        <w:br/>
      </w:r>
    </w:p>
    <w:p w14:paraId="19CBAB81" w14:textId="77777777" w:rsidR="00F85689" w:rsidRDefault="00F85689"/>
    <w:sectPr w:rsidR="00F8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275D6"/>
    <w:multiLevelType w:val="hybridMultilevel"/>
    <w:tmpl w:val="70E47858"/>
    <w:lvl w:ilvl="0" w:tplc="2682ABAE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D3353"/>
    <w:multiLevelType w:val="hybridMultilevel"/>
    <w:tmpl w:val="4EE8B27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D63F9"/>
    <w:multiLevelType w:val="multilevel"/>
    <w:tmpl w:val="A56A4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1400325081">
    <w:abstractNumId w:val="2"/>
  </w:num>
  <w:num w:numId="2" w16cid:durableId="1152064181">
    <w:abstractNumId w:val="0"/>
  </w:num>
  <w:num w:numId="3" w16cid:durableId="92900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F7"/>
    <w:rsid w:val="0006422B"/>
    <w:rsid w:val="0010363D"/>
    <w:rsid w:val="00230EF3"/>
    <w:rsid w:val="002D7A71"/>
    <w:rsid w:val="003C0828"/>
    <w:rsid w:val="004307B4"/>
    <w:rsid w:val="005D54DD"/>
    <w:rsid w:val="00744C66"/>
    <w:rsid w:val="007C5DEE"/>
    <w:rsid w:val="007D7AB5"/>
    <w:rsid w:val="007E69F7"/>
    <w:rsid w:val="00880A0F"/>
    <w:rsid w:val="008A2C86"/>
    <w:rsid w:val="008B189C"/>
    <w:rsid w:val="008C01F2"/>
    <w:rsid w:val="008D188B"/>
    <w:rsid w:val="008E7CA5"/>
    <w:rsid w:val="00940E47"/>
    <w:rsid w:val="009770C3"/>
    <w:rsid w:val="009C47BE"/>
    <w:rsid w:val="00A24BB0"/>
    <w:rsid w:val="00A73157"/>
    <w:rsid w:val="00AC3ED9"/>
    <w:rsid w:val="00B03CB3"/>
    <w:rsid w:val="00B64471"/>
    <w:rsid w:val="00C85140"/>
    <w:rsid w:val="00D41BFF"/>
    <w:rsid w:val="00DD181E"/>
    <w:rsid w:val="00F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4979"/>
  <w15:chartTrackingRefBased/>
  <w15:docId w15:val="{36EB8CF0-BAFF-45B8-8B38-85C6CB25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81E"/>
  </w:style>
  <w:style w:type="paragraph" w:styleId="1">
    <w:name w:val="heading 1"/>
    <w:basedOn w:val="a"/>
    <w:next w:val="a"/>
    <w:link w:val="10"/>
    <w:uiPriority w:val="9"/>
    <w:qFormat/>
    <w:rsid w:val="007E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6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69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69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6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6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6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6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6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69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69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6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69F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69F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D181E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DD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0medA007/Labs/tree/main/disc_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24</cp:revision>
  <dcterms:created xsi:type="dcterms:W3CDTF">2025-05-15T15:29:00Z</dcterms:created>
  <dcterms:modified xsi:type="dcterms:W3CDTF">2025-05-15T16:10:00Z</dcterms:modified>
</cp:coreProperties>
</file>