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44A" w:rsidRPr="002D34D4" w:rsidRDefault="0081644A" w:rsidP="0081644A">
      <w:pPr>
        <w:ind w:firstLine="284"/>
        <w:jc w:val="center"/>
        <w:rPr>
          <w:caps/>
          <w:sz w:val="25"/>
          <w:szCs w:val="25"/>
        </w:rPr>
      </w:pPr>
      <w:bookmarkStart w:id="0" w:name="_GoBack"/>
      <w:bookmarkEnd w:id="0"/>
      <w:r w:rsidRPr="002D34D4">
        <w:rPr>
          <w:caps/>
          <w:sz w:val="25"/>
          <w:szCs w:val="25"/>
        </w:rPr>
        <w:t>МИНИСТЕРСТВО ОБРАЗОВАНИЯ И НАУКИ РОССИЙСКОЙ ФЕДЕР</w:t>
      </w:r>
      <w:r w:rsidRPr="002D34D4">
        <w:rPr>
          <w:caps/>
          <w:sz w:val="25"/>
          <w:szCs w:val="25"/>
        </w:rPr>
        <w:t>А</w:t>
      </w:r>
      <w:r w:rsidRPr="002D34D4">
        <w:rPr>
          <w:caps/>
          <w:sz w:val="25"/>
          <w:szCs w:val="25"/>
        </w:rPr>
        <w:t>ЦИИ</w:t>
      </w:r>
    </w:p>
    <w:p w:rsidR="0081644A" w:rsidRPr="001243CC" w:rsidRDefault="0081644A" w:rsidP="0081644A">
      <w:pPr>
        <w:ind w:firstLine="720"/>
        <w:jc w:val="center"/>
        <w:rPr>
          <w:sz w:val="24"/>
          <w:szCs w:val="24"/>
        </w:rPr>
      </w:pPr>
      <w:r w:rsidRPr="001243CC"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81644A" w:rsidRPr="001243CC" w:rsidRDefault="0081644A" w:rsidP="0081644A">
      <w:pPr>
        <w:ind w:firstLine="720"/>
        <w:jc w:val="center"/>
        <w:rPr>
          <w:sz w:val="24"/>
          <w:szCs w:val="24"/>
        </w:rPr>
      </w:pPr>
      <w:r w:rsidRPr="001243CC">
        <w:rPr>
          <w:sz w:val="24"/>
          <w:szCs w:val="24"/>
        </w:rPr>
        <w:t>высшего образования</w:t>
      </w:r>
    </w:p>
    <w:p w:rsidR="0081644A" w:rsidRPr="00F61B56" w:rsidRDefault="0081644A" w:rsidP="0081644A">
      <w:pPr>
        <w:ind w:firstLine="284"/>
        <w:jc w:val="center"/>
        <w:rPr>
          <w:b/>
          <w:sz w:val="22"/>
          <w:szCs w:val="22"/>
        </w:rPr>
      </w:pPr>
      <w:r w:rsidRPr="00F61B56">
        <w:rPr>
          <w:b/>
          <w:sz w:val="22"/>
          <w:szCs w:val="22"/>
        </w:rPr>
        <w:t xml:space="preserve">«ТЮМЕНСКИЙ </w:t>
      </w:r>
      <w:r>
        <w:rPr>
          <w:b/>
          <w:sz w:val="22"/>
          <w:szCs w:val="22"/>
        </w:rPr>
        <w:t xml:space="preserve">ИНДУСТРИАЛЬНЫЙ </w:t>
      </w:r>
      <w:r w:rsidRPr="00F61B56">
        <w:rPr>
          <w:b/>
          <w:sz w:val="22"/>
          <w:szCs w:val="22"/>
        </w:rPr>
        <w:t xml:space="preserve"> УНИВЕРС</w:t>
      </w:r>
      <w:r w:rsidRPr="00F61B56">
        <w:rPr>
          <w:b/>
          <w:sz w:val="22"/>
          <w:szCs w:val="22"/>
        </w:rPr>
        <w:t>И</w:t>
      </w:r>
      <w:r w:rsidRPr="00F61B56">
        <w:rPr>
          <w:b/>
          <w:sz w:val="22"/>
          <w:szCs w:val="22"/>
        </w:rPr>
        <w:t>ТЕТ»</w:t>
      </w:r>
    </w:p>
    <w:p w:rsidR="0081644A" w:rsidRPr="00D301AF" w:rsidRDefault="0081644A" w:rsidP="0081644A">
      <w:pPr>
        <w:tabs>
          <w:tab w:val="left" w:pos="2127"/>
        </w:tabs>
        <w:ind w:firstLine="720"/>
        <w:jc w:val="center"/>
        <w:rPr>
          <w:szCs w:val="28"/>
        </w:rPr>
      </w:pPr>
    </w:p>
    <w:p w:rsidR="0081644A" w:rsidRPr="0081644A" w:rsidRDefault="0081644A" w:rsidP="0081644A">
      <w:pPr>
        <w:tabs>
          <w:tab w:val="left" w:pos="2127"/>
        </w:tabs>
        <w:ind w:firstLine="720"/>
        <w:jc w:val="center"/>
        <w:rPr>
          <w:sz w:val="28"/>
          <w:szCs w:val="28"/>
        </w:rPr>
      </w:pPr>
      <w:r w:rsidRPr="00994E2A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геологии и нефтегазодобычи</w:t>
      </w:r>
    </w:p>
    <w:p w:rsidR="0081644A" w:rsidRPr="0081644A" w:rsidRDefault="0081644A" w:rsidP="0081644A">
      <w:pPr>
        <w:tabs>
          <w:tab w:val="left" w:pos="2127"/>
        </w:tabs>
        <w:ind w:firstLine="720"/>
        <w:jc w:val="center"/>
        <w:rPr>
          <w:sz w:val="28"/>
          <w:szCs w:val="28"/>
        </w:rPr>
      </w:pPr>
    </w:p>
    <w:p w:rsidR="0081644A" w:rsidRPr="00994E2A" w:rsidRDefault="0081644A" w:rsidP="00AA72D8">
      <w:pPr>
        <w:tabs>
          <w:tab w:val="left" w:pos="3261"/>
        </w:tabs>
        <w:jc w:val="right"/>
        <w:rPr>
          <w:sz w:val="28"/>
          <w:szCs w:val="28"/>
        </w:rPr>
      </w:pPr>
      <w:r w:rsidRPr="00994E2A">
        <w:rPr>
          <w:sz w:val="28"/>
          <w:szCs w:val="28"/>
        </w:rPr>
        <w:t>Кафедра кибернетических систем</w:t>
      </w:r>
    </w:p>
    <w:p w:rsidR="00994E2A" w:rsidRPr="00FC70CD" w:rsidRDefault="00994E2A" w:rsidP="00AA72D8">
      <w:pPr>
        <w:tabs>
          <w:tab w:val="left" w:pos="2127"/>
        </w:tabs>
        <w:jc w:val="center"/>
        <w:rPr>
          <w:sz w:val="28"/>
          <w:szCs w:val="28"/>
          <w:lang w:val="en-US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Default="00D045DE" w:rsidP="00AA72D8">
      <w:pPr>
        <w:jc w:val="center"/>
        <w:rPr>
          <w:b/>
          <w:caps/>
          <w:sz w:val="28"/>
          <w:szCs w:val="28"/>
        </w:rPr>
      </w:pPr>
      <w:r w:rsidRPr="00FC70CD">
        <w:rPr>
          <w:b/>
          <w:caps/>
          <w:sz w:val="28"/>
          <w:szCs w:val="28"/>
        </w:rPr>
        <w:t>ЭЛЕКТРОНИКА И СХЕМОТЕХНИКА</w:t>
      </w:r>
    </w:p>
    <w:p w:rsidR="00D86006" w:rsidRDefault="00D86006" w:rsidP="00AA72D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</w:t>
      </w:r>
    </w:p>
    <w:p w:rsidR="00D86006" w:rsidRPr="00FC70CD" w:rsidRDefault="00D86006" w:rsidP="00AA72D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 И МИКРОПРОЦЕССОРНАЯ  ТЕХНИКА</w:t>
      </w:r>
    </w:p>
    <w:p w:rsidR="006D58E0" w:rsidRPr="00FC70CD" w:rsidRDefault="006D58E0" w:rsidP="00AA72D8">
      <w:pPr>
        <w:rPr>
          <w:sz w:val="28"/>
          <w:szCs w:val="28"/>
        </w:rPr>
      </w:pPr>
    </w:p>
    <w:p w:rsidR="00D86006" w:rsidRPr="00D86006" w:rsidRDefault="00D86006" w:rsidP="00D86006">
      <w:pPr>
        <w:jc w:val="center"/>
        <w:rPr>
          <w:sz w:val="32"/>
          <w:szCs w:val="32"/>
        </w:rPr>
      </w:pPr>
      <w:r w:rsidRPr="00D86006">
        <w:rPr>
          <w:sz w:val="32"/>
          <w:szCs w:val="32"/>
        </w:rPr>
        <w:t>Методические указания к выполнению лабораторных работ по теме «Исследование  автогенератора с мостом Вина в среде Мультисим»   для студентов технических  направлений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994E2A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 xml:space="preserve">Составитель: А.Э. Сидорова, </w:t>
      </w:r>
      <w:r w:rsidR="00095222">
        <w:rPr>
          <w:sz w:val="28"/>
          <w:szCs w:val="28"/>
        </w:rPr>
        <w:t>ст. преподаватель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Тюмень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Т</w:t>
      </w:r>
      <w:r w:rsidR="00C0773F"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У</w:t>
      </w:r>
    </w:p>
    <w:p w:rsidR="00887E94" w:rsidRPr="00FC70CD" w:rsidRDefault="002B09BB" w:rsidP="00B45C18">
      <w:pPr>
        <w:ind w:firstLine="720"/>
        <w:jc w:val="center"/>
        <w:rPr>
          <w:b/>
          <w:sz w:val="28"/>
          <w:szCs w:val="28"/>
        </w:rPr>
      </w:pPr>
      <w:r w:rsidRPr="00FC70CD">
        <w:rPr>
          <w:sz w:val="28"/>
          <w:szCs w:val="28"/>
        </w:rPr>
        <w:t>20</w:t>
      </w:r>
      <w:r w:rsidR="00095222">
        <w:rPr>
          <w:sz w:val="28"/>
          <w:szCs w:val="28"/>
        </w:rPr>
        <w:t>20</w:t>
      </w:r>
      <w:r w:rsidR="006D58E0" w:rsidRPr="00FC70CD">
        <w:rPr>
          <w:sz w:val="28"/>
          <w:szCs w:val="28"/>
        </w:rPr>
        <w:br w:type="page"/>
      </w:r>
    </w:p>
    <w:p w:rsidR="00B34E88" w:rsidRPr="00FC70CD" w:rsidRDefault="00B34E88" w:rsidP="00B45C18">
      <w:pPr>
        <w:pStyle w:val="a4"/>
        <w:tabs>
          <w:tab w:val="left" w:pos="993"/>
          <w:tab w:val="left" w:pos="1276"/>
        </w:tabs>
        <w:ind w:firstLine="709"/>
        <w:jc w:val="left"/>
        <w:rPr>
          <w:b/>
          <w:szCs w:val="28"/>
        </w:rPr>
      </w:pPr>
      <w:r w:rsidRPr="00FC70CD">
        <w:rPr>
          <w:b/>
          <w:szCs w:val="28"/>
        </w:rPr>
        <w:lastRenderedPageBreak/>
        <w:t>Назначение методических указаний</w:t>
      </w:r>
    </w:p>
    <w:p w:rsidR="00D86006" w:rsidRDefault="00D86006" w:rsidP="00D86006">
      <w:pPr>
        <w:jc w:val="both"/>
        <w:rPr>
          <w:sz w:val="28"/>
          <w:szCs w:val="28"/>
        </w:rPr>
      </w:pPr>
      <w:r w:rsidRPr="00531971">
        <w:rPr>
          <w:sz w:val="28"/>
          <w:szCs w:val="28"/>
        </w:rPr>
        <w:tab/>
        <w:t>Данные методические указания предназначены для получения теор</w:t>
      </w:r>
      <w:r w:rsidRPr="00531971">
        <w:rPr>
          <w:sz w:val="28"/>
          <w:szCs w:val="28"/>
        </w:rPr>
        <w:t>е</w:t>
      </w:r>
      <w:r w:rsidRPr="00531971">
        <w:rPr>
          <w:sz w:val="28"/>
          <w:szCs w:val="28"/>
        </w:rPr>
        <w:t>тических и п</w:t>
      </w:r>
      <w:r>
        <w:rPr>
          <w:sz w:val="28"/>
          <w:szCs w:val="28"/>
        </w:rPr>
        <w:t>рактических знаний по дисциплинам</w:t>
      </w:r>
      <w:r w:rsidRPr="00531971">
        <w:rPr>
          <w:sz w:val="28"/>
          <w:szCs w:val="28"/>
        </w:rPr>
        <w:t xml:space="preserve"> «Электроника»</w:t>
      </w:r>
      <w:r>
        <w:rPr>
          <w:sz w:val="28"/>
          <w:szCs w:val="28"/>
        </w:rPr>
        <w:t xml:space="preserve"> и «Эле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троника и микропроцессорная техника», И «Электроника и схемотехника» </w:t>
      </w:r>
      <w:r w:rsidRPr="00531971">
        <w:rPr>
          <w:sz w:val="28"/>
          <w:szCs w:val="28"/>
        </w:rPr>
        <w:t xml:space="preserve">в разделе </w:t>
      </w:r>
      <w:r>
        <w:rPr>
          <w:sz w:val="28"/>
          <w:szCs w:val="28"/>
        </w:rPr>
        <w:t xml:space="preserve">«аналоговые устройства» и выполнению лабораторной работы по теме «Исследование автогенератора с мостом Вина». </w:t>
      </w:r>
    </w:p>
    <w:p w:rsidR="00D86006" w:rsidRDefault="00D86006" w:rsidP="00D86006">
      <w:pPr>
        <w:ind w:firstLine="708"/>
        <w:jc w:val="both"/>
        <w:rPr>
          <w:sz w:val="28"/>
          <w:szCs w:val="28"/>
        </w:rPr>
      </w:pPr>
      <w:r w:rsidRPr="00531971">
        <w:rPr>
          <w:sz w:val="28"/>
          <w:szCs w:val="28"/>
        </w:rPr>
        <w:t>Требования к знаниям и умениям студентов после проведения лаб</w:t>
      </w:r>
      <w:r w:rsidRPr="00531971">
        <w:rPr>
          <w:sz w:val="28"/>
          <w:szCs w:val="28"/>
        </w:rPr>
        <w:t>о</w:t>
      </w:r>
      <w:r w:rsidRPr="00531971">
        <w:rPr>
          <w:sz w:val="28"/>
          <w:szCs w:val="28"/>
        </w:rPr>
        <w:t>раторной работы:</w:t>
      </w:r>
    </w:p>
    <w:p w:rsidR="00D86006" w:rsidRDefault="00D86006" w:rsidP="00D86006">
      <w:pPr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 процессе выполнения лабораторной работы у студента формируются </w:t>
      </w:r>
      <w:r w:rsidRPr="00522911">
        <w:rPr>
          <w:sz w:val="28"/>
          <w:szCs w:val="28"/>
        </w:rPr>
        <w:t>следующи</w:t>
      </w:r>
      <w:r>
        <w:rPr>
          <w:sz w:val="28"/>
          <w:szCs w:val="28"/>
        </w:rPr>
        <w:t>е</w:t>
      </w:r>
      <w:r w:rsidRPr="00522911">
        <w:rPr>
          <w:sz w:val="28"/>
          <w:szCs w:val="28"/>
        </w:rPr>
        <w:t xml:space="preserve"> компетенци</w:t>
      </w:r>
      <w:r>
        <w:rPr>
          <w:sz w:val="28"/>
          <w:szCs w:val="28"/>
        </w:rPr>
        <w:t>и</w:t>
      </w:r>
      <w:r w:rsidRPr="00522911">
        <w:rPr>
          <w:sz w:val="28"/>
          <w:szCs w:val="28"/>
        </w:rPr>
        <w:t>:</w:t>
      </w:r>
      <w:r w:rsidRPr="00522911">
        <w:rPr>
          <w:color w:val="000000"/>
          <w:sz w:val="28"/>
          <w:szCs w:val="28"/>
        </w:rPr>
        <w:t xml:space="preserve"> </w:t>
      </w:r>
    </w:p>
    <w:p w:rsidR="00D86006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выявить естественно-научную сущность  проблем, возн</w:t>
      </w:r>
      <w:r w:rsidRPr="00522911">
        <w:rPr>
          <w:color w:val="000000"/>
          <w:sz w:val="28"/>
          <w:szCs w:val="28"/>
        </w:rPr>
        <w:t>и</w:t>
      </w:r>
      <w:r w:rsidRPr="00522911">
        <w:rPr>
          <w:color w:val="000000"/>
          <w:sz w:val="28"/>
          <w:szCs w:val="28"/>
        </w:rPr>
        <w:t>кающих в ходе профессиональной деятельности, привлечь для их решения соответствующий физико-математический аппарат;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владеть методами решения задач анализа и расчета хара</w:t>
      </w:r>
      <w:r w:rsidRPr="00522911">
        <w:rPr>
          <w:color w:val="000000"/>
          <w:sz w:val="28"/>
          <w:szCs w:val="28"/>
        </w:rPr>
        <w:t>к</w:t>
      </w:r>
      <w:r w:rsidRPr="00522911">
        <w:rPr>
          <w:color w:val="000000"/>
          <w:sz w:val="28"/>
          <w:szCs w:val="28"/>
        </w:rPr>
        <w:t xml:space="preserve">теристик электрических цепей;  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 xml:space="preserve">- способностью владеть основными приемами обработки и представления экспериментальных данных; 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собирать, обрабатывать, анализировать и систематизир</w:t>
      </w:r>
      <w:r w:rsidRPr="00522911">
        <w:rPr>
          <w:color w:val="000000"/>
          <w:sz w:val="28"/>
          <w:szCs w:val="28"/>
        </w:rPr>
        <w:t>о</w:t>
      </w:r>
      <w:r w:rsidRPr="00522911">
        <w:rPr>
          <w:color w:val="000000"/>
          <w:sz w:val="28"/>
          <w:szCs w:val="28"/>
        </w:rPr>
        <w:t>вать научно-техническую информацию по тематике исследования, испол</w:t>
      </w:r>
      <w:r w:rsidRPr="00522911">
        <w:rPr>
          <w:color w:val="000000"/>
          <w:sz w:val="28"/>
          <w:szCs w:val="28"/>
        </w:rPr>
        <w:t>ь</w:t>
      </w:r>
      <w:r w:rsidRPr="00522911">
        <w:rPr>
          <w:color w:val="000000"/>
          <w:sz w:val="28"/>
          <w:szCs w:val="28"/>
        </w:rPr>
        <w:t>зовать достижения отечественной и зарубеж</w:t>
      </w:r>
      <w:r>
        <w:rPr>
          <w:color w:val="000000"/>
          <w:sz w:val="28"/>
          <w:szCs w:val="28"/>
        </w:rPr>
        <w:t>ной науки, техники и технол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гии.</w:t>
      </w:r>
    </w:p>
    <w:p w:rsidR="00B34E88" w:rsidRPr="00FC70CD" w:rsidRDefault="00B34E88" w:rsidP="00B45C18">
      <w:pPr>
        <w:pStyle w:val="a4"/>
        <w:tabs>
          <w:tab w:val="left" w:pos="1276"/>
        </w:tabs>
        <w:ind w:firstLine="709"/>
        <w:jc w:val="both"/>
        <w:rPr>
          <w:szCs w:val="28"/>
        </w:rPr>
      </w:pPr>
      <w:r w:rsidRPr="00FC70CD">
        <w:rPr>
          <w:b/>
          <w:szCs w:val="28"/>
        </w:rPr>
        <w:t>Требования к знаниям обучающихся по курсу данной дисципл</w:t>
      </w:r>
      <w:r w:rsidRPr="00FC70CD">
        <w:rPr>
          <w:b/>
          <w:szCs w:val="28"/>
        </w:rPr>
        <w:t>и</w:t>
      </w:r>
      <w:r w:rsidRPr="00FC70CD">
        <w:rPr>
          <w:b/>
          <w:szCs w:val="28"/>
        </w:rPr>
        <w:t>ны</w:t>
      </w:r>
      <w:r w:rsidR="00B45C18">
        <w:rPr>
          <w:b/>
          <w:szCs w:val="28"/>
        </w:rPr>
        <w:t xml:space="preserve"> 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sz w:val="28"/>
          <w:szCs w:val="28"/>
        </w:rPr>
      </w:pPr>
      <w:r w:rsidRPr="00FC70CD">
        <w:rPr>
          <w:b/>
          <w:bCs/>
          <w:sz w:val="28"/>
          <w:szCs w:val="28"/>
        </w:rPr>
        <w:t>знать:</w:t>
      </w:r>
    </w:p>
    <w:p w:rsidR="00892FCE" w:rsidRPr="00FC70CD" w:rsidRDefault="00892FCE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принципы работы основных электрических </w:t>
      </w:r>
      <w:r w:rsidR="00A27267" w:rsidRPr="00FC70CD">
        <w:rPr>
          <w:sz w:val="28"/>
          <w:szCs w:val="28"/>
        </w:rPr>
        <w:t>узлов и схем</w:t>
      </w:r>
      <w:r w:rsidRPr="00FC70CD">
        <w:rPr>
          <w:sz w:val="28"/>
          <w:szCs w:val="28"/>
        </w:rPr>
        <w:t>, особенн</w:t>
      </w:r>
      <w:r w:rsidRPr="00FC70CD">
        <w:rPr>
          <w:sz w:val="28"/>
          <w:szCs w:val="28"/>
        </w:rPr>
        <w:t>о</w:t>
      </w:r>
      <w:r w:rsidRPr="00FC70CD">
        <w:rPr>
          <w:sz w:val="28"/>
          <w:szCs w:val="28"/>
        </w:rPr>
        <w:t>сти их пр</w:t>
      </w:r>
      <w:r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менения, их рабочие характеристики;</w:t>
      </w:r>
    </w:p>
    <w:p w:rsidR="00892FCE" w:rsidRPr="00FC70CD" w:rsidRDefault="00892FCE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элементную базу современных полупроводниковых устройств;</w:t>
      </w:r>
    </w:p>
    <w:p w:rsidR="00892FCE" w:rsidRPr="00FC70CD" w:rsidRDefault="00892FCE" w:rsidP="00B45C18">
      <w:pPr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базовые элементы электроники, их свойства и сравнительные х</w:t>
      </w:r>
      <w:r w:rsidRPr="00FC70CD">
        <w:rPr>
          <w:sz w:val="28"/>
          <w:szCs w:val="28"/>
        </w:rPr>
        <w:t>а</w:t>
      </w:r>
      <w:r w:rsidRPr="00FC70CD">
        <w:rPr>
          <w:sz w:val="28"/>
          <w:szCs w:val="28"/>
        </w:rPr>
        <w:t>рактерист</w:t>
      </w:r>
      <w:r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ки;</w:t>
      </w:r>
    </w:p>
    <w:p w:rsidR="00892FCE" w:rsidRPr="00FC70CD" w:rsidRDefault="00892FCE" w:rsidP="00B45C18">
      <w:pPr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параметры и характерис</w:t>
      </w:r>
      <w:r w:rsidR="00476339" w:rsidRPr="00FC70CD">
        <w:rPr>
          <w:sz w:val="28"/>
          <w:szCs w:val="28"/>
        </w:rPr>
        <w:t>тики полупроводниковых приборов.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color w:val="000000"/>
          <w:sz w:val="28"/>
          <w:szCs w:val="28"/>
        </w:rPr>
      </w:pPr>
      <w:r w:rsidRPr="00FC70CD">
        <w:rPr>
          <w:b/>
          <w:bCs/>
          <w:color w:val="000000"/>
          <w:sz w:val="28"/>
          <w:szCs w:val="28"/>
        </w:rPr>
        <w:t>уметь:</w:t>
      </w:r>
    </w:p>
    <w:p w:rsidR="00892FCE" w:rsidRPr="00FC70CD" w:rsidRDefault="00A27267" w:rsidP="00153C5F">
      <w:pPr>
        <w:widowControl w:val="0"/>
        <w:ind w:firstLine="426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92FCE" w:rsidRPr="00FC70CD">
        <w:rPr>
          <w:sz w:val="28"/>
          <w:szCs w:val="28"/>
        </w:rPr>
        <w:t>читать электрические и электронные схемы;</w:t>
      </w:r>
    </w:p>
    <w:p w:rsidR="00153C5F" w:rsidRPr="006B3D5F" w:rsidRDefault="00A27267" w:rsidP="00153C5F">
      <w:pPr>
        <w:pStyle w:val="af7"/>
        <w:shd w:val="clear" w:color="auto" w:fill="FFFFFF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87E94" w:rsidRPr="00FC70CD">
        <w:rPr>
          <w:sz w:val="28"/>
          <w:szCs w:val="28"/>
        </w:rPr>
        <w:t>использовать пакеты прикладных программ для произведения инж</w:t>
      </w:r>
      <w:r w:rsidR="00887E94" w:rsidRPr="00FC70CD">
        <w:rPr>
          <w:sz w:val="28"/>
          <w:szCs w:val="28"/>
        </w:rPr>
        <w:t>е</w:t>
      </w:r>
      <w:r w:rsidR="00887E94" w:rsidRPr="00FC70CD">
        <w:rPr>
          <w:sz w:val="28"/>
          <w:szCs w:val="28"/>
        </w:rPr>
        <w:t>нерных и прочих расчетов, такие как</w:t>
      </w:r>
      <w:r w:rsidR="00D86006">
        <w:rPr>
          <w:sz w:val="28"/>
          <w:szCs w:val="28"/>
        </w:rPr>
        <w:t xml:space="preserve"> </w:t>
      </w:r>
      <w:r w:rsidR="00D86006">
        <w:rPr>
          <w:sz w:val="28"/>
          <w:szCs w:val="28"/>
          <w:lang w:val="en-US"/>
        </w:rPr>
        <w:t>Multisim</w:t>
      </w:r>
      <w:r w:rsidR="00D86006">
        <w:rPr>
          <w:sz w:val="28"/>
          <w:szCs w:val="28"/>
        </w:rPr>
        <w:t>,</w:t>
      </w:r>
      <w:r w:rsidR="00887E94" w:rsidRPr="00FC70CD">
        <w:rPr>
          <w:sz w:val="28"/>
          <w:szCs w:val="28"/>
        </w:rPr>
        <w:t xml:space="preserve"> Mathcad</w:t>
      </w:r>
      <w:r w:rsidR="00D86006">
        <w:rPr>
          <w:sz w:val="28"/>
          <w:szCs w:val="28"/>
        </w:rPr>
        <w:t xml:space="preserve">, </w:t>
      </w:r>
      <w:r w:rsidR="00D86006" w:rsidRPr="00D86006">
        <w:rPr>
          <w:sz w:val="28"/>
          <w:szCs w:val="28"/>
        </w:rPr>
        <w:t>пакеты для созд</w:t>
      </w:r>
      <w:r w:rsidR="00D86006" w:rsidRPr="00D86006">
        <w:rPr>
          <w:sz w:val="28"/>
          <w:szCs w:val="28"/>
        </w:rPr>
        <w:t>а</w:t>
      </w:r>
      <w:r w:rsidR="00D86006" w:rsidRPr="00D86006">
        <w:rPr>
          <w:sz w:val="28"/>
          <w:szCs w:val="28"/>
        </w:rPr>
        <w:t>ния информационной графики</w:t>
      </w:r>
      <w:r w:rsidR="00153C5F">
        <w:rPr>
          <w:sz w:val="28"/>
          <w:szCs w:val="28"/>
        </w:rPr>
        <w:t xml:space="preserve"> </w:t>
      </w:r>
      <w:r w:rsidR="00153C5F">
        <w:rPr>
          <w:rFonts w:ascii="Arial" w:hAnsi="Arial" w:cs="Arial"/>
          <w:color w:val="000000"/>
          <w:sz w:val="18"/>
          <w:szCs w:val="18"/>
        </w:rPr>
        <w:t>  </w:t>
      </w:r>
      <w:hyperlink r:id="rId8" w:anchor="Microsoft Office Visio 2003" w:tooltip="Microsoft Office Visio 2003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Microsoft Office Visio </w:t>
        </w:r>
      </w:hyperlink>
      <w:r w:rsidR="00153C5F" w:rsidRPr="006B3D5F">
        <w:rPr>
          <w:color w:val="000000"/>
          <w:sz w:val="28"/>
          <w:szCs w:val="28"/>
        </w:rPr>
        <w:t>,  </w:t>
      </w:r>
      <w:r w:rsidR="00153C5F" w:rsidRPr="006B3D5F">
        <w:rPr>
          <w:color w:val="000000"/>
          <w:sz w:val="28"/>
          <w:szCs w:val="28"/>
          <w:lang w:val="en-US"/>
        </w:rPr>
        <w:t>SmartDraw</w:t>
      </w:r>
      <w:r w:rsidR="00153C5F" w:rsidRPr="006B3D5F">
        <w:rPr>
          <w:color w:val="000000"/>
          <w:sz w:val="28"/>
          <w:szCs w:val="28"/>
        </w:rPr>
        <w:t>,</w:t>
      </w:r>
      <w:r w:rsidR="00153C5F" w:rsidRPr="006B3D5F">
        <w:rPr>
          <w:color w:val="000000"/>
          <w:sz w:val="28"/>
          <w:szCs w:val="28"/>
          <w:lang w:val="en-US"/>
        </w:rPr>
        <w:t>   </w:t>
      </w:r>
      <w:hyperlink r:id="rId9" w:anchor="Edge Diagrammer 4.19" w:tooltip="Edge Diagrammer 4.19" w:history="1"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Edge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Diagrammer</w:t>
        </w:r>
      </w:hyperlink>
      <w:r w:rsidR="00153C5F" w:rsidRPr="006B3D5F">
        <w:rPr>
          <w:color w:val="000000"/>
          <w:sz w:val="28"/>
          <w:szCs w:val="28"/>
        </w:rPr>
        <w:t xml:space="preserve">, </w:t>
      </w:r>
      <w:r w:rsidR="00153C5F" w:rsidRPr="006B3D5F">
        <w:rPr>
          <w:color w:val="000000"/>
          <w:sz w:val="28"/>
          <w:szCs w:val="28"/>
          <w:lang w:val="en-US"/>
        </w:rPr>
        <w:t> </w:t>
      </w:r>
      <w:hyperlink r:id="rId10" w:anchor="Diagram Studio 3.2.1416" w:tooltip="Diagram Studio 3.2.1416" w:history="1"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Diagram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Studio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</w:hyperlink>
      <w:r w:rsidR="00153C5F" w:rsidRPr="006B3D5F">
        <w:rPr>
          <w:color w:val="000000"/>
          <w:sz w:val="28"/>
          <w:szCs w:val="28"/>
        </w:rPr>
        <w:t>,</w:t>
      </w:r>
      <w:r w:rsidR="00153C5F" w:rsidRPr="006B3D5F">
        <w:rPr>
          <w:color w:val="000000"/>
          <w:sz w:val="28"/>
          <w:szCs w:val="28"/>
          <w:lang w:val="en-US"/>
        </w:rPr>
        <w:t>  </w:t>
      </w:r>
      <w:hyperlink r:id="rId11" w:anchor="PowerPlugs: Charts 1.2" w:tooltip="PowerPlugs: Charts 1.2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>PowerPlugs: Charts</w:t>
        </w:r>
      </w:hyperlink>
      <w:r w:rsidR="00153C5F" w:rsidRPr="006B3D5F">
        <w:rPr>
          <w:color w:val="000000"/>
          <w:sz w:val="28"/>
          <w:szCs w:val="28"/>
        </w:rPr>
        <w:t>,  </w:t>
      </w:r>
      <w:hyperlink r:id="rId12" w:anchor="DeltaGraph 5.6" w:tooltip="DeltaGraph 5.6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>DeltaGraph.</w:t>
        </w:r>
      </w:hyperlink>
    </w:p>
    <w:p w:rsidR="00892FCE" w:rsidRPr="00FC70CD" w:rsidRDefault="00476339" w:rsidP="00B45C18">
      <w:pPr>
        <w:widowControl w:val="0"/>
        <w:ind w:firstLine="709"/>
        <w:jc w:val="both"/>
        <w:rPr>
          <w:sz w:val="28"/>
          <w:szCs w:val="28"/>
        </w:rPr>
      </w:pPr>
      <w:r w:rsidRPr="00D86006">
        <w:rPr>
          <w:sz w:val="28"/>
          <w:szCs w:val="28"/>
        </w:rPr>
        <w:t>.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sz w:val="28"/>
          <w:szCs w:val="28"/>
        </w:rPr>
      </w:pPr>
      <w:r w:rsidRPr="00FC70CD">
        <w:rPr>
          <w:b/>
          <w:bCs/>
          <w:sz w:val="28"/>
          <w:szCs w:val="28"/>
        </w:rPr>
        <w:t>владеть</w:t>
      </w:r>
      <w:r w:rsidRPr="00FC70CD">
        <w:rPr>
          <w:sz w:val="28"/>
          <w:szCs w:val="28"/>
        </w:rPr>
        <w:t>:</w:t>
      </w:r>
    </w:p>
    <w:p w:rsidR="00892FCE" w:rsidRPr="00FC70CD" w:rsidRDefault="00A27267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92FCE" w:rsidRPr="00FC70CD">
        <w:rPr>
          <w:sz w:val="28"/>
          <w:szCs w:val="28"/>
        </w:rPr>
        <w:t xml:space="preserve">методами </w:t>
      </w:r>
      <w:r w:rsidR="00887E94" w:rsidRPr="00FC70CD">
        <w:rPr>
          <w:sz w:val="28"/>
          <w:szCs w:val="28"/>
        </w:rPr>
        <w:t>инженерных расчетов для различных электронных узлов и ус</w:t>
      </w:r>
      <w:r w:rsidR="00887E94" w:rsidRPr="00FC70CD">
        <w:rPr>
          <w:sz w:val="28"/>
          <w:szCs w:val="28"/>
        </w:rPr>
        <w:t>т</w:t>
      </w:r>
      <w:r w:rsidR="00887E94" w:rsidRPr="00FC70CD">
        <w:rPr>
          <w:sz w:val="28"/>
          <w:szCs w:val="28"/>
        </w:rPr>
        <w:t>ройств</w:t>
      </w:r>
      <w:r w:rsidR="00892FCE" w:rsidRPr="00FC70CD">
        <w:rPr>
          <w:sz w:val="28"/>
          <w:szCs w:val="28"/>
        </w:rPr>
        <w:t>;</w:t>
      </w:r>
    </w:p>
    <w:p w:rsidR="00892FCE" w:rsidRPr="00FC70CD" w:rsidRDefault="00A27267" w:rsidP="00B45C18">
      <w:pPr>
        <w:widowControl w:val="0"/>
        <w:ind w:firstLine="709"/>
        <w:jc w:val="both"/>
        <w:rPr>
          <w:spacing w:val="-14"/>
          <w:sz w:val="28"/>
          <w:szCs w:val="28"/>
        </w:rPr>
      </w:pPr>
      <w:r w:rsidRPr="00FC70CD">
        <w:rPr>
          <w:spacing w:val="-14"/>
          <w:sz w:val="28"/>
          <w:szCs w:val="28"/>
        </w:rPr>
        <w:t xml:space="preserve">-  </w:t>
      </w:r>
      <w:r w:rsidR="00892FCE" w:rsidRPr="00FC70CD">
        <w:rPr>
          <w:spacing w:val="-14"/>
          <w:sz w:val="28"/>
          <w:szCs w:val="28"/>
        </w:rPr>
        <w:t>способность анализировать работу электро</w:t>
      </w:r>
      <w:r w:rsidR="00887E94" w:rsidRPr="00FC70CD">
        <w:rPr>
          <w:spacing w:val="-14"/>
          <w:sz w:val="28"/>
          <w:szCs w:val="28"/>
        </w:rPr>
        <w:t>нных схем</w:t>
      </w:r>
      <w:r w:rsidR="00892FCE" w:rsidRPr="00FC70CD">
        <w:rPr>
          <w:spacing w:val="-14"/>
          <w:sz w:val="28"/>
          <w:szCs w:val="28"/>
        </w:rPr>
        <w:t xml:space="preserve">  в нормальном реж</w:t>
      </w:r>
      <w:r w:rsidR="00892FCE" w:rsidRPr="00FC70CD">
        <w:rPr>
          <w:spacing w:val="-14"/>
          <w:sz w:val="28"/>
          <w:szCs w:val="28"/>
        </w:rPr>
        <w:t>и</w:t>
      </w:r>
      <w:r w:rsidR="00892FCE" w:rsidRPr="00FC70CD">
        <w:rPr>
          <w:spacing w:val="-14"/>
          <w:sz w:val="28"/>
          <w:szCs w:val="28"/>
        </w:rPr>
        <w:t>ме</w:t>
      </w:r>
      <w:r w:rsidR="00892FCE" w:rsidRPr="00FC70CD">
        <w:rPr>
          <w:sz w:val="28"/>
          <w:szCs w:val="28"/>
        </w:rPr>
        <w:t>;</w:t>
      </w:r>
    </w:p>
    <w:p w:rsidR="00892FCE" w:rsidRPr="00FC70CD" w:rsidRDefault="00A27267" w:rsidP="00B45C18">
      <w:pPr>
        <w:widowControl w:val="0"/>
        <w:ind w:firstLine="709"/>
        <w:jc w:val="both"/>
        <w:rPr>
          <w:spacing w:val="-14"/>
          <w:sz w:val="28"/>
          <w:szCs w:val="28"/>
        </w:rPr>
      </w:pPr>
      <w:r w:rsidRPr="00FC70CD">
        <w:rPr>
          <w:spacing w:val="-14"/>
          <w:sz w:val="28"/>
          <w:szCs w:val="28"/>
        </w:rPr>
        <w:t xml:space="preserve">-  </w:t>
      </w:r>
      <w:r w:rsidR="00892FCE" w:rsidRPr="00FC70CD">
        <w:rPr>
          <w:spacing w:val="-14"/>
          <w:sz w:val="28"/>
          <w:szCs w:val="28"/>
        </w:rPr>
        <w:t xml:space="preserve">умением принимать решения </w:t>
      </w:r>
      <w:r w:rsidR="00887E94" w:rsidRPr="00FC70CD">
        <w:rPr>
          <w:spacing w:val="-14"/>
          <w:sz w:val="28"/>
          <w:szCs w:val="28"/>
        </w:rPr>
        <w:t>при выборе и анализе различных электро</w:t>
      </w:r>
      <w:r w:rsidR="00887E94" w:rsidRPr="00FC70CD">
        <w:rPr>
          <w:spacing w:val="-14"/>
          <w:sz w:val="28"/>
          <w:szCs w:val="28"/>
        </w:rPr>
        <w:t>н</w:t>
      </w:r>
      <w:r w:rsidR="00887E94" w:rsidRPr="00FC70CD">
        <w:rPr>
          <w:spacing w:val="-14"/>
          <w:sz w:val="28"/>
          <w:szCs w:val="28"/>
        </w:rPr>
        <w:t xml:space="preserve">ных </w:t>
      </w:r>
      <w:r w:rsidR="00887E94" w:rsidRPr="00FC70CD">
        <w:rPr>
          <w:spacing w:val="-14"/>
          <w:sz w:val="28"/>
          <w:szCs w:val="28"/>
        </w:rPr>
        <w:lastRenderedPageBreak/>
        <w:t>элементов</w:t>
      </w:r>
      <w:r w:rsidR="00476339" w:rsidRPr="00FC70CD">
        <w:rPr>
          <w:sz w:val="28"/>
          <w:szCs w:val="28"/>
        </w:rPr>
        <w:t>.</w:t>
      </w:r>
    </w:p>
    <w:p w:rsidR="0014191E" w:rsidRPr="00FC70CD" w:rsidRDefault="0014191E" w:rsidP="00B45C18">
      <w:pPr>
        <w:pStyle w:val="a4"/>
        <w:ind w:left="360" w:firstLine="348"/>
        <w:jc w:val="left"/>
        <w:rPr>
          <w:szCs w:val="28"/>
        </w:rPr>
      </w:pPr>
    </w:p>
    <w:p w:rsidR="008304F2" w:rsidRPr="00FC70CD" w:rsidRDefault="008304F2" w:rsidP="00B45C18">
      <w:pPr>
        <w:pStyle w:val="a7"/>
        <w:rPr>
          <w:b/>
          <w:sz w:val="28"/>
          <w:szCs w:val="28"/>
        </w:rPr>
      </w:pPr>
      <w:r w:rsidRPr="00FC70CD">
        <w:rPr>
          <w:sz w:val="28"/>
          <w:szCs w:val="28"/>
        </w:rPr>
        <w:br w:type="page"/>
      </w:r>
      <w:r w:rsidR="00790CDB" w:rsidRPr="00FC70CD">
        <w:rPr>
          <w:b/>
          <w:sz w:val="28"/>
          <w:szCs w:val="28"/>
        </w:rPr>
        <w:lastRenderedPageBreak/>
        <w:t xml:space="preserve">1. </w:t>
      </w:r>
      <w:r w:rsidR="008E17E7">
        <w:rPr>
          <w:b/>
          <w:sz w:val="28"/>
          <w:szCs w:val="28"/>
        </w:rPr>
        <w:t>Постановка задачи</w:t>
      </w:r>
    </w:p>
    <w:p w:rsidR="008304F2" w:rsidRPr="00FC70CD" w:rsidRDefault="008304F2" w:rsidP="008304F2">
      <w:pPr>
        <w:jc w:val="center"/>
        <w:rPr>
          <w:sz w:val="28"/>
          <w:szCs w:val="28"/>
        </w:rPr>
      </w:pPr>
    </w:p>
    <w:p w:rsidR="008304F2" w:rsidRDefault="008304F2" w:rsidP="00AA72D8">
      <w:pPr>
        <w:jc w:val="both"/>
        <w:rPr>
          <w:sz w:val="28"/>
          <w:szCs w:val="28"/>
        </w:rPr>
      </w:pPr>
      <w:r w:rsidRPr="00FC70CD">
        <w:rPr>
          <w:sz w:val="28"/>
          <w:szCs w:val="28"/>
        </w:rPr>
        <w:tab/>
      </w:r>
      <w:r w:rsidR="008E17E7">
        <w:rPr>
          <w:sz w:val="28"/>
          <w:szCs w:val="28"/>
        </w:rPr>
        <w:t xml:space="preserve">В лабораторной работе исследуется автогенератор с мостом Вина в среде </w:t>
      </w:r>
      <w:r w:rsidR="008E17E7">
        <w:rPr>
          <w:sz w:val="28"/>
          <w:szCs w:val="28"/>
          <w:lang w:val="en-US"/>
        </w:rPr>
        <w:t>NI</w:t>
      </w:r>
      <w:r w:rsidR="008E17E7" w:rsidRPr="008E17E7">
        <w:rPr>
          <w:sz w:val="28"/>
          <w:szCs w:val="28"/>
        </w:rPr>
        <w:t xml:space="preserve"> </w:t>
      </w:r>
      <w:r w:rsidR="008E17E7">
        <w:rPr>
          <w:sz w:val="28"/>
          <w:szCs w:val="28"/>
          <w:lang w:val="en-US"/>
        </w:rPr>
        <w:t>Multisim</w:t>
      </w:r>
      <w:r w:rsidR="008E17E7">
        <w:rPr>
          <w:sz w:val="28"/>
          <w:szCs w:val="28"/>
        </w:rPr>
        <w:t>. Снятие основных характеристик цепи Вина, определ</w:t>
      </w:r>
      <w:r w:rsidR="008E17E7">
        <w:rPr>
          <w:sz w:val="28"/>
          <w:szCs w:val="28"/>
        </w:rPr>
        <w:t>е</w:t>
      </w:r>
      <w:r w:rsidR="008E17E7">
        <w:rPr>
          <w:sz w:val="28"/>
          <w:szCs w:val="28"/>
        </w:rPr>
        <w:t>ние частоты генерации автогенератора с мостом Вина производится для разных значений постоянных времени цепи Вина (τ</w:t>
      </w:r>
      <w:r w:rsidR="003B4510" w:rsidRPr="003B4510">
        <w:rPr>
          <w:sz w:val="28"/>
          <w:szCs w:val="28"/>
          <w:vertAlign w:val="subscript"/>
        </w:rPr>
        <w:t>1</w:t>
      </w:r>
      <w:r w:rsidR="003B4510">
        <w:rPr>
          <w:sz w:val="28"/>
          <w:szCs w:val="28"/>
        </w:rPr>
        <w:t>, τ</w:t>
      </w:r>
      <w:r w:rsidR="003B4510" w:rsidRPr="003B4510">
        <w:rPr>
          <w:sz w:val="28"/>
          <w:szCs w:val="28"/>
          <w:vertAlign w:val="subscript"/>
        </w:rPr>
        <w:t>2</w:t>
      </w:r>
      <w:r w:rsidR="003B4510">
        <w:rPr>
          <w:sz w:val="28"/>
          <w:szCs w:val="28"/>
        </w:rPr>
        <w:t xml:space="preserve">, </w:t>
      </w:r>
      <w:r w:rsidR="003B4510" w:rsidRPr="003B4510">
        <w:rPr>
          <w:sz w:val="28"/>
          <w:szCs w:val="28"/>
        </w:rPr>
        <w:t xml:space="preserve"> </w:t>
      </w:r>
      <w:r w:rsidR="003B4510">
        <w:rPr>
          <w:sz w:val="28"/>
          <w:szCs w:val="28"/>
        </w:rPr>
        <w:t>τ</w:t>
      </w:r>
      <w:r w:rsidR="003B4510" w:rsidRPr="003B4510">
        <w:rPr>
          <w:sz w:val="28"/>
          <w:szCs w:val="28"/>
          <w:vertAlign w:val="subscript"/>
        </w:rPr>
        <w:t>3</w:t>
      </w:r>
      <w:r w:rsidR="003B4510">
        <w:rPr>
          <w:sz w:val="28"/>
          <w:szCs w:val="28"/>
        </w:rPr>
        <w:t xml:space="preserve">, </w:t>
      </w:r>
      <w:r w:rsidR="003B4510" w:rsidRPr="003B4510">
        <w:rPr>
          <w:sz w:val="28"/>
          <w:szCs w:val="28"/>
        </w:rPr>
        <w:t xml:space="preserve"> </w:t>
      </w:r>
      <w:r w:rsidR="003B4510">
        <w:rPr>
          <w:sz w:val="28"/>
          <w:szCs w:val="28"/>
        </w:rPr>
        <w:t>τ</w:t>
      </w:r>
      <w:r w:rsidR="003B4510" w:rsidRPr="003B4510">
        <w:rPr>
          <w:sz w:val="28"/>
          <w:szCs w:val="28"/>
          <w:vertAlign w:val="subscript"/>
        </w:rPr>
        <w:t>4</w:t>
      </w:r>
      <w:r w:rsidR="003B4510">
        <w:rPr>
          <w:sz w:val="28"/>
          <w:szCs w:val="28"/>
        </w:rPr>
        <w:t>) в зависим</w:t>
      </w:r>
      <w:r w:rsidR="003B4510">
        <w:rPr>
          <w:sz w:val="28"/>
          <w:szCs w:val="28"/>
        </w:rPr>
        <w:t>о</w:t>
      </w:r>
      <w:r w:rsidR="003B4510">
        <w:rPr>
          <w:sz w:val="28"/>
          <w:szCs w:val="28"/>
        </w:rPr>
        <w:t>сти от вариантов:</w:t>
      </w:r>
    </w:p>
    <w:p w:rsidR="00EA4CB0" w:rsidRDefault="00EA4CB0" w:rsidP="00AA72D8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  Номинальные значения элементов цепи Вина в зависимости от варианта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791"/>
        <w:gridCol w:w="1912"/>
        <w:gridCol w:w="1871"/>
        <w:gridCol w:w="1871"/>
      </w:tblGrid>
      <w:tr w:rsidR="003B4510" w:rsidRPr="006B3D5F" w:rsidTr="006B3D5F">
        <w:tc>
          <w:tcPr>
            <w:tcW w:w="1857" w:type="dxa"/>
            <w:vMerge w:val="restart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</w:rPr>
            </w:pPr>
            <w:r w:rsidRPr="006B3D5F">
              <w:rPr>
                <w:sz w:val="28"/>
                <w:szCs w:val="28"/>
              </w:rPr>
              <w:t>№ варианта</w:t>
            </w:r>
          </w:p>
        </w:tc>
        <w:tc>
          <w:tcPr>
            <w:tcW w:w="7429" w:type="dxa"/>
            <w:gridSpan w:val="4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</w:rPr>
            </w:pPr>
            <w:r w:rsidRPr="006B3D5F">
              <w:rPr>
                <w:sz w:val="28"/>
                <w:szCs w:val="28"/>
              </w:rPr>
              <w:t>Параметры цепи Вина</w:t>
            </w:r>
          </w:p>
        </w:tc>
      </w:tr>
      <w:tr w:rsidR="003B4510" w:rsidRPr="006B3D5F" w:rsidTr="006B3D5F">
        <w:tc>
          <w:tcPr>
            <w:tcW w:w="1857" w:type="dxa"/>
            <w:vMerge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5" w:type="dxa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</w:rPr>
              <w:t>τ</w:t>
            </w:r>
            <w:r w:rsidRPr="006B3D5F">
              <w:rPr>
                <w:sz w:val="28"/>
                <w:szCs w:val="28"/>
                <w:vertAlign w:val="subscript"/>
              </w:rPr>
              <w:t>1</w:t>
            </w:r>
            <w:r w:rsidRPr="006B3D5F">
              <w:rPr>
                <w:sz w:val="28"/>
                <w:szCs w:val="28"/>
              </w:rPr>
              <w:t xml:space="preserve">= </w:t>
            </w:r>
            <w:r w:rsidRPr="006B3D5F">
              <w:rPr>
                <w:sz w:val="28"/>
                <w:szCs w:val="28"/>
                <w:lang w:val="en-US"/>
              </w:rPr>
              <w:t>R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min</w:t>
            </w:r>
            <w:r w:rsidRPr="006B3D5F">
              <w:rPr>
                <w:sz w:val="28"/>
                <w:szCs w:val="28"/>
                <w:lang w:val="en-US"/>
              </w:rPr>
              <w:t>C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  <w:tc>
          <w:tcPr>
            <w:tcW w:w="1919" w:type="dxa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</w:rPr>
              <w:t>τ</w:t>
            </w:r>
            <w:r w:rsidRPr="006B3D5F">
              <w:rPr>
                <w:sz w:val="28"/>
                <w:szCs w:val="28"/>
                <w:vertAlign w:val="subscript"/>
              </w:rPr>
              <w:t>2</w:t>
            </w:r>
            <w:r w:rsidRPr="006B3D5F">
              <w:rPr>
                <w:sz w:val="28"/>
                <w:szCs w:val="28"/>
                <w:lang w:val="en-US"/>
              </w:rPr>
              <w:t>=R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max</w:t>
            </w:r>
            <w:r w:rsidRPr="006B3D5F">
              <w:rPr>
                <w:sz w:val="28"/>
                <w:szCs w:val="28"/>
                <w:lang w:val="en-US"/>
              </w:rPr>
              <w:t>C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min</w:t>
            </w:r>
          </w:p>
        </w:tc>
        <w:tc>
          <w:tcPr>
            <w:tcW w:w="1857" w:type="dxa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</w:rPr>
              <w:t>τ</w:t>
            </w:r>
            <w:r w:rsidRPr="006B3D5F">
              <w:rPr>
                <w:sz w:val="28"/>
                <w:szCs w:val="28"/>
                <w:vertAlign w:val="subscript"/>
              </w:rPr>
              <w:t>3</w:t>
            </w:r>
            <w:r w:rsidRPr="006B3D5F">
              <w:rPr>
                <w:sz w:val="28"/>
                <w:szCs w:val="28"/>
                <w:lang w:val="en-US"/>
              </w:rPr>
              <w:t>=R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min</w:t>
            </w:r>
            <w:r w:rsidRPr="006B3D5F">
              <w:rPr>
                <w:sz w:val="28"/>
                <w:szCs w:val="28"/>
                <w:lang w:val="en-US"/>
              </w:rPr>
              <w:t>C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  <w:tc>
          <w:tcPr>
            <w:tcW w:w="1858" w:type="dxa"/>
            <w:shd w:val="clear" w:color="auto" w:fill="auto"/>
          </w:tcPr>
          <w:p w:rsidR="003B4510" w:rsidRPr="006B3D5F" w:rsidRDefault="003B4510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</w:rPr>
              <w:t>τ</w:t>
            </w:r>
            <w:r w:rsidRPr="006B3D5F">
              <w:rPr>
                <w:sz w:val="28"/>
                <w:szCs w:val="28"/>
                <w:vertAlign w:val="subscript"/>
              </w:rPr>
              <w:t>4</w:t>
            </w:r>
            <w:r w:rsidRPr="006B3D5F">
              <w:rPr>
                <w:sz w:val="28"/>
                <w:szCs w:val="28"/>
                <w:lang w:val="en-US"/>
              </w:rPr>
              <w:t>=R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max</w:t>
            </w:r>
            <w:r w:rsidRPr="006B3D5F">
              <w:rPr>
                <w:sz w:val="28"/>
                <w:szCs w:val="28"/>
                <w:lang w:val="en-US"/>
              </w:rPr>
              <w:t>C</w:t>
            </w:r>
            <w:r w:rsidRPr="006B3D5F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95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 w:rsidRPr="00110D29">
              <w:t>1000</w:t>
            </w:r>
            <w:r w:rsidRPr="00110D29">
              <w:rPr>
                <w:lang w:val="en-US"/>
              </w:rPr>
              <w:t xml:space="preserve"> </w:t>
            </w:r>
            <w:r w:rsidR="00110D29">
              <w:t xml:space="preserve">Ом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 xml:space="preserve">560 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>2000 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 xml:space="preserve">560 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>1000Ом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>2*560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>2000Ом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110D29">
              <w:t>2*560</w:t>
            </w:r>
            <w:r w:rsidR="00402A4D">
              <w:t>н</w:t>
            </w:r>
            <w:r w:rsidR="00110D29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95" w:type="dxa"/>
            <w:shd w:val="clear" w:color="auto" w:fill="auto"/>
          </w:tcPr>
          <w:p w:rsidR="0045110E" w:rsidRPr="00110D29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1,1кОм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 xml:space="preserve">620 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110D29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 xml:space="preserve">= </w:t>
            </w:r>
            <w:r w:rsidR="00110D29">
              <w:t xml:space="preserve">2,2кОм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620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110D29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1,1кОм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2*620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110D29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2,2кОМ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2*620</w:t>
            </w:r>
            <w:r w:rsidR="00402A4D">
              <w:t>п</w:t>
            </w:r>
            <w:r w:rsidR="00110D29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95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1,3кОм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5,1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2,6кОм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5,1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1,3кОм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2*5,1</w:t>
            </w:r>
            <w:r w:rsidR="00402A4D">
              <w:t>н</w:t>
            </w:r>
            <w:r w:rsidR="00110D29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2,6кОм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2*5,1</w:t>
            </w:r>
            <w:r w:rsidR="00402A4D">
              <w:t>н</w:t>
            </w:r>
            <w:r w:rsidR="00110D29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1,6кОм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 xml:space="preserve">0,22 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0,22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1,6кОм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2*0,22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2*0,22</w:t>
            </w:r>
            <w:r w:rsidR="00402A4D">
              <w:t>п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0,3</w:t>
            </w:r>
            <w:r w:rsidR="00402A4D">
              <w:t>н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AB1133" w:rsidRDefault="0045110E" w:rsidP="00AB1133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0,3</w:t>
            </w:r>
            <w:r w:rsidR="00402A4D">
              <w:t>н</w:t>
            </w:r>
            <w:r w:rsidR="00AB1133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2*0,3</w:t>
            </w:r>
            <w:r w:rsidR="00402A4D">
              <w:t>н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2*0,3</w:t>
            </w:r>
            <w:r w:rsidR="00402A4D">
              <w:t>н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2,4кОм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0,43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2*2,4кОм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0,43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2,4кОм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BC5998">
              <w:t>2*</w:t>
            </w:r>
            <w:r w:rsidR="00AB1133">
              <w:t>0,43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2*2,4кОм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2*0,43</w:t>
            </w:r>
            <w:r w:rsidR="00402A4D">
              <w:t>п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795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820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820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2*820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2*820</w:t>
            </w:r>
            <w:r w:rsidR="00402A4D">
              <w:t>п</w:t>
            </w:r>
            <w:r w:rsidR="00BC5998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795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6,8</w:t>
            </w:r>
            <w:r w:rsidR="00402A4D">
              <w:t>н</w:t>
            </w:r>
            <w:r w:rsidR="00BC5998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6,8</w:t>
            </w:r>
            <w:r w:rsidR="00402A4D">
              <w:t>н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2*6,8</w:t>
            </w:r>
            <w:r w:rsidR="00402A4D">
              <w:t>н</w:t>
            </w:r>
            <w:r w:rsidR="00BC5998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2*6,8</w:t>
            </w:r>
            <w:r w:rsidR="00402A4D">
              <w:t>н</w:t>
            </w:r>
            <w:r w:rsidR="00BC5998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795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0,56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0,56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2*0,56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2*0,56</w:t>
            </w:r>
            <w:r w:rsidR="00402A4D">
              <w:t>п</w:t>
            </w:r>
            <w:r w:rsidR="00BC5998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795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3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3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E5441D">
              <w:t>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E5441D">
              <w:t>3</w:t>
            </w:r>
            <w:r w:rsidR="00402A4D">
              <w:t>п</w:t>
            </w:r>
            <w:r w:rsidR="00E5441D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E5441D">
              <w:t>2*820Ом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E5441D">
              <w:t>2*3</w:t>
            </w:r>
            <w:r w:rsidR="00402A4D">
              <w:t>п</w:t>
            </w:r>
            <w:r w:rsidR="00E5441D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795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0,12</w:t>
            </w:r>
            <w:r w:rsidR="00402A4D">
              <w:t>н</w:t>
            </w:r>
            <w:r w:rsidR="00E5441D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2*3,3кОм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0,12</w:t>
            </w:r>
            <w:r w:rsidR="00402A4D">
              <w:t>н</w:t>
            </w:r>
            <w:r w:rsidR="00E5441D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2*0,12</w:t>
            </w:r>
            <w:r w:rsidR="00402A4D">
              <w:t>н</w:t>
            </w:r>
            <w:r w:rsidR="00E5441D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E5441D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2*3,3кОм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 w:rsidR="00E5441D">
              <w:t>2*0,12</w:t>
            </w:r>
            <w:r w:rsidR="00402A4D">
              <w:t>н</w:t>
            </w:r>
            <w:r w:rsidR="00E5441D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795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4,7кОм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750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2*4,7кОм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750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4,7кОм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2*750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2*4,7кОм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 w:rsidR="00BC5998">
              <w:t>2*750</w:t>
            </w:r>
            <w:r w:rsidR="00402A4D">
              <w:t>п</w:t>
            </w:r>
            <w:r w:rsidR="00BC5998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3,9кОм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0,68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0,68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2*0,68</w:t>
            </w:r>
            <w:r w:rsidR="00402A4D">
              <w:t>п</w:t>
            </w:r>
            <w:r w:rsidR="00BC5998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BC5998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 w:rsidR="00BC5998">
              <w:t>2*0,68</w:t>
            </w:r>
            <w:r w:rsidR="00402A4D">
              <w:t>п</w:t>
            </w:r>
            <w:r w:rsidR="00BC5998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0,33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 xml:space="preserve">= </w:t>
            </w:r>
            <w:r w:rsidR="00AB1133">
              <w:t xml:space="preserve">2*2,2кОм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0,33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2*0,33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2*0,33</w:t>
            </w:r>
            <w:r w:rsidR="00402A4D">
              <w:t>п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795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1,8кОм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0,24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3,6кОм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0,24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1,8кОм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2*0,24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3,6кОм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2*0,24</w:t>
            </w:r>
            <w:r w:rsidR="00402A4D">
              <w:t>п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6B3D5F" w:rsidRDefault="0045110E" w:rsidP="006B3D5F">
            <w:pPr>
              <w:jc w:val="center"/>
              <w:rPr>
                <w:sz w:val="28"/>
                <w:szCs w:val="28"/>
                <w:lang w:val="en-US"/>
              </w:rPr>
            </w:pPr>
            <w:r w:rsidRPr="006B3D5F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795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1,5 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 xml:space="preserve">0,2 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3кОм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0,2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1,5кОм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</w:t>
            </w:r>
            <w:r w:rsidR="00402A4D">
              <w:t>п</w:t>
            </w:r>
            <w:r w:rsidR="00AB1133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AB1133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3кОм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 w:rsidR="00AB1133">
              <w:t>2*0,2</w:t>
            </w:r>
            <w:r w:rsidR="00402A4D">
              <w:t>п</w:t>
            </w:r>
            <w:r w:rsidR="00AB1133">
              <w:t>Ф</w:t>
            </w:r>
          </w:p>
        </w:tc>
      </w:tr>
      <w:tr w:rsidR="0045110E" w:rsidRPr="006B3D5F" w:rsidTr="006B3D5F">
        <w:tc>
          <w:tcPr>
            <w:tcW w:w="1857" w:type="dxa"/>
            <w:shd w:val="clear" w:color="auto" w:fill="auto"/>
          </w:tcPr>
          <w:p w:rsidR="0045110E" w:rsidRPr="00AB1133" w:rsidRDefault="0045110E" w:rsidP="006B3D5F">
            <w:pPr>
              <w:jc w:val="center"/>
              <w:rPr>
                <w:sz w:val="28"/>
                <w:szCs w:val="28"/>
              </w:rPr>
            </w:pPr>
            <w:r w:rsidRPr="00AB1133">
              <w:rPr>
                <w:sz w:val="28"/>
                <w:szCs w:val="28"/>
              </w:rPr>
              <w:t>17</w:t>
            </w:r>
          </w:p>
        </w:tc>
        <w:tc>
          <w:tcPr>
            <w:tcW w:w="1795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1,2кОм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 xml:space="preserve">9,1 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919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2,4 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9,1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857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1,2кОм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2*9,1</w:t>
            </w:r>
            <w:r w:rsidR="00402A4D">
              <w:t>п</w:t>
            </w:r>
            <w:r w:rsidR="00110D29">
              <w:t>Ф</w:t>
            </w:r>
          </w:p>
        </w:tc>
        <w:tc>
          <w:tcPr>
            <w:tcW w:w="1858" w:type="dxa"/>
            <w:shd w:val="clear" w:color="auto" w:fill="auto"/>
          </w:tcPr>
          <w:p w:rsidR="0045110E" w:rsidRPr="00110D29" w:rsidRDefault="0045110E" w:rsidP="006B3D5F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2,4кОм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 w:rsidR="00110D29">
              <w:t>2*9,1</w:t>
            </w:r>
            <w:r w:rsidR="00402A4D">
              <w:t>п</w:t>
            </w:r>
            <w:r w:rsidR="00110D29">
              <w:t>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795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6,8пФ</w:t>
            </w:r>
          </w:p>
        </w:tc>
        <w:tc>
          <w:tcPr>
            <w:tcW w:w="1919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6,8пФ</w:t>
            </w:r>
          </w:p>
        </w:tc>
        <w:tc>
          <w:tcPr>
            <w:tcW w:w="1857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2*6,8пФ</w:t>
            </w:r>
          </w:p>
        </w:tc>
        <w:tc>
          <w:tcPr>
            <w:tcW w:w="1858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2*910Ом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2*6,8пФ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95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0,056пФ</w:t>
            </w:r>
          </w:p>
        </w:tc>
        <w:tc>
          <w:tcPr>
            <w:tcW w:w="1919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0,056пФ</w:t>
            </w:r>
          </w:p>
        </w:tc>
        <w:tc>
          <w:tcPr>
            <w:tcW w:w="1857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2*0,56пФ</w:t>
            </w:r>
          </w:p>
        </w:tc>
        <w:tc>
          <w:tcPr>
            <w:tcW w:w="1858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2*3кОм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2*0,056пФ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795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0,3пФ</w:t>
            </w:r>
          </w:p>
        </w:tc>
        <w:tc>
          <w:tcPr>
            <w:tcW w:w="1919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0,3пФ</w:t>
            </w:r>
          </w:p>
        </w:tc>
        <w:tc>
          <w:tcPr>
            <w:tcW w:w="1857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0,3пФ</w:t>
            </w:r>
          </w:p>
        </w:tc>
        <w:tc>
          <w:tcPr>
            <w:tcW w:w="1858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2*820Ом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2*0,3пФ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795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0,012нФ</w:t>
            </w:r>
          </w:p>
        </w:tc>
        <w:tc>
          <w:tcPr>
            <w:tcW w:w="1919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2*3,3кОм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0,012нФ</w:t>
            </w:r>
          </w:p>
        </w:tc>
        <w:tc>
          <w:tcPr>
            <w:tcW w:w="1857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2*0,012нФ</w:t>
            </w:r>
          </w:p>
        </w:tc>
        <w:tc>
          <w:tcPr>
            <w:tcW w:w="1858" w:type="dxa"/>
            <w:shd w:val="clear" w:color="auto" w:fill="auto"/>
          </w:tcPr>
          <w:p w:rsidR="00402A4D" w:rsidRPr="00E5441D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R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2*3,3кОм</w:t>
            </w:r>
            <w:r w:rsidRPr="00E5441D">
              <w:t xml:space="preserve"> 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1</w:t>
            </w:r>
            <w:r w:rsidRPr="00E5441D">
              <w:t>=</w:t>
            </w:r>
            <w:r w:rsidRPr="00110D29">
              <w:rPr>
                <w:lang w:val="en-US"/>
              </w:rPr>
              <w:t>C</w:t>
            </w:r>
            <w:r w:rsidRPr="00E5441D">
              <w:rPr>
                <w:vertAlign w:val="subscript"/>
              </w:rPr>
              <w:t>2</w:t>
            </w:r>
            <w:r w:rsidRPr="00E5441D">
              <w:t>=</w:t>
            </w:r>
            <w:r>
              <w:t>2*0,012нФ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795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750пФ</w:t>
            </w:r>
          </w:p>
        </w:tc>
        <w:tc>
          <w:tcPr>
            <w:tcW w:w="1919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750пФ</w:t>
            </w:r>
          </w:p>
        </w:tc>
        <w:tc>
          <w:tcPr>
            <w:tcW w:w="1857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2*750пФ</w:t>
            </w:r>
          </w:p>
        </w:tc>
        <w:tc>
          <w:tcPr>
            <w:tcW w:w="1858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=R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2*4,3кОм</w:t>
            </w:r>
            <w:r w:rsidRPr="00110D29">
              <w:rPr>
                <w:lang w:val="en-US"/>
              </w:rPr>
              <w:t xml:space="preserve"> C</w:t>
            </w:r>
            <w:r w:rsidRPr="00110D29">
              <w:rPr>
                <w:vertAlign w:val="subscript"/>
                <w:lang w:val="en-US"/>
              </w:rPr>
              <w:t>1</w:t>
            </w:r>
            <w:r w:rsidRPr="00110D29">
              <w:rPr>
                <w:lang w:val="en-US"/>
              </w:rPr>
              <w:t>=C</w:t>
            </w:r>
            <w:r w:rsidRPr="00110D29">
              <w:rPr>
                <w:vertAlign w:val="subscript"/>
                <w:lang w:val="en-US"/>
              </w:rPr>
              <w:t>2</w:t>
            </w:r>
            <w:r w:rsidRPr="00110D29">
              <w:rPr>
                <w:lang w:val="en-US"/>
              </w:rPr>
              <w:t>=</w:t>
            </w:r>
            <w:r>
              <w:t>2*750пФ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23</w:t>
            </w:r>
          </w:p>
        </w:tc>
        <w:tc>
          <w:tcPr>
            <w:tcW w:w="1795" w:type="dxa"/>
            <w:shd w:val="clear" w:color="auto" w:fill="auto"/>
          </w:tcPr>
          <w:p w:rsidR="00402A4D" w:rsidRPr="00AB1133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3,9кОм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0,068нФ</w:t>
            </w:r>
          </w:p>
        </w:tc>
        <w:tc>
          <w:tcPr>
            <w:tcW w:w="1919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0,068нФ</w:t>
            </w:r>
          </w:p>
        </w:tc>
        <w:tc>
          <w:tcPr>
            <w:tcW w:w="1857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2*0,068нФ</w:t>
            </w:r>
          </w:p>
        </w:tc>
        <w:tc>
          <w:tcPr>
            <w:tcW w:w="1858" w:type="dxa"/>
            <w:shd w:val="clear" w:color="auto" w:fill="auto"/>
          </w:tcPr>
          <w:p w:rsidR="00402A4D" w:rsidRPr="00BC5998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R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2*3,9кОм</w:t>
            </w:r>
            <w:r w:rsidRPr="00BC5998">
              <w:t xml:space="preserve"> 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1</w:t>
            </w:r>
            <w:r w:rsidRPr="00BC5998">
              <w:t>=</w:t>
            </w:r>
            <w:r w:rsidRPr="00110D29">
              <w:rPr>
                <w:lang w:val="en-US"/>
              </w:rPr>
              <w:t>C</w:t>
            </w:r>
            <w:r w:rsidRPr="00BC5998">
              <w:rPr>
                <w:vertAlign w:val="subscript"/>
              </w:rPr>
              <w:t>2</w:t>
            </w:r>
            <w:r w:rsidRPr="00BC5998">
              <w:t>=</w:t>
            </w:r>
            <w:r>
              <w:t>2*0,068нФ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795" w:type="dxa"/>
            <w:shd w:val="clear" w:color="auto" w:fill="auto"/>
          </w:tcPr>
          <w:p w:rsidR="00402A4D" w:rsidRPr="00AB1133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0,033мкФ</w:t>
            </w:r>
          </w:p>
        </w:tc>
        <w:tc>
          <w:tcPr>
            <w:tcW w:w="1919" w:type="dxa"/>
            <w:shd w:val="clear" w:color="auto" w:fill="auto"/>
          </w:tcPr>
          <w:p w:rsidR="00402A4D" w:rsidRPr="00AB1133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 xml:space="preserve">= </w:t>
            </w:r>
            <w:r>
              <w:t xml:space="preserve">2*2,2кОм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0,033мкФ</w:t>
            </w:r>
          </w:p>
        </w:tc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2*0,033мкФ</w:t>
            </w:r>
          </w:p>
        </w:tc>
        <w:tc>
          <w:tcPr>
            <w:tcW w:w="1858" w:type="dxa"/>
            <w:shd w:val="clear" w:color="auto" w:fill="auto"/>
          </w:tcPr>
          <w:p w:rsidR="00402A4D" w:rsidRPr="00AB1133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R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2*2,2кОм</w:t>
            </w:r>
            <w:r w:rsidRPr="00AB1133">
              <w:t xml:space="preserve"> 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1</w:t>
            </w:r>
            <w:r w:rsidRPr="00AB1133">
              <w:t>=</w:t>
            </w:r>
            <w:r w:rsidRPr="00110D29">
              <w:rPr>
                <w:lang w:val="en-US"/>
              </w:rPr>
              <w:t>C</w:t>
            </w:r>
            <w:r w:rsidRPr="00AB1133">
              <w:rPr>
                <w:vertAlign w:val="subscript"/>
              </w:rPr>
              <w:t>2</w:t>
            </w:r>
            <w:r w:rsidRPr="00AB1133">
              <w:t>=</w:t>
            </w:r>
            <w:r>
              <w:t>2*0,033мкФ</w:t>
            </w:r>
          </w:p>
        </w:tc>
      </w:tr>
      <w:tr w:rsidR="00402A4D" w:rsidRPr="006B3D5F" w:rsidTr="006B3D5F">
        <w:tc>
          <w:tcPr>
            <w:tcW w:w="1857" w:type="dxa"/>
            <w:shd w:val="clear" w:color="auto" w:fill="auto"/>
          </w:tcPr>
          <w:p w:rsidR="00402A4D" w:rsidRPr="00AB1133" w:rsidRDefault="00402A4D" w:rsidP="00402A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795" w:type="dxa"/>
            <w:shd w:val="clear" w:color="auto" w:fill="auto"/>
          </w:tcPr>
          <w:p w:rsidR="00402A4D" w:rsidRPr="00110D29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1,5кОм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5,1нФ</w:t>
            </w:r>
          </w:p>
        </w:tc>
        <w:tc>
          <w:tcPr>
            <w:tcW w:w="1919" w:type="dxa"/>
            <w:shd w:val="clear" w:color="auto" w:fill="auto"/>
          </w:tcPr>
          <w:p w:rsidR="00402A4D" w:rsidRPr="00110D29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3кОм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5,1нФ</w:t>
            </w:r>
          </w:p>
        </w:tc>
        <w:tc>
          <w:tcPr>
            <w:tcW w:w="1857" w:type="dxa"/>
            <w:shd w:val="clear" w:color="auto" w:fill="auto"/>
          </w:tcPr>
          <w:p w:rsidR="00402A4D" w:rsidRPr="00110D29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1,5кОм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2*5,1нФ</w:t>
            </w:r>
          </w:p>
        </w:tc>
        <w:tc>
          <w:tcPr>
            <w:tcW w:w="1858" w:type="dxa"/>
            <w:shd w:val="clear" w:color="auto" w:fill="auto"/>
          </w:tcPr>
          <w:p w:rsidR="00402A4D" w:rsidRPr="00110D29" w:rsidRDefault="00402A4D" w:rsidP="00402A4D">
            <w:pPr>
              <w:jc w:val="center"/>
            </w:pP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R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3кОм</w:t>
            </w:r>
            <w:r w:rsidRPr="00110D29">
              <w:t xml:space="preserve"> 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1</w:t>
            </w:r>
            <w:r w:rsidRPr="00110D29">
              <w:t>=</w:t>
            </w:r>
            <w:r w:rsidRPr="00110D29">
              <w:rPr>
                <w:lang w:val="en-US"/>
              </w:rPr>
              <w:t>C</w:t>
            </w:r>
            <w:r w:rsidRPr="00110D29">
              <w:rPr>
                <w:vertAlign w:val="subscript"/>
              </w:rPr>
              <w:t>2</w:t>
            </w:r>
            <w:r w:rsidRPr="00110D29">
              <w:t>=</w:t>
            </w:r>
            <w:r>
              <w:t>2*5,1нФ</w:t>
            </w:r>
          </w:p>
        </w:tc>
      </w:tr>
    </w:tbl>
    <w:p w:rsidR="003B4510" w:rsidRPr="008E17E7" w:rsidRDefault="003B4510" w:rsidP="00AA72D8">
      <w:pPr>
        <w:jc w:val="both"/>
        <w:rPr>
          <w:sz w:val="28"/>
          <w:szCs w:val="28"/>
        </w:rPr>
      </w:pPr>
    </w:p>
    <w:p w:rsidR="00EA4CB0" w:rsidRDefault="00EA4CB0" w:rsidP="00EA4CB0">
      <w:pPr>
        <w:jc w:val="center"/>
        <w:rPr>
          <w:b/>
          <w:sz w:val="28"/>
          <w:szCs w:val="28"/>
        </w:rPr>
      </w:pPr>
    </w:p>
    <w:p w:rsidR="00EA4CB0" w:rsidRDefault="00EF717C" w:rsidP="00EA4C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EA4CB0" w:rsidRPr="00822935">
        <w:rPr>
          <w:b/>
          <w:sz w:val="28"/>
          <w:szCs w:val="28"/>
        </w:rPr>
        <w:t>.</w:t>
      </w:r>
      <w:r w:rsidR="00EA4CB0">
        <w:rPr>
          <w:b/>
          <w:sz w:val="28"/>
          <w:szCs w:val="28"/>
        </w:rPr>
        <w:t xml:space="preserve"> Основные теоретические положения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К автогенераторам относятся устройства, которые преобразуют эне</w:t>
      </w:r>
      <w:r w:rsidRPr="00C2696C">
        <w:rPr>
          <w:sz w:val="28"/>
          <w:szCs w:val="28"/>
        </w:rPr>
        <w:t>р</w:t>
      </w:r>
      <w:r w:rsidRPr="00C2696C">
        <w:rPr>
          <w:sz w:val="28"/>
          <w:szCs w:val="28"/>
        </w:rPr>
        <w:t>гию источника постоянного тока в переменный ток или  напряжение опр</w:t>
      </w:r>
      <w:r w:rsidRPr="00C2696C">
        <w:rPr>
          <w:sz w:val="28"/>
          <w:szCs w:val="28"/>
        </w:rPr>
        <w:t>е</w:t>
      </w:r>
      <w:r w:rsidRPr="00C2696C">
        <w:rPr>
          <w:sz w:val="28"/>
          <w:szCs w:val="28"/>
        </w:rPr>
        <w:t>деленной частоты и формы.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В большинстве случаев для автогенераторов не требуется внешнего возбуждающего воздействия, а формирование переменного напряжения или тока проходит за счет внутренних процессов.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Если на выходе генератора формируется напряжение или ток по форме близкой к синусоидальной, то они относятся к автогенераторам гармонических колебаний. Если форма выходного напряжения близка к прямоугольной, пилообразной и т.п., то такие устройства относятся к ген</w:t>
      </w:r>
      <w:r w:rsidRPr="00C2696C">
        <w:rPr>
          <w:sz w:val="28"/>
          <w:szCs w:val="28"/>
        </w:rPr>
        <w:t>е</w:t>
      </w:r>
      <w:r w:rsidRPr="00C2696C">
        <w:rPr>
          <w:sz w:val="28"/>
          <w:szCs w:val="28"/>
        </w:rPr>
        <w:t>раторам релаксационных или разрывных колебаний.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На рисунке 1 приведена блок-схема автогенератора, где он предста</w:t>
      </w:r>
      <w:r w:rsidRPr="00C2696C">
        <w:rPr>
          <w:sz w:val="28"/>
          <w:szCs w:val="28"/>
        </w:rPr>
        <w:t>в</w:t>
      </w:r>
      <w:r w:rsidRPr="00C2696C">
        <w:rPr>
          <w:sz w:val="28"/>
          <w:szCs w:val="28"/>
        </w:rPr>
        <w:t>лен в виде замкнутой системы с положительной обратной связью.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object w:dxaOrig="10399" w:dyaOrig="4439">
          <v:shape id="_x0000_i1025" type="#_x0000_t75" style="width:466.5pt;height:199pt" o:ole="">
            <v:imagedata r:id="rId13" o:title=""/>
          </v:shape>
          <o:OLEObject Type="Embed" ProgID="Visio.Drawing.11" ShapeID="_x0000_i1025" DrawAspect="Content" ObjectID="_1828498784" r:id="rId14"/>
        </w:object>
      </w:r>
    </w:p>
    <w:p w:rsidR="00EA4CB0" w:rsidRPr="00C2696C" w:rsidRDefault="00EA4CB0" w:rsidP="00EA4CB0">
      <w:pPr>
        <w:ind w:firstLine="709"/>
        <w:jc w:val="center"/>
        <w:rPr>
          <w:b/>
          <w:sz w:val="28"/>
          <w:szCs w:val="28"/>
        </w:rPr>
      </w:pPr>
      <w:r w:rsidRPr="00C2696C">
        <w:rPr>
          <w:b/>
          <w:sz w:val="28"/>
          <w:szCs w:val="28"/>
        </w:rPr>
        <w:t>Рисунок1. Блок-схема автогенератора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Блок-Схема состоит из следующих блоков: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1 блок – усилитель, восполняющий потери энергии в избирательной цепи и цепи обратной связи;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2 блок – избирательная цепь (в </w:t>
      </w:r>
      <w:r w:rsidRPr="00C2696C">
        <w:rPr>
          <w:sz w:val="28"/>
          <w:szCs w:val="28"/>
          <w:lang w:val="en-US"/>
        </w:rPr>
        <w:t>RS</w:t>
      </w:r>
      <w:r w:rsidRPr="00C2696C">
        <w:rPr>
          <w:sz w:val="28"/>
          <w:szCs w:val="28"/>
        </w:rPr>
        <w:t>-автогенераторах фазирующая или частотозадающая), эта цепь определяет частоту, на которой будет работать автогенератор;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3 блок – цепь положительной обратной связи, которая принципиал</w:t>
      </w:r>
      <w:r w:rsidRPr="00C2696C">
        <w:rPr>
          <w:sz w:val="28"/>
          <w:szCs w:val="28"/>
        </w:rPr>
        <w:t>ь</w:t>
      </w:r>
      <w:r w:rsidRPr="00C2696C">
        <w:rPr>
          <w:sz w:val="28"/>
          <w:szCs w:val="28"/>
        </w:rPr>
        <w:t>но необходима в автогенераторах.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lastRenderedPageBreak/>
        <w:t>Иногда в автогенераторах используют и цепь отрицательной обра</w:t>
      </w:r>
      <w:r w:rsidRPr="00C2696C">
        <w:rPr>
          <w:sz w:val="28"/>
          <w:szCs w:val="28"/>
        </w:rPr>
        <w:t>т</w:t>
      </w:r>
      <w:r w:rsidRPr="00C2696C">
        <w:rPr>
          <w:sz w:val="28"/>
          <w:szCs w:val="28"/>
        </w:rPr>
        <w:t>ной связи с целью улучшения характеристик и параметров автогенератора.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В реальных автогенераторах могут объединяться блоки 1 и 2, в этом случае будет реализован избирательный усилитель, с цепью положител</w:t>
      </w:r>
      <w:r w:rsidRPr="00C2696C">
        <w:rPr>
          <w:sz w:val="28"/>
          <w:szCs w:val="28"/>
        </w:rPr>
        <w:t>ь</w:t>
      </w:r>
      <w:r w:rsidRPr="00C2696C">
        <w:rPr>
          <w:sz w:val="28"/>
          <w:szCs w:val="28"/>
        </w:rPr>
        <w:t xml:space="preserve">ной обратной связи (например, автогенератор </w:t>
      </w:r>
      <w:r w:rsidRPr="00C2696C">
        <w:rPr>
          <w:sz w:val="28"/>
          <w:szCs w:val="28"/>
          <w:lang w:val="en-US"/>
        </w:rPr>
        <w:t>LC</w:t>
      </w:r>
      <w:r w:rsidRPr="00C2696C">
        <w:rPr>
          <w:sz w:val="28"/>
          <w:szCs w:val="28"/>
        </w:rPr>
        <w:t>). Также могут объед</w:t>
      </w:r>
      <w:r w:rsidRPr="00C2696C">
        <w:rPr>
          <w:sz w:val="28"/>
          <w:szCs w:val="28"/>
        </w:rPr>
        <w:t>и</w:t>
      </w:r>
      <w:r w:rsidRPr="00C2696C">
        <w:rPr>
          <w:sz w:val="28"/>
          <w:szCs w:val="28"/>
        </w:rPr>
        <w:t>няться блоки 2 и 3, в случае если введена частотозависимая избирательная цепь положительной обратной связи, которой охвачен усилитель (напр</w:t>
      </w:r>
      <w:r w:rsidRPr="00C2696C">
        <w:rPr>
          <w:sz w:val="28"/>
          <w:szCs w:val="28"/>
        </w:rPr>
        <w:t>и</w:t>
      </w:r>
      <w:r w:rsidRPr="00C2696C">
        <w:rPr>
          <w:sz w:val="28"/>
          <w:szCs w:val="28"/>
        </w:rPr>
        <w:t xml:space="preserve">мер, в автогенераторах </w:t>
      </w:r>
      <w:r w:rsidRPr="00C2696C">
        <w:rPr>
          <w:sz w:val="28"/>
          <w:szCs w:val="28"/>
          <w:lang w:val="en-US"/>
        </w:rPr>
        <w:t>RS</w:t>
      </w:r>
      <w:r w:rsidRPr="00C2696C">
        <w:rPr>
          <w:sz w:val="28"/>
          <w:szCs w:val="28"/>
        </w:rPr>
        <w:t>).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Для возникновения и существования колебаний в замкнутой системе необходимо выполнение двух условий самовозбуждения:</w:t>
      </w:r>
    </w:p>
    <w:p w:rsidR="00EA4CB0" w:rsidRPr="00C2696C" w:rsidRDefault="00EA4CB0" w:rsidP="00EA4CB0">
      <w:pPr>
        <w:pStyle w:val="af9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696C">
        <w:rPr>
          <w:rFonts w:ascii="Times New Roman" w:hAnsi="Times New Roman"/>
          <w:sz w:val="28"/>
          <w:szCs w:val="28"/>
        </w:rPr>
        <w:t xml:space="preserve">Баланс амплитуд: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p>
            <m:r>
              <w:rPr>
                <w:rFonts w:ascii="Cambria Math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1;</m:t>
        </m:r>
      </m:oMath>
    </w:p>
    <w:p w:rsidR="00EA4CB0" w:rsidRPr="00C2696C" w:rsidRDefault="00EA4CB0" w:rsidP="00EA4CB0">
      <w:pPr>
        <w:pStyle w:val="af9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696C">
        <w:rPr>
          <w:rFonts w:ascii="Times New Roman" w:hAnsi="Times New Roman"/>
          <w:sz w:val="28"/>
          <w:szCs w:val="28"/>
        </w:rPr>
        <w:t xml:space="preserve">Баланс фаз: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πn</m:t>
        </m:r>
      </m:oMath>
      <w:r w:rsidRPr="00C2696C">
        <w:rPr>
          <w:rFonts w:ascii="Times New Roman" w:hAnsi="Times New Roman"/>
          <w:sz w:val="28"/>
          <w:szCs w:val="28"/>
        </w:rPr>
        <w:t xml:space="preserve"> , где  </w:t>
      </w:r>
      <w:r w:rsidRPr="00C2696C">
        <w:rPr>
          <w:rFonts w:ascii="Times New Roman" w:hAnsi="Times New Roman"/>
          <w:sz w:val="28"/>
          <w:szCs w:val="28"/>
          <w:lang w:val="en-US"/>
        </w:rPr>
        <w:t>n</w:t>
      </w:r>
      <w:r w:rsidRPr="00C2696C">
        <w:rPr>
          <w:rFonts w:ascii="Times New Roman" w:hAnsi="Times New Roman"/>
          <w:sz w:val="28"/>
          <w:szCs w:val="28"/>
        </w:rPr>
        <w:t xml:space="preserve"> = 0, 1,2,….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При этом баланс амплитуд требует, чтобы общий коэффициент п</w:t>
      </w:r>
      <w:r w:rsidRPr="00C2696C">
        <w:rPr>
          <w:sz w:val="28"/>
          <w:szCs w:val="28"/>
        </w:rPr>
        <w:t>е</w:t>
      </w:r>
      <w:r w:rsidRPr="00C2696C">
        <w:rPr>
          <w:sz w:val="28"/>
          <w:szCs w:val="28"/>
        </w:rPr>
        <w:t>редачи по замкнутой петле обратной связи был больше единицы для во</w:t>
      </w:r>
      <w:r w:rsidRPr="00C2696C">
        <w:rPr>
          <w:sz w:val="28"/>
          <w:szCs w:val="28"/>
        </w:rPr>
        <w:t>з</w:t>
      </w:r>
      <w:r w:rsidRPr="00C2696C">
        <w:rPr>
          <w:sz w:val="28"/>
          <w:szCs w:val="28"/>
        </w:rPr>
        <w:t>никновения и нарастания амплитуды колебаний и равен единице для уст</w:t>
      </w:r>
      <w:r w:rsidRPr="00C2696C">
        <w:rPr>
          <w:sz w:val="28"/>
          <w:szCs w:val="28"/>
        </w:rPr>
        <w:t>а</w:t>
      </w:r>
      <w:r w:rsidRPr="00C2696C">
        <w:rPr>
          <w:sz w:val="28"/>
          <w:szCs w:val="28"/>
        </w:rPr>
        <w:t>новившегося режима.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Условие баланса фаз требует, чтобы суммарный фазовый сдвиг по замкнутой петле обратной связи был равен нулю градусов или был кра</w:t>
      </w:r>
      <w:r w:rsidRPr="00C2696C">
        <w:rPr>
          <w:sz w:val="28"/>
          <w:szCs w:val="28"/>
        </w:rPr>
        <w:t>т</w:t>
      </w:r>
      <w:r w:rsidRPr="00C2696C">
        <w:rPr>
          <w:sz w:val="28"/>
          <w:szCs w:val="28"/>
        </w:rPr>
        <w:t xml:space="preserve">ным </w:t>
      </w:r>
      <m:oMath>
        <m:r>
          <w:rPr>
            <w:rFonts w:asci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π</m:t>
        </m:r>
      </m:oMath>
      <w:r w:rsidRPr="00C2696C">
        <w:rPr>
          <w:sz w:val="28"/>
          <w:szCs w:val="28"/>
        </w:rPr>
        <w:t>, и т.о. система охвачена положительной обратной связью.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</w:p>
    <w:p w:rsidR="00EA4CB0" w:rsidRPr="0083433F" w:rsidRDefault="00EA4CB0" w:rsidP="00EA4CB0">
      <w:pPr>
        <w:ind w:firstLine="709"/>
        <w:jc w:val="center"/>
        <w:rPr>
          <w:b/>
          <w:sz w:val="28"/>
          <w:szCs w:val="28"/>
        </w:rPr>
      </w:pPr>
      <w:r w:rsidRPr="0083433F">
        <w:rPr>
          <w:b/>
          <w:sz w:val="28"/>
          <w:szCs w:val="28"/>
        </w:rPr>
        <w:t>Цепь Вина.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Наиболее распространенной избирательной </w:t>
      </w:r>
      <w:r w:rsidRPr="00C2696C">
        <w:rPr>
          <w:sz w:val="28"/>
          <w:szCs w:val="28"/>
          <w:lang w:val="en-US"/>
        </w:rPr>
        <w:t>RS</w:t>
      </w:r>
      <w:r w:rsidRPr="00C2696C">
        <w:rPr>
          <w:sz w:val="28"/>
          <w:szCs w:val="28"/>
        </w:rPr>
        <w:t xml:space="preserve"> – цепью является цепь Вина. Схема цепи Вина приведена на рисунке </w:t>
      </w:r>
      <w:r>
        <w:rPr>
          <w:sz w:val="28"/>
          <w:szCs w:val="28"/>
        </w:rPr>
        <w:t>1.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object w:dxaOrig="7795" w:dyaOrig="2710">
          <v:shape id="_x0000_i1029" type="#_x0000_t75" style="width:390pt;height:135.5pt" o:ole="">
            <v:imagedata r:id="rId15" o:title=""/>
          </v:shape>
          <o:OLEObject Type="Embed" ProgID="Visio.Drawing.11" ShapeID="_x0000_i1029" DrawAspect="Content" ObjectID="_1828498785" r:id="rId16"/>
        </w:object>
      </w:r>
    </w:p>
    <w:p w:rsidR="00EA4CB0" w:rsidRPr="00C2696C" w:rsidRDefault="00EA4CB0" w:rsidP="00EA4CB0">
      <w:pPr>
        <w:ind w:firstLine="709"/>
        <w:jc w:val="center"/>
        <w:rPr>
          <w:b/>
          <w:sz w:val="28"/>
          <w:szCs w:val="28"/>
        </w:rPr>
      </w:pPr>
      <w:r w:rsidRPr="00C2696C">
        <w:rPr>
          <w:b/>
          <w:sz w:val="28"/>
          <w:szCs w:val="28"/>
        </w:rPr>
        <w:t xml:space="preserve">Рисунок </w:t>
      </w:r>
      <w:r>
        <w:rPr>
          <w:b/>
          <w:sz w:val="28"/>
          <w:szCs w:val="28"/>
        </w:rPr>
        <w:t>1</w:t>
      </w:r>
      <w:r w:rsidRPr="00C2696C">
        <w:rPr>
          <w:b/>
          <w:sz w:val="28"/>
          <w:szCs w:val="28"/>
        </w:rPr>
        <w:t>. Схема цепи Вина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Обычно элементы выбираются попарно-равными, что позволяет ле</w:t>
      </w:r>
      <w:r w:rsidRPr="00C2696C">
        <w:rPr>
          <w:sz w:val="28"/>
          <w:szCs w:val="28"/>
        </w:rPr>
        <w:t>г</w:t>
      </w:r>
      <w:r w:rsidRPr="00C2696C">
        <w:rPr>
          <w:sz w:val="28"/>
          <w:szCs w:val="28"/>
        </w:rPr>
        <w:t>ко перестраивать частоту настройки.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Частота квазирезонанса для данной схемы определяется: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RC</m:t>
            </m:r>
          </m:den>
        </m:f>
        <m:r>
          <w:rPr>
            <w:rFonts w:ascii="Cambria Math"/>
            <w:sz w:val="28"/>
            <w:szCs w:val="28"/>
          </w:rPr>
          <m:t>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π</m:t>
            </m:r>
            <m:r>
              <w:rPr>
                <w:rFonts w:hAnsi="Cambria Math"/>
                <w:sz w:val="28"/>
                <w:szCs w:val="28"/>
              </w:rPr>
              <m:t>*</m:t>
            </m:r>
            <m:r>
              <w:rPr>
                <w:rFonts w:ascii="Cambria Math" w:hAnsi="Cambria Math"/>
                <w:sz w:val="28"/>
                <w:szCs w:val="28"/>
              </w:rPr>
              <m:t>RC</m:t>
            </m:r>
          </m:den>
        </m:f>
      </m:oMath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Коэффициент передачи цепи определяется в виде:</w:t>
      </w:r>
    </w:p>
    <w:p w:rsidR="00EA4CB0" w:rsidRPr="004D3B36" w:rsidRDefault="004D3B36" w:rsidP="00EA4CB0">
      <w:pPr>
        <w:ind w:firstLine="709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,</m:t>
          </m:r>
        </m:oMath>
      </m:oMathPara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jωc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jωRc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jωc</m:t>
            </m:r>
          </m:den>
        </m:f>
        <m:r>
          <w:rPr>
            <w:rFonts w:ascii="Cambria Math"/>
            <w:sz w:val="28"/>
            <w:szCs w:val="28"/>
          </w:rPr>
          <m:t xml:space="preserve"> ;     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/>
            <w:sz w:val="28"/>
            <w:szCs w:val="28"/>
          </w:rPr>
          <m:t xml:space="preserve"> ||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jωc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num>
          <m:den>
            <m:r>
              <w:rPr>
                <w:rFonts w:ascii="Cambria Math"/>
                <w:sz w:val="28"/>
                <w:szCs w:val="28"/>
              </w:rPr>
              <m:t>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jωRc</m:t>
            </m:r>
          </m:den>
        </m:f>
        <m:r>
          <w:rPr>
            <w:rFonts w:ascii="Cambria Math"/>
            <w:sz w:val="28"/>
            <w:szCs w:val="28"/>
          </w:rPr>
          <m:t xml:space="preserve"> ;</m:t>
        </m:r>
      </m:oMath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lastRenderedPageBreak/>
        <w:t xml:space="preserve">Подставив значения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и</m:t>
        </m:r>
        <m:r>
          <w:rPr>
            <w:rFonts w:ascii="Cambria Math"/>
            <w:sz w:val="28"/>
            <w:szCs w:val="28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b>
            </m:sSub>
          </m:e>
        </m:acc>
      </m:oMath>
      <w:r w:rsidRPr="00C2696C">
        <w:rPr>
          <w:sz w:val="28"/>
          <w:szCs w:val="28"/>
        </w:rPr>
        <w:t xml:space="preserve"> в исходное выражение получим:</w:t>
      </w:r>
      <w:r w:rsidRPr="00C2696C">
        <w:rPr>
          <w:sz w:val="28"/>
          <w:szCs w:val="28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</m:d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jωRc</m:t>
            </m:r>
          </m:num>
          <m:den>
            <m:r>
              <w:rPr>
                <w:rFonts w:asci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ωRc</m:t>
                </m:r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j</m:t>
            </m:r>
            <m:r>
              <w:rPr>
                <w:rFonts w:asci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ωRc</m:t>
            </m:r>
          </m:den>
        </m:f>
      </m:oMath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Коэффициент передачи будет иметь максимальное значение, когда действительная часть выражения в знаменателе обращается в нуль, т.е. в</w:t>
      </w:r>
      <w:r w:rsidRPr="00C2696C">
        <w:rPr>
          <w:sz w:val="28"/>
          <w:szCs w:val="28"/>
        </w:rPr>
        <w:t>ы</w:t>
      </w:r>
      <w:r w:rsidRPr="00C2696C">
        <w:rPr>
          <w:sz w:val="28"/>
          <w:szCs w:val="28"/>
        </w:rPr>
        <w:t xml:space="preserve">полняется условие </w:t>
      </w:r>
      <m:oMath>
        <m:r>
          <w:rPr>
            <w:rFonts w:asci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ωRc</m:t>
            </m:r>
            <m:r>
              <w:rPr>
                <w:rFonts w:asci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p>
        <m:r>
          <w:rPr>
            <w:rFonts w:ascii="Cambria Math"/>
            <w:sz w:val="28"/>
            <w:szCs w:val="28"/>
          </w:rPr>
          <m:t>=0.</m:t>
        </m:r>
      </m:oMath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При этом коэффициент передачи будет носить действительный х</w:t>
      </w:r>
      <w:r w:rsidRPr="00C2696C">
        <w:rPr>
          <w:sz w:val="28"/>
          <w:szCs w:val="28"/>
        </w:rPr>
        <w:t>а</w:t>
      </w:r>
      <w:r w:rsidRPr="00C2696C">
        <w:rPr>
          <w:sz w:val="28"/>
          <w:szCs w:val="28"/>
        </w:rPr>
        <w:t xml:space="preserve">рактер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  <m:r>
              <w:rPr>
                <w:rFonts w:asci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ω</m:t>
            </m:r>
            <m:r>
              <w:rPr>
                <w:rFonts w:asci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</w:rPr>
              <m:t>ωр</m:t>
            </m:r>
            <m:r>
              <w:rPr>
                <w:rFonts w:ascii="Cambria Math"/>
                <w:sz w:val="28"/>
                <w:szCs w:val="28"/>
              </w:rPr>
              <m:t>)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3</m:t>
            </m:r>
          </m:den>
        </m:f>
      </m:oMath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Фазовый сдвиг на частоте резонанса равен </w:t>
      </w:r>
      <m:oMath>
        <m:r>
          <w:rPr>
            <w:rFonts w:asci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°</m:t>
        </m:r>
      </m:oMath>
      <w:r w:rsidRPr="00C2696C">
        <w:rPr>
          <w:sz w:val="28"/>
          <w:szCs w:val="28"/>
        </w:rPr>
        <w:t>, т.к. в последнем в</w:t>
      </w:r>
      <w:r w:rsidRPr="00C2696C">
        <w:rPr>
          <w:sz w:val="28"/>
          <w:szCs w:val="28"/>
        </w:rPr>
        <w:t>ы</w:t>
      </w:r>
      <w:r w:rsidRPr="00C2696C">
        <w:rPr>
          <w:sz w:val="28"/>
          <w:szCs w:val="28"/>
        </w:rPr>
        <w:t>ражении мнимая часть отсутствует.</w:t>
      </w:r>
    </w:p>
    <w:p w:rsidR="00EA4CB0" w:rsidRPr="00C2696C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 xml:space="preserve">2  </w:t>
      </w:r>
      <w:r w:rsidRPr="00C2696C">
        <w:rPr>
          <w:sz w:val="28"/>
          <w:szCs w:val="28"/>
        </w:rPr>
        <w:t>приведена АЧХ и ФЧХ для цепи Вина</w:t>
      </w:r>
    </w:p>
    <w:p w:rsidR="00EA4CB0" w:rsidRPr="00C2696C" w:rsidRDefault="00EA4CB0" w:rsidP="00EA4CB0">
      <w:pPr>
        <w:ind w:firstLine="709"/>
        <w:jc w:val="center"/>
        <w:rPr>
          <w:b/>
          <w:sz w:val="28"/>
          <w:szCs w:val="28"/>
        </w:rPr>
      </w:pPr>
      <w:r w:rsidRPr="00C2696C">
        <w:rPr>
          <w:sz w:val="28"/>
          <w:szCs w:val="28"/>
        </w:rPr>
        <w:object w:dxaOrig="11238" w:dyaOrig="6551">
          <v:shape id="_x0000_i1038" type="#_x0000_t75" style="width:467.5pt;height:273pt" o:ole="">
            <v:imagedata r:id="rId17" o:title=""/>
          </v:shape>
          <o:OLEObject Type="Embed" ProgID="Visio.Drawing.11" ShapeID="_x0000_i1038" DrawAspect="Content" ObjectID="_1828498786" r:id="rId18"/>
        </w:object>
      </w:r>
    </w:p>
    <w:p w:rsidR="006E3390" w:rsidRDefault="006E3390" w:rsidP="00EA4CB0">
      <w:pPr>
        <w:ind w:firstLine="709"/>
        <w:jc w:val="center"/>
        <w:rPr>
          <w:b/>
          <w:sz w:val="28"/>
          <w:szCs w:val="28"/>
        </w:rPr>
      </w:pPr>
    </w:p>
    <w:p w:rsidR="00EA4CB0" w:rsidRPr="00C2696C" w:rsidRDefault="00EA4CB0" w:rsidP="00EA4CB0">
      <w:pPr>
        <w:ind w:firstLine="709"/>
        <w:jc w:val="center"/>
        <w:rPr>
          <w:b/>
          <w:sz w:val="28"/>
          <w:szCs w:val="28"/>
        </w:rPr>
      </w:pPr>
      <w:r w:rsidRPr="00C2696C">
        <w:rPr>
          <w:b/>
          <w:sz w:val="28"/>
          <w:szCs w:val="28"/>
        </w:rPr>
        <w:t xml:space="preserve">Рисунок </w:t>
      </w:r>
      <w:r>
        <w:rPr>
          <w:b/>
          <w:sz w:val="28"/>
          <w:szCs w:val="28"/>
        </w:rPr>
        <w:t>2</w:t>
      </w:r>
      <w:r w:rsidRPr="00C2696C">
        <w:rPr>
          <w:b/>
          <w:sz w:val="28"/>
          <w:szCs w:val="28"/>
        </w:rPr>
        <w:t>. АЧХ и ФЧХ цепи Вина</w:t>
      </w:r>
    </w:p>
    <w:p w:rsidR="00EA4CB0" w:rsidRDefault="00EA4CB0" w:rsidP="00EA4CB0">
      <w:pPr>
        <w:ind w:firstLine="709"/>
        <w:jc w:val="both"/>
        <w:rPr>
          <w:sz w:val="28"/>
          <w:szCs w:val="28"/>
        </w:rPr>
      </w:pPr>
      <w:r w:rsidRPr="00C2696C">
        <w:rPr>
          <w:sz w:val="28"/>
          <w:szCs w:val="28"/>
        </w:rPr>
        <w:t>Цепи Вина применяется в автогенераторах, но из-за низкой добро</w:t>
      </w:r>
      <w:r w:rsidRPr="00C2696C">
        <w:rPr>
          <w:sz w:val="28"/>
          <w:szCs w:val="28"/>
        </w:rPr>
        <w:t>т</w:t>
      </w:r>
      <w:r w:rsidRPr="00C2696C">
        <w:rPr>
          <w:sz w:val="28"/>
          <w:szCs w:val="28"/>
        </w:rPr>
        <w:t>ности пропускает достаточно хорошо высшие гармоники. Для обеспечения малого значения коэффициента нелинейных искажений в реальных авт</w:t>
      </w:r>
      <w:r w:rsidRPr="00C2696C">
        <w:rPr>
          <w:sz w:val="28"/>
          <w:szCs w:val="28"/>
        </w:rPr>
        <w:t>о</w:t>
      </w:r>
      <w:r w:rsidRPr="00C2696C">
        <w:rPr>
          <w:sz w:val="28"/>
          <w:szCs w:val="28"/>
        </w:rPr>
        <w:t>генераторах на основе цепи Вина приходится вводить отрицательную н</w:t>
      </w:r>
      <w:r w:rsidRPr="00C2696C">
        <w:rPr>
          <w:sz w:val="28"/>
          <w:szCs w:val="28"/>
        </w:rPr>
        <w:t>е</w:t>
      </w:r>
      <w:r w:rsidRPr="00C2696C">
        <w:rPr>
          <w:sz w:val="28"/>
          <w:szCs w:val="28"/>
        </w:rPr>
        <w:t>линейную обратную связь.</w:t>
      </w:r>
    </w:p>
    <w:p w:rsidR="00EA4CB0" w:rsidRDefault="00EA4CB0" w:rsidP="00EA4CB0">
      <w:pPr>
        <w:ind w:firstLine="709"/>
        <w:jc w:val="both"/>
        <w:rPr>
          <w:sz w:val="28"/>
          <w:szCs w:val="28"/>
        </w:rPr>
      </w:pPr>
    </w:p>
    <w:p w:rsidR="00EA4CB0" w:rsidRPr="00EA4CB0" w:rsidRDefault="00EA4CB0" w:rsidP="00EA4CB0">
      <w:pPr>
        <w:jc w:val="center"/>
        <w:rPr>
          <w:sz w:val="28"/>
          <w:szCs w:val="28"/>
        </w:rPr>
      </w:pPr>
    </w:p>
    <w:p w:rsidR="008E17E7" w:rsidRPr="00FC70CD" w:rsidRDefault="008E17E7" w:rsidP="00AA72D8">
      <w:pPr>
        <w:jc w:val="both"/>
        <w:rPr>
          <w:sz w:val="28"/>
          <w:szCs w:val="28"/>
        </w:rPr>
      </w:pPr>
    </w:p>
    <w:p w:rsidR="00790CDB" w:rsidRPr="00FC70CD" w:rsidRDefault="00EF717C" w:rsidP="00476339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790CDB" w:rsidRPr="00FC70CD">
        <w:rPr>
          <w:b/>
          <w:sz w:val="28"/>
          <w:szCs w:val="28"/>
        </w:rPr>
        <w:t>. Типовая структура</w:t>
      </w:r>
      <w:r w:rsidR="00EA4CB0">
        <w:rPr>
          <w:b/>
          <w:sz w:val="28"/>
          <w:szCs w:val="28"/>
        </w:rPr>
        <w:t xml:space="preserve"> лабораторной работы</w:t>
      </w:r>
      <w:r w:rsidR="00790CDB" w:rsidRPr="00FC70CD">
        <w:rPr>
          <w:b/>
          <w:sz w:val="28"/>
          <w:szCs w:val="28"/>
        </w:rPr>
        <w:t xml:space="preserve"> и требования к с</w:t>
      </w:r>
      <w:r w:rsidR="00790CDB" w:rsidRPr="00FC70CD">
        <w:rPr>
          <w:b/>
          <w:sz w:val="28"/>
          <w:szCs w:val="28"/>
        </w:rPr>
        <w:t>о</w:t>
      </w:r>
      <w:r w:rsidR="00790CDB" w:rsidRPr="00FC70CD">
        <w:rPr>
          <w:b/>
          <w:sz w:val="28"/>
          <w:szCs w:val="28"/>
        </w:rPr>
        <w:t>держанию ее разделов</w:t>
      </w:r>
    </w:p>
    <w:p w:rsidR="00790CDB" w:rsidRDefault="00E578D9" w:rsidP="00E578D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автогенератора с мостом Вина в среде Мультисим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стоит из двух частей: в первой части снимается и строится АЧХ цепи В</w:t>
      </w:r>
      <w:r>
        <w:rPr>
          <w:sz w:val="28"/>
          <w:szCs w:val="28"/>
        </w:rPr>
        <w:t>и</w:t>
      </w:r>
      <w:r>
        <w:rPr>
          <w:sz w:val="28"/>
          <w:szCs w:val="28"/>
        </w:rPr>
        <w:lastRenderedPageBreak/>
        <w:t>на</w:t>
      </w:r>
      <w:r w:rsidR="006E3390">
        <w:rPr>
          <w:sz w:val="28"/>
          <w:szCs w:val="28"/>
        </w:rPr>
        <w:t>, производится расчет частоты квазирезонанса для цепи Вина с разли</w:t>
      </w:r>
      <w:r w:rsidR="006E3390">
        <w:rPr>
          <w:sz w:val="28"/>
          <w:szCs w:val="28"/>
        </w:rPr>
        <w:t>ч</w:t>
      </w:r>
      <w:r w:rsidR="006E3390">
        <w:rPr>
          <w:sz w:val="28"/>
          <w:szCs w:val="28"/>
        </w:rPr>
        <w:t>ными значениями постоянной времени τ</w:t>
      </w:r>
      <w:r w:rsidR="006E3390" w:rsidRPr="00D56459">
        <w:rPr>
          <w:sz w:val="28"/>
          <w:szCs w:val="28"/>
          <w:vertAlign w:val="subscript"/>
        </w:rPr>
        <w:t>1</w:t>
      </w:r>
      <w:r w:rsidR="006E3390">
        <w:rPr>
          <w:sz w:val="28"/>
          <w:szCs w:val="28"/>
        </w:rPr>
        <w:t>, τ</w:t>
      </w:r>
      <w:r w:rsidR="006E3390" w:rsidRPr="00D56459">
        <w:rPr>
          <w:sz w:val="28"/>
          <w:szCs w:val="28"/>
          <w:vertAlign w:val="subscript"/>
        </w:rPr>
        <w:t>2</w:t>
      </w:r>
      <w:r w:rsidR="006E3390">
        <w:rPr>
          <w:sz w:val="28"/>
          <w:szCs w:val="28"/>
        </w:rPr>
        <w:t>, τ</w:t>
      </w:r>
      <w:r w:rsidR="006E3390" w:rsidRPr="00D56459">
        <w:rPr>
          <w:sz w:val="28"/>
          <w:szCs w:val="28"/>
          <w:vertAlign w:val="subscript"/>
        </w:rPr>
        <w:t>3</w:t>
      </w:r>
      <w:r w:rsidR="006E3390">
        <w:rPr>
          <w:sz w:val="28"/>
          <w:szCs w:val="28"/>
        </w:rPr>
        <w:t>, τ</w:t>
      </w:r>
      <w:r w:rsidR="006E3390" w:rsidRPr="00D56459">
        <w:rPr>
          <w:sz w:val="28"/>
          <w:szCs w:val="28"/>
          <w:vertAlign w:val="subscript"/>
        </w:rPr>
        <w:t>4</w:t>
      </w:r>
      <w:r w:rsidR="006E3390">
        <w:rPr>
          <w:sz w:val="28"/>
          <w:szCs w:val="28"/>
        </w:rPr>
        <w:t>. Во второй части раб</w:t>
      </w:r>
      <w:r w:rsidR="006E3390">
        <w:rPr>
          <w:sz w:val="28"/>
          <w:szCs w:val="28"/>
        </w:rPr>
        <w:t>о</w:t>
      </w:r>
      <w:r w:rsidR="006E3390">
        <w:rPr>
          <w:sz w:val="28"/>
          <w:szCs w:val="28"/>
        </w:rPr>
        <w:t>ты определяются основные параметры сигнала, сформированного автогенер</w:t>
      </w:r>
      <w:r w:rsidR="006E3390">
        <w:rPr>
          <w:sz w:val="28"/>
          <w:szCs w:val="28"/>
        </w:rPr>
        <w:t>а</w:t>
      </w:r>
      <w:r w:rsidR="006E3390">
        <w:rPr>
          <w:sz w:val="28"/>
          <w:szCs w:val="28"/>
        </w:rPr>
        <w:t xml:space="preserve">тором с мостом Вина с теми же значениями постоянной времени </w:t>
      </w:r>
      <w:r w:rsidR="00D56459">
        <w:rPr>
          <w:sz w:val="28"/>
          <w:szCs w:val="28"/>
        </w:rPr>
        <w:t>τ</w:t>
      </w:r>
      <w:r w:rsidR="00D56459" w:rsidRPr="00D56459">
        <w:rPr>
          <w:sz w:val="28"/>
          <w:szCs w:val="28"/>
          <w:vertAlign w:val="subscript"/>
        </w:rPr>
        <w:t>1</w:t>
      </w:r>
      <w:r w:rsidR="00D56459">
        <w:rPr>
          <w:sz w:val="28"/>
          <w:szCs w:val="28"/>
        </w:rPr>
        <w:t>, τ</w:t>
      </w:r>
      <w:r w:rsidR="00D56459" w:rsidRPr="00D56459">
        <w:rPr>
          <w:sz w:val="28"/>
          <w:szCs w:val="28"/>
          <w:vertAlign w:val="subscript"/>
        </w:rPr>
        <w:t>2</w:t>
      </w:r>
      <w:r w:rsidR="00D56459">
        <w:rPr>
          <w:sz w:val="28"/>
          <w:szCs w:val="28"/>
        </w:rPr>
        <w:t>, τ</w:t>
      </w:r>
      <w:r w:rsidR="00D56459" w:rsidRPr="00D56459">
        <w:rPr>
          <w:sz w:val="28"/>
          <w:szCs w:val="28"/>
          <w:vertAlign w:val="subscript"/>
        </w:rPr>
        <w:t>3</w:t>
      </w:r>
      <w:r w:rsidR="00D56459">
        <w:rPr>
          <w:sz w:val="28"/>
          <w:szCs w:val="28"/>
        </w:rPr>
        <w:t>, τ</w:t>
      </w:r>
      <w:r w:rsidR="00D56459" w:rsidRPr="00D56459">
        <w:rPr>
          <w:sz w:val="28"/>
          <w:szCs w:val="28"/>
          <w:vertAlign w:val="subscript"/>
        </w:rPr>
        <w:t>4</w:t>
      </w:r>
      <w:r w:rsidR="006E3390">
        <w:rPr>
          <w:sz w:val="28"/>
          <w:szCs w:val="28"/>
        </w:rPr>
        <w:t>.</w:t>
      </w:r>
    </w:p>
    <w:p w:rsidR="00E578D9" w:rsidRDefault="00E578D9" w:rsidP="00E578D9">
      <w:pPr>
        <w:ind w:firstLine="708"/>
        <w:jc w:val="both"/>
        <w:rPr>
          <w:sz w:val="28"/>
          <w:szCs w:val="28"/>
        </w:rPr>
      </w:pPr>
    </w:p>
    <w:p w:rsidR="006E3390" w:rsidRDefault="00EF717C" w:rsidP="00EF717C">
      <w:pPr>
        <w:numPr>
          <w:ilvl w:val="1"/>
          <w:numId w:val="5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E3390">
        <w:rPr>
          <w:sz w:val="28"/>
          <w:szCs w:val="28"/>
        </w:rPr>
        <w:t>Снятие и построение АЧХ цепи Вина для разных значений п</w:t>
      </w:r>
      <w:r w:rsidR="006E3390">
        <w:rPr>
          <w:sz w:val="28"/>
          <w:szCs w:val="28"/>
        </w:rPr>
        <w:t>о</w:t>
      </w:r>
      <w:r w:rsidR="006E3390">
        <w:rPr>
          <w:sz w:val="28"/>
          <w:szCs w:val="28"/>
        </w:rPr>
        <w:t>стоянной времени.</w:t>
      </w:r>
    </w:p>
    <w:p w:rsidR="006E3390" w:rsidRDefault="006E3390" w:rsidP="007D0EE5">
      <w:pPr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выполнения:</w:t>
      </w:r>
    </w:p>
    <w:p w:rsidR="006E3390" w:rsidRDefault="006E3390" w:rsidP="007D0EE5">
      <w:pPr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6E3390">
        <w:rPr>
          <w:sz w:val="28"/>
          <w:szCs w:val="28"/>
        </w:rPr>
        <w:t xml:space="preserve">. </w:t>
      </w:r>
      <w:r>
        <w:rPr>
          <w:sz w:val="28"/>
          <w:szCs w:val="28"/>
        </w:rPr>
        <w:t>Из</w:t>
      </w:r>
      <w:r w:rsidRPr="006E3390">
        <w:rPr>
          <w:sz w:val="28"/>
          <w:szCs w:val="28"/>
        </w:rPr>
        <w:t xml:space="preserve"> </w:t>
      </w:r>
      <w:r>
        <w:rPr>
          <w:sz w:val="28"/>
          <w:szCs w:val="28"/>
        </w:rPr>
        <w:t>папки</w:t>
      </w:r>
      <w:r w:rsidRPr="006E33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6E33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sampls</w:t>
      </w:r>
      <w:r w:rsidRPr="006E3390">
        <w:rPr>
          <w:sz w:val="28"/>
          <w:szCs w:val="28"/>
        </w:rPr>
        <w:t xml:space="preserve"> → </w:t>
      </w:r>
      <w:r>
        <w:rPr>
          <w:sz w:val="28"/>
          <w:szCs w:val="28"/>
          <w:lang w:val="en-US"/>
        </w:rPr>
        <w:t>Analog</w:t>
      </w:r>
      <w:r w:rsidRPr="006E33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извлечь схему </w:t>
      </w:r>
      <w:r w:rsidR="00345A9F">
        <w:rPr>
          <w:sz w:val="28"/>
          <w:szCs w:val="28"/>
          <w:lang w:val="en-US"/>
        </w:rPr>
        <w:t>Wein</w:t>
      </w:r>
      <w:r w:rsidR="00345A9F" w:rsidRPr="00345A9F">
        <w:rPr>
          <w:sz w:val="28"/>
          <w:szCs w:val="28"/>
        </w:rPr>
        <w:t>-</w:t>
      </w:r>
      <w:r w:rsidR="00345A9F">
        <w:rPr>
          <w:sz w:val="28"/>
          <w:szCs w:val="28"/>
          <w:lang w:val="en-US"/>
        </w:rPr>
        <w:t>Bridge</w:t>
      </w:r>
      <w:r w:rsidR="00345A9F" w:rsidRPr="00345A9F">
        <w:rPr>
          <w:sz w:val="28"/>
          <w:szCs w:val="28"/>
        </w:rPr>
        <w:t xml:space="preserve"> </w:t>
      </w:r>
      <w:r w:rsidR="00345A9F">
        <w:rPr>
          <w:sz w:val="28"/>
          <w:szCs w:val="28"/>
          <w:lang w:val="en-US"/>
        </w:rPr>
        <w:t>Osci</w:t>
      </w:r>
      <w:r w:rsidR="00345A9F">
        <w:rPr>
          <w:sz w:val="28"/>
          <w:szCs w:val="28"/>
          <w:lang w:val="en-US"/>
        </w:rPr>
        <w:t>l</w:t>
      </w:r>
      <w:r w:rsidR="00345A9F">
        <w:rPr>
          <w:sz w:val="28"/>
          <w:szCs w:val="28"/>
          <w:lang w:val="en-US"/>
        </w:rPr>
        <w:t>lator</w:t>
      </w:r>
      <w:r w:rsidR="00345A9F">
        <w:rPr>
          <w:sz w:val="28"/>
          <w:szCs w:val="28"/>
        </w:rPr>
        <w:t>. На рисунке 3 показан вид схемы в программе Мультисим.</w:t>
      </w:r>
    </w:p>
    <w:p w:rsidR="00345A9F" w:rsidRDefault="004D3B36" w:rsidP="006E3390">
      <w:pPr>
        <w:ind w:left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53100" cy="2984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A9F" w:rsidRPr="00345A9F" w:rsidRDefault="00345A9F" w:rsidP="00345A9F">
      <w:pPr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3. Вид автогенератора с мостом Вина в программе Мульт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сим</w:t>
      </w:r>
    </w:p>
    <w:p w:rsidR="00345A9F" w:rsidRDefault="00345A9F" w:rsidP="00EF717C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t>Б. Отключить цепь Вина от автогенератора (удалить соединение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хода цепи Вина со входом операционного усилителя </w:t>
      </w:r>
      <w:r>
        <w:rPr>
          <w:sz w:val="28"/>
          <w:szCs w:val="28"/>
          <w:lang w:val="en-US"/>
        </w:rPr>
        <w:t>UA</w:t>
      </w:r>
      <w:r w:rsidRPr="00345A9F">
        <w:rPr>
          <w:sz w:val="28"/>
          <w:szCs w:val="28"/>
        </w:rPr>
        <w:t>741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 xml:space="preserve"> и соед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нение входа цепи Вина с выходом этого операционного усилителя). Уст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новить на цепи Вина заданные в таблице 1 значения пост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янной времени τ</w:t>
      </w:r>
      <w:r w:rsidRPr="00345A9F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в соответствии со своим вариантом. </w:t>
      </w:r>
    </w:p>
    <w:p w:rsidR="00211ECD" w:rsidRDefault="00211ECD" w:rsidP="00EF717C">
      <w:pPr>
        <w:ind w:left="142" w:firstLine="566"/>
        <w:jc w:val="both"/>
        <w:rPr>
          <w:sz w:val="28"/>
          <w:szCs w:val="28"/>
        </w:rPr>
      </w:pPr>
    </w:p>
    <w:p w:rsidR="00345A9F" w:rsidRDefault="00345A9F" w:rsidP="00EF717C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t>В. Извлечь из панели инструментов функциональный генератор (</w:t>
      </w:r>
      <w:r>
        <w:rPr>
          <w:sz w:val="28"/>
          <w:szCs w:val="28"/>
          <w:lang w:val="en-US"/>
        </w:rPr>
        <w:t>Function</w:t>
      </w:r>
      <w:r w:rsidRPr="00345A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generator</w:t>
      </w:r>
      <w:r w:rsidRPr="00345A9F">
        <w:rPr>
          <w:sz w:val="28"/>
          <w:szCs w:val="28"/>
        </w:rPr>
        <w:t xml:space="preserve">) </w:t>
      </w:r>
      <w:r>
        <w:rPr>
          <w:sz w:val="28"/>
          <w:szCs w:val="28"/>
        </w:rPr>
        <w:t>и подключить «+»</w:t>
      </w:r>
      <w:r w:rsidR="00211ECD">
        <w:rPr>
          <w:sz w:val="28"/>
          <w:szCs w:val="28"/>
        </w:rPr>
        <w:t xml:space="preserve"> генератора ко входу цепи Вина, выбрать сигнал синусоидальной формы. К «-» генератора подключить общий провод – «землю» (</w:t>
      </w:r>
      <w:r w:rsidR="00211ECD">
        <w:rPr>
          <w:sz w:val="28"/>
          <w:szCs w:val="28"/>
          <w:lang w:val="en-US"/>
        </w:rPr>
        <w:t>ground</w:t>
      </w:r>
      <w:r w:rsidR="00211ECD" w:rsidRPr="00211ECD">
        <w:rPr>
          <w:sz w:val="28"/>
          <w:szCs w:val="28"/>
        </w:rPr>
        <w:t>)</w:t>
      </w:r>
      <w:r w:rsidR="00211ECD">
        <w:rPr>
          <w:sz w:val="28"/>
          <w:szCs w:val="28"/>
        </w:rPr>
        <w:t>.</w:t>
      </w:r>
      <w:r w:rsidR="00211ECD" w:rsidRPr="00211ECD">
        <w:rPr>
          <w:sz w:val="28"/>
          <w:szCs w:val="28"/>
        </w:rPr>
        <w:t xml:space="preserve"> </w:t>
      </w:r>
      <w:r w:rsidR="00211ECD">
        <w:rPr>
          <w:sz w:val="28"/>
          <w:szCs w:val="28"/>
        </w:rPr>
        <w:t>Задать амплитуду входного напряж</w:t>
      </w:r>
      <w:r w:rsidR="00211ECD">
        <w:rPr>
          <w:sz w:val="28"/>
          <w:szCs w:val="28"/>
        </w:rPr>
        <w:t>е</w:t>
      </w:r>
      <w:r w:rsidR="00211ECD">
        <w:rPr>
          <w:sz w:val="28"/>
          <w:szCs w:val="28"/>
        </w:rPr>
        <w:t>ния</w:t>
      </w:r>
      <w:r w:rsidR="004C5C43">
        <w:rPr>
          <w:sz w:val="28"/>
          <w:szCs w:val="28"/>
        </w:rPr>
        <w:t xml:space="preserve">, т.е. </w:t>
      </w:r>
      <w:r w:rsidR="00211ECD">
        <w:rPr>
          <w:sz w:val="28"/>
          <w:szCs w:val="28"/>
        </w:rPr>
        <w:t xml:space="preserve"> </w:t>
      </w:r>
      <w:r w:rsidR="00211ECD">
        <w:rPr>
          <w:sz w:val="28"/>
          <w:szCs w:val="28"/>
          <w:lang w:val="en-US"/>
        </w:rPr>
        <w:t>U</w:t>
      </w:r>
      <w:r w:rsidR="00211ECD" w:rsidRPr="00211ECD">
        <w:rPr>
          <w:sz w:val="28"/>
          <w:szCs w:val="28"/>
          <w:vertAlign w:val="subscript"/>
        </w:rPr>
        <w:t>вх. с генер.</w:t>
      </w:r>
      <w:r w:rsidR="00211ECD">
        <w:rPr>
          <w:sz w:val="28"/>
          <w:szCs w:val="28"/>
        </w:rPr>
        <w:t xml:space="preserve"> = 20 В.</w:t>
      </w:r>
    </w:p>
    <w:p w:rsidR="00211ECD" w:rsidRDefault="00211ECD" w:rsidP="00EF717C">
      <w:pPr>
        <w:ind w:left="142" w:firstLine="566"/>
        <w:jc w:val="both"/>
        <w:rPr>
          <w:sz w:val="28"/>
          <w:szCs w:val="28"/>
        </w:rPr>
      </w:pPr>
    </w:p>
    <w:p w:rsidR="00211ECD" w:rsidRDefault="00211ECD" w:rsidP="00EF717C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t>Г. Извлечь из панели инструментов двухканальный осциллограф (</w:t>
      </w:r>
      <w:r>
        <w:rPr>
          <w:sz w:val="28"/>
          <w:szCs w:val="28"/>
          <w:lang w:val="en-US"/>
        </w:rPr>
        <w:t>Oscilloscope</w:t>
      </w:r>
      <w:r w:rsidRPr="00211ECD">
        <w:rPr>
          <w:sz w:val="28"/>
          <w:szCs w:val="28"/>
        </w:rPr>
        <w:t xml:space="preserve">) </w:t>
      </w:r>
      <w:r>
        <w:rPr>
          <w:sz w:val="28"/>
          <w:szCs w:val="28"/>
        </w:rPr>
        <w:t>и подключить его к выходу цепи Вина.</w:t>
      </w:r>
    </w:p>
    <w:p w:rsidR="00211ECD" w:rsidRDefault="00211ECD" w:rsidP="00EF717C">
      <w:pPr>
        <w:ind w:left="142" w:firstLine="566"/>
        <w:jc w:val="both"/>
        <w:rPr>
          <w:sz w:val="28"/>
          <w:szCs w:val="28"/>
        </w:rPr>
      </w:pPr>
    </w:p>
    <w:p w:rsidR="00211ECD" w:rsidRPr="00641BD3" w:rsidRDefault="00211ECD" w:rsidP="00EF717C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Д. Меняя значения частоты на функциональном генераторе в диап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зоне от 10Гц до 10кГц выявить диапазон частот, в котором амплитуда выходного сигнала цепи Вина</w:t>
      </w:r>
      <w:r w:rsidR="004C5C43">
        <w:rPr>
          <w:sz w:val="28"/>
          <w:szCs w:val="28"/>
        </w:rPr>
        <w:t>, т.е.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r w:rsidRPr="00211ECD">
        <w:rPr>
          <w:sz w:val="28"/>
          <w:szCs w:val="28"/>
          <w:vertAlign w:val="subscript"/>
        </w:rPr>
        <w:t>вых цепи Вина</w:t>
      </w:r>
      <w:r>
        <w:rPr>
          <w:sz w:val="28"/>
          <w:szCs w:val="28"/>
        </w:rPr>
        <w:t xml:space="preserve"> принимает макс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мальное значение. Как среднее арифметическое определить </w:t>
      </w:r>
      <w:r w:rsidR="004C5C43">
        <w:rPr>
          <w:sz w:val="28"/>
          <w:szCs w:val="28"/>
        </w:rPr>
        <w:t>середину этого диап</w:t>
      </w:r>
      <w:r w:rsidR="004C5C43">
        <w:rPr>
          <w:sz w:val="28"/>
          <w:szCs w:val="28"/>
        </w:rPr>
        <w:t>а</w:t>
      </w:r>
      <w:r w:rsidR="004C5C43">
        <w:rPr>
          <w:sz w:val="28"/>
          <w:szCs w:val="28"/>
        </w:rPr>
        <w:t xml:space="preserve">зона. Полученная частота является частотой квазирезонанса цепи Вина, т.е. </w:t>
      </w:r>
      <w:r w:rsidR="004C5C43">
        <w:rPr>
          <w:sz w:val="28"/>
          <w:szCs w:val="28"/>
          <w:lang w:val="en-US"/>
        </w:rPr>
        <w:t>f</w:t>
      </w:r>
      <w:r w:rsidR="004C5C43" w:rsidRPr="004C5C43">
        <w:rPr>
          <w:sz w:val="28"/>
          <w:szCs w:val="28"/>
          <w:vertAlign w:val="subscript"/>
        </w:rPr>
        <w:t>квазир</w:t>
      </w:r>
      <w:r w:rsidR="004C5C43">
        <w:rPr>
          <w:sz w:val="28"/>
          <w:szCs w:val="28"/>
        </w:rPr>
        <w:t>. На полученной частоте измерить ампл</w:t>
      </w:r>
      <w:r w:rsidR="004C5C43">
        <w:rPr>
          <w:sz w:val="28"/>
          <w:szCs w:val="28"/>
        </w:rPr>
        <w:t>и</w:t>
      </w:r>
      <w:r w:rsidR="004C5C43">
        <w:rPr>
          <w:sz w:val="28"/>
          <w:szCs w:val="28"/>
        </w:rPr>
        <w:t xml:space="preserve">туду выходного сигнала цепи Вина </w:t>
      </w:r>
      <w:r w:rsidR="004C5C43">
        <w:rPr>
          <w:sz w:val="28"/>
          <w:szCs w:val="28"/>
          <w:lang w:val="en-US"/>
        </w:rPr>
        <w:t>U</w:t>
      </w:r>
      <w:r w:rsidR="004C5C43" w:rsidRPr="00211ECD">
        <w:rPr>
          <w:sz w:val="28"/>
          <w:szCs w:val="28"/>
          <w:vertAlign w:val="subscript"/>
        </w:rPr>
        <w:t>вых цепи Вина</w:t>
      </w:r>
      <w:r w:rsidR="004C5C43">
        <w:rPr>
          <w:sz w:val="28"/>
          <w:szCs w:val="28"/>
          <w:vertAlign w:val="subscript"/>
        </w:rPr>
        <w:t xml:space="preserve"> </w:t>
      </w:r>
      <w:r w:rsidR="004C5C43">
        <w:rPr>
          <w:sz w:val="28"/>
          <w:szCs w:val="28"/>
        </w:rPr>
        <w:t>и рассчитать коэфф</w:t>
      </w:r>
      <w:r w:rsidR="004C5C43">
        <w:rPr>
          <w:sz w:val="28"/>
          <w:szCs w:val="28"/>
        </w:rPr>
        <w:t>и</w:t>
      </w:r>
      <w:r w:rsidR="004C5C43">
        <w:rPr>
          <w:sz w:val="28"/>
          <w:szCs w:val="28"/>
        </w:rPr>
        <w:t>циент передачи цепи Вина на данной частоте. Занести данные в та</w:t>
      </w:r>
      <w:r w:rsidR="004C5C43">
        <w:rPr>
          <w:sz w:val="28"/>
          <w:szCs w:val="28"/>
        </w:rPr>
        <w:t>б</w:t>
      </w:r>
      <w:r w:rsidR="004C5C43">
        <w:rPr>
          <w:sz w:val="28"/>
          <w:szCs w:val="28"/>
        </w:rPr>
        <w:t xml:space="preserve">лицу 2 «Снятие и </w:t>
      </w:r>
      <w:r w:rsidR="005D21C0">
        <w:rPr>
          <w:sz w:val="28"/>
          <w:szCs w:val="28"/>
        </w:rPr>
        <w:t>построение АЧХ цепи Вина». Закончить снятие х</w:t>
      </w:r>
      <w:r w:rsidR="005D21C0">
        <w:rPr>
          <w:sz w:val="28"/>
          <w:szCs w:val="28"/>
        </w:rPr>
        <w:t>а</w:t>
      </w:r>
      <w:r w:rsidR="005D21C0">
        <w:rPr>
          <w:sz w:val="28"/>
          <w:szCs w:val="28"/>
        </w:rPr>
        <w:t>рактеристики для постоянной времени τ</w:t>
      </w:r>
      <w:r w:rsidR="005D21C0" w:rsidRPr="00345A9F">
        <w:rPr>
          <w:sz w:val="28"/>
          <w:szCs w:val="28"/>
          <w:vertAlign w:val="subscript"/>
        </w:rPr>
        <w:t>1</w:t>
      </w:r>
      <w:r w:rsidR="005D21C0">
        <w:rPr>
          <w:sz w:val="28"/>
          <w:szCs w:val="28"/>
          <w:vertAlign w:val="subscript"/>
        </w:rPr>
        <w:t xml:space="preserve"> </w:t>
      </w:r>
      <w:r w:rsidR="005D21C0">
        <w:rPr>
          <w:sz w:val="28"/>
          <w:szCs w:val="28"/>
        </w:rPr>
        <w:t xml:space="preserve">, выбрав частоты </w:t>
      </w:r>
      <w:r w:rsidR="005D21C0">
        <w:rPr>
          <w:sz w:val="28"/>
          <w:szCs w:val="28"/>
          <w:lang w:val="en-US"/>
        </w:rPr>
        <w:t>f</w:t>
      </w:r>
      <w:r w:rsidR="005D21C0" w:rsidRPr="007A6C5D">
        <w:rPr>
          <w:sz w:val="28"/>
          <w:szCs w:val="28"/>
          <w:vertAlign w:val="subscript"/>
        </w:rPr>
        <w:t>1</w:t>
      </w:r>
      <w:r w:rsidR="005D21C0" w:rsidRPr="005D21C0">
        <w:rPr>
          <w:sz w:val="28"/>
          <w:szCs w:val="28"/>
        </w:rPr>
        <w:t xml:space="preserve"> </w:t>
      </w:r>
      <w:r w:rsidR="005D21C0">
        <w:rPr>
          <w:sz w:val="28"/>
          <w:szCs w:val="28"/>
          <w:lang w:val="en-US"/>
        </w:rPr>
        <w:t>f</w:t>
      </w:r>
      <w:r w:rsidR="005D21C0" w:rsidRPr="007A6C5D">
        <w:rPr>
          <w:sz w:val="28"/>
          <w:szCs w:val="28"/>
          <w:vertAlign w:val="subscript"/>
        </w:rPr>
        <w:t>2</w:t>
      </w:r>
      <w:r w:rsidR="005D21C0" w:rsidRPr="005D21C0">
        <w:rPr>
          <w:sz w:val="28"/>
          <w:szCs w:val="28"/>
        </w:rPr>
        <w:t xml:space="preserve">  </w:t>
      </w:r>
      <w:r w:rsidR="005D21C0">
        <w:rPr>
          <w:sz w:val="28"/>
          <w:szCs w:val="28"/>
          <w:lang w:val="en-US"/>
        </w:rPr>
        <w:t>f</w:t>
      </w:r>
      <w:r w:rsidR="005D21C0" w:rsidRPr="007A6C5D">
        <w:rPr>
          <w:sz w:val="28"/>
          <w:szCs w:val="28"/>
          <w:vertAlign w:val="subscript"/>
        </w:rPr>
        <w:t>3</w:t>
      </w:r>
      <w:r w:rsidR="005D21C0" w:rsidRPr="005D21C0">
        <w:rPr>
          <w:sz w:val="28"/>
          <w:szCs w:val="28"/>
        </w:rPr>
        <w:t xml:space="preserve">  </w:t>
      </w:r>
      <w:r w:rsidR="005D21C0">
        <w:rPr>
          <w:sz w:val="28"/>
          <w:szCs w:val="28"/>
          <w:lang w:val="en-US"/>
        </w:rPr>
        <w:t>f</w:t>
      </w:r>
      <w:r w:rsidR="005D21C0" w:rsidRPr="007A6C5D">
        <w:rPr>
          <w:sz w:val="28"/>
          <w:szCs w:val="28"/>
          <w:vertAlign w:val="subscript"/>
        </w:rPr>
        <w:t>4</w:t>
      </w:r>
      <w:r w:rsidR="005D21C0">
        <w:rPr>
          <w:sz w:val="28"/>
          <w:szCs w:val="28"/>
        </w:rPr>
        <w:t xml:space="preserve">, вне пределов </w:t>
      </w:r>
      <w:r w:rsidR="00641BD3">
        <w:rPr>
          <w:sz w:val="28"/>
          <w:szCs w:val="28"/>
        </w:rPr>
        <w:t xml:space="preserve">диапазона частот, полученного ранее ( в котором </w:t>
      </w:r>
      <w:r w:rsidR="00641BD3">
        <w:rPr>
          <w:sz w:val="28"/>
          <w:szCs w:val="28"/>
          <w:lang w:val="en-US"/>
        </w:rPr>
        <w:t>U</w:t>
      </w:r>
      <w:r w:rsidR="00641BD3" w:rsidRPr="00211ECD">
        <w:rPr>
          <w:sz w:val="28"/>
          <w:szCs w:val="28"/>
          <w:vertAlign w:val="subscript"/>
        </w:rPr>
        <w:t>вых цепи Вина</w:t>
      </w:r>
      <w:r w:rsidR="00641BD3">
        <w:rPr>
          <w:sz w:val="28"/>
          <w:szCs w:val="28"/>
          <w:vertAlign w:val="subscript"/>
        </w:rPr>
        <w:t xml:space="preserve"> </w:t>
      </w:r>
      <w:r w:rsidR="00641BD3">
        <w:rPr>
          <w:sz w:val="28"/>
          <w:szCs w:val="28"/>
        </w:rPr>
        <w:t xml:space="preserve"> имеет максимальное значение).</w:t>
      </w:r>
    </w:p>
    <w:p w:rsidR="005D21C0" w:rsidRDefault="005D21C0" w:rsidP="006E3390">
      <w:pPr>
        <w:ind w:left="708"/>
        <w:jc w:val="both"/>
        <w:rPr>
          <w:sz w:val="28"/>
          <w:szCs w:val="28"/>
        </w:rPr>
      </w:pPr>
    </w:p>
    <w:p w:rsidR="00D56459" w:rsidRDefault="00D56459" w:rsidP="00D56459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Та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лиц</w:t>
      </w:r>
      <w:r w:rsidR="005D21C0">
        <w:rPr>
          <w:sz w:val="28"/>
          <w:szCs w:val="28"/>
        </w:rPr>
        <w:t xml:space="preserve">а </w:t>
      </w:r>
      <w:r>
        <w:rPr>
          <w:sz w:val="28"/>
          <w:szCs w:val="28"/>
        </w:rPr>
        <w:t xml:space="preserve">2  Снятие и построение АЧХ цепи Вина </w:t>
      </w:r>
      <w:r w:rsidR="00725ABF">
        <w:rPr>
          <w:sz w:val="28"/>
          <w:szCs w:val="28"/>
        </w:rPr>
        <w:t>для τ</w:t>
      </w:r>
      <w:r w:rsidR="00725ABF" w:rsidRPr="00D56459">
        <w:rPr>
          <w:sz w:val="28"/>
          <w:szCs w:val="28"/>
          <w:vertAlign w:val="subscript"/>
        </w:rPr>
        <w:t>1</w:t>
      </w:r>
      <w:r w:rsidR="00725ABF">
        <w:rPr>
          <w:sz w:val="28"/>
          <w:szCs w:val="28"/>
        </w:rPr>
        <w:t>, τ</w:t>
      </w:r>
      <w:r w:rsidR="00725ABF" w:rsidRPr="00D56459">
        <w:rPr>
          <w:sz w:val="28"/>
          <w:szCs w:val="28"/>
          <w:vertAlign w:val="subscript"/>
        </w:rPr>
        <w:t>2</w:t>
      </w:r>
      <w:r w:rsidR="00725ABF">
        <w:rPr>
          <w:sz w:val="28"/>
          <w:szCs w:val="28"/>
        </w:rPr>
        <w:t>, τ</w:t>
      </w:r>
      <w:r w:rsidR="00725ABF" w:rsidRPr="00D56459">
        <w:rPr>
          <w:sz w:val="28"/>
          <w:szCs w:val="28"/>
          <w:vertAlign w:val="subscript"/>
        </w:rPr>
        <w:t>3</w:t>
      </w:r>
      <w:r w:rsidR="00725ABF">
        <w:rPr>
          <w:sz w:val="28"/>
          <w:szCs w:val="28"/>
        </w:rPr>
        <w:t>, τ</w:t>
      </w:r>
      <w:r w:rsidR="00725ABF" w:rsidRPr="00D56459">
        <w:rPr>
          <w:sz w:val="28"/>
          <w:szCs w:val="28"/>
          <w:vertAlign w:val="subscript"/>
        </w:rPr>
        <w:t>4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5"/>
        <w:gridCol w:w="850"/>
        <w:gridCol w:w="993"/>
        <w:gridCol w:w="1000"/>
        <w:gridCol w:w="1072"/>
        <w:gridCol w:w="1072"/>
        <w:gridCol w:w="1072"/>
      </w:tblGrid>
      <w:tr w:rsidR="004C5C43" w:rsidRPr="005D64AB" w:rsidTr="005D64AB">
        <w:tc>
          <w:tcPr>
            <w:tcW w:w="2519" w:type="dxa"/>
            <w:gridSpan w:val="2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59" w:type="dxa"/>
            <w:gridSpan w:val="6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Частота, Гц</w:t>
            </w:r>
          </w:p>
        </w:tc>
      </w:tr>
      <w:tr w:rsidR="004C5C43" w:rsidRPr="005D64AB" w:rsidTr="005D64AB">
        <w:tc>
          <w:tcPr>
            <w:tcW w:w="2519" w:type="dxa"/>
            <w:gridSpan w:val="2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000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кваз</w:t>
            </w:r>
          </w:p>
        </w:tc>
        <w:tc>
          <w:tcPr>
            <w:tcW w:w="1072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072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072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f</w:t>
            </w:r>
            <w:r w:rsidRPr="005D64AB">
              <w:rPr>
                <w:sz w:val="28"/>
                <w:szCs w:val="28"/>
                <w:vertAlign w:val="subscript"/>
              </w:rPr>
              <w:t>расчет</w:t>
            </w:r>
          </w:p>
        </w:tc>
      </w:tr>
      <w:tr w:rsidR="004C5C43" w:rsidRPr="005D64AB" w:rsidTr="005D64AB">
        <w:tc>
          <w:tcPr>
            <w:tcW w:w="534" w:type="dxa"/>
            <w:vMerge w:val="restart"/>
            <w:shd w:val="clear" w:color="auto" w:fill="auto"/>
          </w:tcPr>
          <w:p w:rsidR="004C5C43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τ</w:t>
            </w:r>
            <w:r w:rsidRPr="005D64AB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:rsidR="004C5C43" w:rsidRPr="00D56459" w:rsidRDefault="00D56459" w:rsidP="005D64AB">
            <w:pPr>
              <w:jc w:val="center"/>
            </w:pPr>
            <w:r w:rsidRPr="00D56459">
              <w:t>Значение ч</w:t>
            </w:r>
            <w:r w:rsidRPr="00D56459">
              <w:t>а</w:t>
            </w:r>
            <w:r w:rsidRPr="00D56459">
              <w:t>стоты</w:t>
            </w:r>
          </w:p>
        </w:tc>
        <w:tc>
          <w:tcPr>
            <w:tcW w:w="850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 w:val="restart"/>
            <w:shd w:val="clear" w:color="auto" w:fill="auto"/>
          </w:tcPr>
          <w:p w:rsidR="004C5C43" w:rsidRPr="005D64AB" w:rsidRDefault="004C5C43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U</w:t>
            </w:r>
            <w:r w:rsidRPr="005D64AB">
              <w:rPr>
                <w:sz w:val="28"/>
                <w:szCs w:val="28"/>
                <w:vertAlign w:val="subscript"/>
              </w:rPr>
              <w:t>вых цепи Вина1</w:t>
            </w:r>
            <w:r w:rsidRPr="005D64AB">
              <w:rPr>
                <w:sz w:val="28"/>
                <w:szCs w:val="28"/>
              </w:rPr>
              <w:t>, В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β</w:t>
            </w:r>
            <w:r w:rsidRPr="005D64AB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τ</w:t>
            </w:r>
            <w:r w:rsidRPr="005D64AB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985" w:type="dxa"/>
            <w:shd w:val="clear" w:color="auto" w:fill="auto"/>
          </w:tcPr>
          <w:p w:rsidR="00D56459" w:rsidRPr="00D56459" w:rsidRDefault="00D56459" w:rsidP="005D64AB">
            <w:pPr>
              <w:jc w:val="center"/>
            </w:pPr>
            <w:r w:rsidRPr="00D56459">
              <w:t>Значение ч</w:t>
            </w:r>
            <w:r w:rsidRPr="00D56459">
              <w:t>а</w:t>
            </w:r>
            <w:r w:rsidRPr="00D56459">
              <w:t>стоты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U</w:t>
            </w:r>
            <w:r w:rsidRPr="005D64AB">
              <w:rPr>
                <w:sz w:val="28"/>
                <w:szCs w:val="28"/>
                <w:vertAlign w:val="subscript"/>
              </w:rPr>
              <w:t>вых цепи Вина2</w:t>
            </w:r>
            <w:r w:rsidRPr="005D64AB">
              <w:rPr>
                <w:sz w:val="28"/>
                <w:szCs w:val="28"/>
              </w:rPr>
              <w:t>, В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β</w:t>
            </w:r>
            <w:r w:rsidRPr="005D64AB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τ</w:t>
            </w:r>
            <w:r w:rsidRPr="005D64AB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985" w:type="dxa"/>
            <w:shd w:val="clear" w:color="auto" w:fill="auto"/>
          </w:tcPr>
          <w:p w:rsidR="00D56459" w:rsidRPr="00D56459" w:rsidRDefault="00D56459" w:rsidP="005D64AB">
            <w:pPr>
              <w:jc w:val="center"/>
            </w:pPr>
            <w:r w:rsidRPr="00D56459">
              <w:t>Значение ч</w:t>
            </w:r>
            <w:r w:rsidRPr="00D56459">
              <w:t>а</w:t>
            </w:r>
            <w:r w:rsidRPr="00D56459">
              <w:t>стоты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U</w:t>
            </w:r>
            <w:r w:rsidRPr="005D64AB">
              <w:rPr>
                <w:sz w:val="28"/>
                <w:szCs w:val="28"/>
                <w:vertAlign w:val="subscript"/>
              </w:rPr>
              <w:t>вых цепи Вина3</w:t>
            </w:r>
            <w:r w:rsidRPr="005D64AB">
              <w:rPr>
                <w:sz w:val="28"/>
                <w:szCs w:val="28"/>
              </w:rPr>
              <w:t>, В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β</w:t>
            </w:r>
            <w:r w:rsidRPr="005D64AB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τ</w:t>
            </w:r>
            <w:r w:rsidRPr="005D64AB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:rsidR="00D56459" w:rsidRPr="00D56459" w:rsidRDefault="00D56459" w:rsidP="005D64AB">
            <w:pPr>
              <w:jc w:val="center"/>
            </w:pPr>
            <w:r w:rsidRPr="00D56459">
              <w:t>Значение ч</w:t>
            </w:r>
            <w:r w:rsidRPr="00D56459">
              <w:t>а</w:t>
            </w:r>
            <w:r w:rsidRPr="00D56459">
              <w:t>стоты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  <w:lang w:val="en-US"/>
              </w:rPr>
              <w:t>U</w:t>
            </w:r>
            <w:r w:rsidRPr="005D64AB">
              <w:rPr>
                <w:sz w:val="28"/>
                <w:szCs w:val="28"/>
                <w:vertAlign w:val="subscript"/>
              </w:rPr>
              <w:t>вых цепи Вина4</w:t>
            </w:r>
            <w:r w:rsidRPr="005D64AB">
              <w:rPr>
                <w:sz w:val="28"/>
                <w:szCs w:val="28"/>
              </w:rPr>
              <w:t>, В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 w:val="restart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  <w:tr w:rsidR="00D56459" w:rsidRPr="005D64AB" w:rsidTr="005D64AB">
        <w:tc>
          <w:tcPr>
            <w:tcW w:w="534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  <w:r w:rsidRPr="005D64AB">
              <w:rPr>
                <w:sz w:val="28"/>
                <w:szCs w:val="28"/>
              </w:rPr>
              <w:t>β</w:t>
            </w:r>
            <w:r w:rsidRPr="005D64AB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2" w:type="dxa"/>
            <w:vMerge/>
            <w:shd w:val="clear" w:color="auto" w:fill="auto"/>
          </w:tcPr>
          <w:p w:rsidR="00D56459" w:rsidRPr="005D64AB" w:rsidRDefault="00D56459" w:rsidP="005D64AB">
            <w:pPr>
              <w:jc w:val="center"/>
              <w:rPr>
                <w:sz w:val="28"/>
                <w:szCs w:val="28"/>
              </w:rPr>
            </w:pPr>
          </w:p>
        </w:tc>
      </w:tr>
    </w:tbl>
    <w:p w:rsidR="004C5C43" w:rsidRDefault="004C5C43" w:rsidP="006E3390">
      <w:pPr>
        <w:ind w:left="708"/>
        <w:jc w:val="both"/>
        <w:rPr>
          <w:sz w:val="28"/>
          <w:szCs w:val="28"/>
        </w:rPr>
      </w:pPr>
    </w:p>
    <w:p w:rsidR="004C5C43" w:rsidRDefault="005D21C0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Е. Далее, снять </w:t>
      </w:r>
      <w:r w:rsidR="00641BD3">
        <w:rPr>
          <w:sz w:val="28"/>
          <w:szCs w:val="28"/>
        </w:rPr>
        <w:t xml:space="preserve">по приведенному в п. Д алгоритму </w:t>
      </w:r>
      <w:r>
        <w:rPr>
          <w:sz w:val="28"/>
          <w:szCs w:val="28"/>
        </w:rPr>
        <w:t>амплитудно-частотную характеристику цепи Вина для постоянных времени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 w:rsidRPr="005D21C0">
        <w:rPr>
          <w:sz w:val="28"/>
          <w:szCs w:val="28"/>
        </w:rPr>
        <w:t xml:space="preserve">. </w:t>
      </w:r>
    </w:p>
    <w:p w:rsidR="00641BD3" w:rsidRDefault="00641BD3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Ж. Выполнить расчет частоты квазирезонанса цепи Вина по форм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ле:</w:t>
      </w:r>
    </w:p>
    <w:p w:rsidR="00641BD3" w:rsidRDefault="00641BD3" w:rsidP="00EF717C">
      <w:pPr>
        <w:ind w:left="708" w:hanging="708"/>
        <w:jc w:val="center"/>
        <w:rPr>
          <w:sz w:val="28"/>
          <w:szCs w:val="28"/>
        </w:rPr>
      </w:pPr>
      <w:r w:rsidRPr="00641BD3">
        <w:rPr>
          <w:b/>
          <w:position w:val="-34"/>
          <w:sz w:val="28"/>
          <w:szCs w:val="28"/>
        </w:rPr>
        <w:object w:dxaOrig="2920" w:dyaOrig="720">
          <v:shape id="_x0000_i1040" type="#_x0000_t75" style="width:146pt;height:36pt" o:ole="">
            <v:imagedata r:id="rId20" o:title=""/>
          </v:shape>
          <o:OLEObject Type="Embed" ProgID="Equation.2" ShapeID="_x0000_i1040" DrawAspect="Content" ObjectID="_1828498787" r:id="rId21"/>
        </w:object>
      </w:r>
    </w:p>
    <w:p w:rsidR="004C5C43" w:rsidRDefault="004C5C43" w:rsidP="00EF717C">
      <w:pPr>
        <w:ind w:left="708" w:hanging="708"/>
        <w:jc w:val="both"/>
        <w:rPr>
          <w:sz w:val="28"/>
          <w:szCs w:val="28"/>
        </w:rPr>
      </w:pPr>
    </w:p>
    <w:p w:rsidR="00641BD3" w:rsidRDefault="00641BD3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данные занести в таблицу 2.</w:t>
      </w:r>
    </w:p>
    <w:p w:rsidR="00641BD3" w:rsidRDefault="00641BD3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З. Построить амплитудно-частотную характеристику цепи вина для чет</w:t>
      </w:r>
      <w:r>
        <w:rPr>
          <w:sz w:val="28"/>
          <w:szCs w:val="28"/>
        </w:rPr>
        <w:t>ы</w:t>
      </w:r>
      <w:r>
        <w:rPr>
          <w:sz w:val="28"/>
          <w:szCs w:val="28"/>
        </w:rPr>
        <w:t>рех значений постоянной времени в любом доступном графич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ском редакторе.</w:t>
      </w:r>
    </w:p>
    <w:p w:rsidR="007A6C5D" w:rsidRDefault="007A6C5D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Е. Для этой части лабораторной работы в отчете привести: </w:t>
      </w:r>
    </w:p>
    <w:p w:rsidR="007A6C5D" w:rsidRDefault="007A6C5D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часть таблицы 1 со своим номером варианта;</w:t>
      </w:r>
    </w:p>
    <w:p w:rsidR="007A6C5D" w:rsidRDefault="007A6C5D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- 4 схемы цепи Вина со своими заданными значениями пост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янной времени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 w:rsidRPr="007A6C5D">
        <w:rPr>
          <w:sz w:val="28"/>
          <w:szCs w:val="28"/>
        </w:rPr>
        <w:t>,</w:t>
      </w:r>
      <w:r>
        <w:rPr>
          <w:sz w:val="28"/>
          <w:szCs w:val="28"/>
        </w:rPr>
        <w:t xml:space="preserve"> с подключенными функциональным генерат</w:t>
      </w:r>
      <w:r>
        <w:rPr>
          <w:sz w:val="28"/>
          <w:szCs w:val="28"/>
        </w:rPr>
        <w:t>о</w:t>
      </w:r>
      <w:r>
        <w:rPr>
          <w:sz w:val="28"/>
          <w:szCs w:val="28"/>
        </w:rPr>
        <w:lastRenderedPageBreak/>
        <w:t xml:space="preserve">ром и осциллографом (скопированным с помощью </w:t>
      </w:r>
      <w:r>
        <w:rPr>
          <w:sz w:val="28"/>
          <w:szCs w:val="28"/>
          <w:lang w:val="en-US"/>
        </w:rPr>
        <w:t>print</w:t>
      </w:r>
      <w:r w:rsidRPr="007A6C5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screen</w:t>
      </w:r>
      <w:r w:rsidRPr="007A6C5D">
        <w:rPr>
          <w:sz w:val="28"/>
          <w:szCs w:val="28"/>
        </w:rPr>
        <w:t>)</w:t>
      </w:r>
      <w:r>
        <w:rPr>
          <w:sz w:val="28"/>
          <w:szCs w:val="28"/>
        </w:rPr>
        <w:t>. О</w:t>
      </w:r>
      <w:r w:rsidR="00725ABF">
        <w:rPr>
          <w:sz w:val="28"/>
          <w:szCs w:val="28"/>
        </w:rPr>
        <w:t>з</w:t>
      </w:r>
      <w:r w:rsidR="00725ABF">
        <w:rPr>
          <w:sz w:val="28"/>
          <w:szCs w:val="28"/>
        </w:rPr>
        <w:t>а</w:t>
      </w:r>
      <w:r w:rsidR="00725ABF">
        <w:rPr>
          <w:sz w:val="28"/>
          <w:szCs w:val="28"/>
        </w:rPr>
        <w:t>глав</w:t>
      </w:r>
      <w:r>
        <w:rPr>
          <w:sz w:val="28"/>
          <w:szCs w:val="28"/>
        </w:rPr>
        <w:t>ить подрисуночную надпись к каждой схеме (Рисунок 1. Схема исследования АЧХ цепи Вина для постоянной времени τ</w:t>
      </w:r>
      <w:r w:rsidRPr="00D56459">
        <w:rPr>
          <w:sz w:val="28"/>
          <w:szCs w:val="28"/>
          <w:vertAlign w:val="subscript"/>
        </w:rPr>
        <w:t>1</w:t>
      </w:r>
      <w:r w:rsidR="00725ABF">
        <w:rPr>
          <w:sz w:val="28"/>
          <w:szCs w:val="28"/>
          <w:vertAlign w:val="subscript"/>
        </w:rPr>
        <w:t xml:space="preserve"> </w:t>
      </w:r>
      <w:r w:rsidR="00725ABF">
        <w:rPr>
          <w:sz w:val="28"/>
          <w:szCs w:val="28"/>
        </w:rPr>
        <w:t>и.д.</w:t>
      </w:r>
      <w:r w:rsidRPr="007A6C5D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:rsidR="007A6C5D" w:rsidRDefault="007A6C5D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таблицу 2, озаглавленную Таблица 2. Снятие и построение АЧХ цепи Вина для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 w:rsidR="00725ABF">
        <w:rPr>
          <w:sz w:val="28"/>
          <w:szCs w:val="28"/>
        </w:rPr>
        <w:t>;</w:t>
      </w:r>
    </w:p>
    <w:p w:rsidR="00725ABF" w:rsidRDefault="00725ABF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Построенные в любом графическом редакторе 4 амплитудно-частотные характеристики. Озаглавить подрисуночную надпись (Р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сунок 5. АЧХ цепи Вина для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 w:rsidRPr="00725AB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725ABF" w:rsidRPr="00725ABF" w:rsidRDefault="00725ABF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Привести расчет частоты квазирезонанса для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с использ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ванием редактора «мастер формул».</w:t>
      </w:r>
    </w:p>
    <w:p w:rsidR="004C5C43" w:rsidRDefault="004C5C43" w:rsidP="00EF717C">
      <w:pPr>
        <w:ind w:left="708" w:hanging="708"/>
        <w:jc w:val="both"/>
        <w:rPr>
          <w:sz w:val="28"/>
          <w:szCs w:val="28"/>
        </w:rPr>
      </w:pPr>
    </w:p>
    <w:p w:rsidR="00725ABF" w:rsidRDefault="00725ABF" w:rsidP="00EF717C">
      <w:pPr>
        <w:numPr>
          <w:ilvl w:val="1"/>
          <w:numId w:val="50"/>
        </w:numPr>
        <w:ind w:hanging="232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параметров генератора с мостом Вина для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>.</w:t>
      </w:r>
    </w:p>
    <w:p w:rsidR="00725ABF" w:rsidRDefault="00725ABF" w:rsidP="00EF717C">
      <w:pPr>
        <w:ind w:left="720" w:hanging="708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выполнения:</w:t>
      </w:r>
    </w:p>
    <w:p w:rsidR="00725ABF" w:rsidRDefault="00725ABF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А. Удалить функциональный генератор и осциллограф от цепи Вина.</w:t>
      </w:r>
    </w:p>
    <w:p w:rsidR="00725ABF" w:rsidRDefault="00725ABF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Б. Вернуть схему автогенератора в исходное состояние.</w:t>
      </w:r>
    </w:p>
    <w:p w:rsidR="00725ABF" w:rsidRDefault="000B754E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В. Для всех постоянных времени - 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 w:rsidR="007D0EE5">
        <w:rPr>
          <w:sz w:val="28"/>
          <w:szCs w:val="28"/>
        </w:rPr>
        <w:t>.</w:t>
      </w:r>
      <w:r>
        <w:rPr>
          <w:sz w:val="28"/>
          <w:szCs w:val="28"/>
        </w:rPr>
        <w:t xml:space="preserve"> получить выходной сигнал максимально приближенный к  синусоидальной форме, меняя знач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 переменного резистора </w:t>
      </w:r>
      <w:r>
        <w:rPr>
          <w:sz w:val="28"/>
          <w:szCs w:val="28"/>
          <w:lang w:val="en-US"/>
        </w:rPr>
        <w:t>R</w:t>
      </w:r>
      <w:r w:rsidR="001649AC" w:rsidRPr="001649AC">
        <w:rPr>
          <w:sz w:val="28"/>
          <w:szCs w:val="28"/>
        </w:rPr>
        <w:t xml:space="preserve">1 </w:t>
      </w:r>
      <w:r w:rsidR="001649AC">
        <w:rPr>
          <w:sz w:val="28"/>
          <w:szCs w:val="28"/>
        </w:rPr>
        <w:t>в схеме. Измерить параметры пол</w:t>
      </w:r>
      <w:r w:rsidR="001649AC">
        <w:rPr>
          <w:sz w:val="28"/>
          <w:szCs w:val="28"/>
        </w:rPr>
        <w:t>у</w:t>
      </w:r>
      <w:r w:rsidR="001649AC">
        <w:rPr>
          <w:sz w:val="28"/>
          <w:szCs w:val="28"/>
        </w:rPr>
        <w:t>ченного синусоидального сигнала – период, частоту, амплитуду в</w:t>
      </w:r>
      <w:r w:rsidR="001649AC">
        <w:rPr>
          <w:sz w:val="28"/>
          <w:szCs w:val="28"/>
        </w:rPr>
        <w:t>ы</w:t>
      </w:r>
      <w:r w:rsidR="001649AC">
        <w:rPr>
          <w:sz w:val="28"/>
          <w:szCs w:val="28"/>
        </w:rPr>
        <w:t xml:space="preserve">ходного напряжения и занести полученные данные в таблицу 3. </w:t>
      </w:r>
    </w:p>
    <w:p w:rsidR="001649AC" w:rsidRDefault="001649AC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Г. Для этой части лабораторной работы в отчете привести: </w:t>
      </w:r>
    </w:p>
    <w:p w:rsidR="001649AC" w:rsidRDefault="001649AC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Таблицу 3. Озаглавленную Таблица 3. </w:t>
      </w:r>
      <w:r w:rsidR="007D0EE5">
        <w:rPr>
          <w:sz w:val="28"/>
          <w:szCs w:val="28"/>
        </w:rPr>
        <w:t>Определение параметров а</w:t>
      </w:r>
      <w:r w:rsidR="007D0EE5">
        <w:rPr>
          <w:sz w:val="28"/>
          <w:szCs w:val="28"/>
        </w:rPr>
        <w:t>в</w:t>
      </w:r>
      <w:r w:rsidR="007D0EE5">
        <w:rPr>
          <w:sz w:val="28"/>
          <w:szCs w:val="28"/>
        </w:rPr>
        <w:t>тогенератора с мостом Вина для τ</w:t>
      </w:r>
      <w:r w:rsidR="007D0EE5" w:rsidRPr="00D56459">
        <w:rPr>
          <w:sz w:val="28"/>
          <w:szCs w:val="28"/>
          <w:vertAlign w:val="subscript"/>
        </w:rPr>
        <w:t>1</w:t>
      </w:r>
      <w:r w:rsidR="007D0EE5">
        <w:rPr>
          <w:sz w:val="28"/>
          <w:szCs w:val="28"/>
        </w:rPr>
        <w:t>, τ</w:t>
      </w:r>
      <w:r w:rsidR="007D0EE5" w:rsidRPr="00D56459">
        <w:rPr>
          <w:sz w:val="28"/>
          <w:szCs w:val="28"/>
          <w:vertAlign w:val="subscript"/>
        </w:rPr>
        <w:t>2</w:t>
      </w:r>
      <w:r w:rsidR="007D0EE5">
        <w:rPr>
          <w:sz w:val="28"/>
          <w:szCs w:val="28"/>
        </w:rPr>
        <w:t>, τ</w:t>
      </w:r>
      <w:r w:rsidR="007D0EE5" w:rsidRPr="00D56459">
        <w:rPr>
          <w:sz w:val="28"/>
          <w:szCs w:val="28"/>
          <w:vertAlign w:val="subscript"/>
        </w:rPr>
        <w:t>3</w:t>
      </w:r>
      <w:r w:rsidR="007D0EE5">
        <w:rPr>
          <w:sz w:val="28"/>
          <w:szCs w:val="28"/>
        </w:rPr>
        <w:t>, τ</w:t>
      </w:r>
      <w:r w:rsidR="007D0EE5" w:rsidRPr="00D56459">
        <w:rPr>
          <w:sz w:val="28"/>
          <w:szCs w:val="28"/>
          <w:vertAlign w:val="subscript"/>
        </w:rPr>
        <w:t>4</w:t>
      </w:r>
      <w:r w:rsidR="007D0EE5">
        <w:rPr>
          <w:sz w:val="28"/>
          <w:szCs w:val="28"/>
        </w:rPr>
        <w:t>.</w:t>
      </w:r>
    </w:p>
    <w:p w:rsidR="007D0EE5" w:rsidRDefault="007D0EE5" w:rsidP="00EF717C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- Осциллограмму (вид открытого осциллографа ) для одного любого значения постоянной времени (τ</w:t>
      </w:r>
      <w:r w:rsidRPr="00D5645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, τ</w:t>
      </w:r>
      <w:r w:rsidRPr="00D56459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), на которой видно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ходной синусоидальный сигнал и параметры синусоидального си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нала в измерениях.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3"/>
        <w:gridCol w:w="2163"/>
        <w:gridCol w:w="2156"/>
        <w:gridCol w:w="2146"/>
      </w:tblGrid>
      <w:tr w:rsidR="007D0EE5" w:rsidRPr="006A7927" w:rsidTr="006A7927"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  <w:lang w:val="en-US"/>
              </w:rPr>
              <w:t>T</w:t>
            </w:r>
            <w:r w:rsidRPr="006A7927">
              <w:rPr>
                <w:sz w:val="28"/>
                <w:szCs w:val="28"/>
                <w:vertAlign w:val="subscript"/>
              </w:rPr>
              <w:t>генер</w:t>
            </w:r>
            <w:r w:rsidRPr="006A7927">
              <w:rPr>
                <w:sz w:val="28"/>
                <w:szCs w:val="28"/>
              </w:rPr>
              <w:t>, с</w:t>
            </w: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  <w:lang w:val="en-US"/>
              </w:rPr>
              <w:t>f</w:t>
            </w:r>
            <w:r w:rsidRPr="006A7927">
              <w:rPr>
                <w:sz w:val="28"/>
                <w:szCs w:val="28"/>
                <w:vertAlign w:val="subscript"/>
              </w:rPr>
              <w:t>генер</w:t>
            </w:r>
            <w:r w:rsidRPr="006A7927">
              <w:rPr>
                <w:sz w:val="28"/>
                <w:szCs w:val="28"/>
              </w:rPr>
              <w:t>, Гц</w:t>
            </w: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  <w:lang w:val="en-US"/>
              </w:rPr>
              <w:t>U</w:t>
            </w:r>
            <w:r w:rsidRPr="006A7927">
              <w:rPr>
                <w:sz w:val="28"/>
                <w:szCs w:val="28"/>
                <w:vertAlign w:val="subscript"/>
              </w:rPr>
              <w:t>вых генер</w:t>
            </w:r>
            <w:r w:rsidRPr="006A7927">
              <w:rPr>
                <w:sz w:val="28"/>
                <w:szCs w:val="28"/>
              </w:rPr>
              <w:t>, В</w:t>
            </w:r>
          </w:p>
        </w:tc>
      </w:tr>
      <w:tr w:rsidR="007D0EE5" w:rsidRPr="006A7927" w:rsidTr="006A7927"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</w:rPr>
              <w:t>τ</w:t>
            </w:r>
            <w:r w:rsidRPr="006A7927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</w:tr>
      <w:tr w:rsidR="007D0EE5" w:rsidRPr="006A7927" w:rsidTr="006A7927"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</w:rPr>
              <w:t>τ</w:t>
            </w:r>
            <w:r w:rsidRPr="006A7927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</w:tr>
      <w:tr w:rsidR="007D0EE5" w:rsidRPr="006A7927" w:rsidTr="006A7927"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</w:rPr>
              <w:t>τ</w:t>
            </w:r>
            <w:r w:rsidRPr="006A7927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</w:tr>
      <w:tr w:rsidR="007D0EE5" w:rsidRPr="006A7927" w:rsidTr="006A7927"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  <w:r w:rsidRPr="006A7927">
              <w:rPr>
                <w:sz w:val="28"/>
                <w:szCs w:val="28"/>
              </w:rPr>
              <w:t>τ</w:t>
            </w:r>
            <w:r w:rsidRPr="006A7927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321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2" w:type="dxa"/>
          </w:tcPr>
          <w:p w:rsidR="007D0EE5" w:rsidRPr="006A7927" w:rsidRDefault="007D0EE5" w:rsidP="006A7927">
            <w:pPr>
              <w:jc w:val="center"/>
              <w:rPr>
                <w:sz w:val="28"/>
                <w:szCs w:val="28"/>
              </w:rPr>
            </w:pPr>
          </w:p>
        </w:tc>
      </w:tr>
    </w:tbl>
    <w:p w:rsidR="007D0EE5" w:rsidRDefault="007D0EE5" w:rsidP="007D0EE5">
      <w:pPr>
        <w:ind w:left="708"/>
        <w:jc w:val="center"/>
        <w:rPr>
          <w:sz w:val="28"/>
          <w:szCs w:val="28"/>
        </w:rPr>
      </w:pPr>
    </w:p>
    <w:p w:rsidR="007D0EE5" w:rsidRDefault="007D0EE5" w:rsidP="006E3390">
      <w:pPr>
        <w:ind w:left="708"/>
        <w:jc w:val="both"/>
        <w:rPr>
          <w:sz w:val="28"/>
          <w:szCs w:val="28"/>
        </w:rPr>
      </w:pPr>
    </w:p>
    <w:p w:rsidR="007D0EE5" w:rsidRDefault="00EF717C" w:rsidP="00EF717C">
      <w:pPr>
        <w:numPr>
          <w:ilvl w:val="1"/>
          <w:numId w:val="50"/>
        </w:numPr>
        <w:ind w:hanging="9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D0EE5">
        <w:rPr>
          <w:sz w:val="28"/>
          <w:szCs w:val="28"/>
        </w:rPr>
        <w:t>Выводы к работе</w:t>
      </w:r>
    </w:p>
    <w:p w:rsidR="007D0EE5" w:rsidRDefault="007D0EE5" w:rsidP="007D0EE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 проделанной работе необходимо сделать выводы, в кото</w:t>
      </w:r>
      <w:r w:rsidR="000A26AC">
        <w:rPr>
          <w:sz w:val="28"/>
          <w:szCs w:val="28"/>
        </w:rPr>
        <w:t>рых пер</w:t>
      </w:r>
      <w:r w:rsidR="000A26AC">
        <w:rPr>
          <w:sz w:val="28"/>
          <w:szCs w:val="28"/>
        </w:rPr>
        <w:t>е</w:t>
      </w:r>
      <w:r w:rsidR="000A26AC">
        <w:rPr>
          <w:sz w:val="28"/>
          <w:szCs w:val="28"/>
        </w:rPr>
        <w:t>числить все действия, а также сравнить частоту квазирезонанса цепи Вина и частоту генерации автогенератора, какая из них имеет большее знач</w:t>
      </w:r>
      <w:r w:rsidR="000A26AC">
        <w:rPr>
          <w:sz w:val="28"/>
          <w:szCs w:val="28"/>
        </w:rPr>
        <w:t>е</w:t>
      </w:r>
      <w:r w:rsidR="000A26AC">
        <w:rPr>
          <w:sz w:val="28"/>
          <w:szCs w:val="28"/>
        </w:rPr>
        <w:t>ние? Пояснить почему большее значение имеет частота генерации.</w:t>
      </w:r>
    </w:p>
    <w:p w:rsidR="007D0EE5" w:rsidRPr="007D0EE5" w:rsidRDefault="007D0EE5" w:rsidP="006E3390">
      <w:pPr>
        <w:ind w:left="708"/>
        <w:jc w:val="both"/>
        <w:rPr>
          <w:sz w:val="28"/>
          <w:szCs w:val="28"/>
        </w:rPr>
      </w:pPr>
    </w:p>
    <w:p w:rsidR="00725ABF" w:rsidRPr="004C5C43" w:rsidRDefault="00725ABF" w:rsidP="006E3390">
      <w:pPr>
        <w:ind w:left="708"/>
        <w:jc w:val="both"/>
        <w:rPr>
          <w:sz w:val="28"/>
          <w:szCs w:val="28"/>
        </w:rPr>
      </w:pPr>
    </w:p>
    <w:p w:rsidR="000A26AC" w:rsidRPr="00FC70CD" w:rsidRDefault="008304F2" w:rsidP="000A26AC">
      <w:pPr>
        <w:pStyle w:val="1"/>
        <w:jc w:val="right"/>
        <w:rPr>
          <w:szCs w:val="28"/>
        </w:rPr>
      </w:pPr>
      <w:r w:rsidRPr="00FC70CD">
        <w:rPr>
          <w:i/>
          <w:szCs w:val="28"/>
        </w:rPr>
        <w:br w:type="page"/>
      </w:r>
      <w:r w:rsidR="000A26AC" w:rsidRPr="00FC70CD">
        <w:rPr>
          <w:szCs w:val="28"/>
        </w:rPr>
        <w:lastRenderedPageBreak/>
        <w:t xml:space="preserve"> 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Учебное издание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372826" w:rsidP="00B45C18">
      <w:pPr>
        <w:jc w:val="center"/>
        <w:rPr>
          <w:b/>
          <w:sz w:val="28"/>
          <w:szCs w:val="28"/>
        </w:rPr>
      </w:pPr>
      <w:r w:rsidRPr="00FC70CD">
        <w:rPr>
          <w:b/>
          <w:sz w:val="28"/>
          <w:szCs w:val="28"/>
        </w:rPr>
        <w:t>ЭЛЕКТРОНИКА</w:t>
      </w:r>
      <w:r w:rsidR="005C738B" w:rsidRPr="00FC70CD">
        <w:rPr>
          <w:b/>
          <w:sz w:val="28"/>
          <w:szCs w:val="28"/>
        </w:rPr>
        <w:t xml:space="preserve"> И СХЕМОТЕХНИКА</w:t>
      </w: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F61B56" w:rsidRPr="00FC70CD" w:rsidRDefault="00F61B56" w:rsidP="00B45C18">
      <w:pPr>
        <w:pStyle w:val="a4"/>
        <w:rPr>
          <w:szCs w:val="28"/>
        </w:rPr>
      </w:pPr>
      <w:r w:rsidRPr="00FC70CD">
        <w:rPr>
          <w:szCs w:val="28"/>
        </w:rPr>
        <w:t xml:space="preserve">Методические указания к выполнению </w:t>
      </w:r>
      <w:r w:rsidR="000A26AC">
        <w:rPr>
          <w:szCs w:val="28"/>
        </w:rPr>
        <w:t>лабораторной</w:t>
      </w:r>
      <w:r w:rsidRPr="00FC70CD">
        <w:rPr>
          <w:szCs w:val="28"/>
        </w:rPr>
        <w:t xml:space="preserve"> работы для технич</w:t>
      </w:r>
      <w:r w:rsidRPr="00FC70CD">
        <w:rPr>
          <w:szCs w:val="28"/>
        </w:rPr>
        <w:t>е</w:t>
      </w:r>
      <w:r w:rsidRPr="00FC70CD">
        <w:rPr>
          <w:szCs w:val="28"/>
        </w:rPr>
        <w:t>ских специальностей заочной формы  обучения</w:t>
      </w:r>
    </w:p>
    <w:p w:rsidR="00F61B56" w:rsidRPr="00FC70CD" w:rsidRDefault="00F61B56" w:rsidP="00B45C18">
      <w:pPr>
        <w:pStyle w:val="a4"/>
        <w:rPr>
          <w:szCs w:val="28"/>
        </w:rPr>
      </w:pP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Составитель</w:t>
      </w:r>
    </w:p>
    <w:p w:rsidR="006D58E0" w:rsidRPr="00FC70CD" w:rsidRDefault="00465403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СИДОРОВА Анастасия Эдуардовна</w:t>
      </w:r>
    </w:p>
    <w:p w:rsidR="006D58E0" w:rsidRPr="00FC70CD" w:rsidRDefault="00DB7274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В авторской редакции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i/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5C489F" w:rsidRPr="00FC70CD" w:rsidRDefault="005C489F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Ответственный редактор</w:t>
      </w:r>
    </w:p>
    <w:p w:rsidR="005C489F" w:rsidRPr="00FC70CD" w:rsidRDefault="005C489F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Кузяков О. Н., д.т.н., профессор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Подписано в печать</w:t>
      </w:r>
      <w:r w:rsidR="00A476E9" w:rsidRPr="00FC70CD">
        <w:rPr>
          <w:sz w:val="28"/>
          <w:szCs w:val="28"/>
        </w:rPr>
        <w:t xml:space="preserve">              </w:t>
      </w:r>
      <w:r w:rsidRPr="00FC70CD">
        <w:rPr>
          <w:sz w:val="28"/>
          <w:szCs w:val="28"/>
        </w:rPr>
        <w:t xml:space="preserve"> Формат 60х90 1/16. Усл. печ. л.</w:t>
      </w:r>
      <w:r w:rsidR="000A26AC">
        <w:rPr>
          <w:sz w:val="28"/>
          <w:szCs w:val="28"/>
        </w:rPr>
        <w:t>1</w:t>
      </w:r>
      <w:r w:rsidRPr="00FC70CD">
        <w:rPr>
          <w:sz w:val="28"/>
          <w:szCs w:val="28"/>
        </w:rPr>
        <w:t>.</w:t>
      </w:r>
    </w:p>
    <w:p w:rsidR="006D58E0" w:rsidRPr="00FC70CD" w:rsidRDefault="00A476E9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 xml:space="preserve">Тираж </w:t>
      </w:r>
      <w:r w:rsidR="002B275B" w:rsidRPr="00FC70CD">
        <w:rPr>
          <w:sz w:val="28"/>
          <w:szCs w:val="28"/>
        </w:rPr>
        <w:t>3</w:t>
      </w:r>
      <w:r w:rsidR="00F61B56" w:rsidRPr="00FC70CD">
        <w:rPr>
          <w:sz w:val="28"/>
          <w:szCs w:val="28"/>
        </w:rPr>
        <w:t>5</w:t>
      </w:r>
      <w:r w:rsidR="006D58E0" w:rsidRPr="00FC70CD">
        <w:rPr>
          <w:sz w:val="28"/>
          <w:szCs w:val="28"/>
        </w:rPr>
        <w:t xml:space="preserve"> экз. Заказ № .</w:t>
      </w:r>
    </w:p>
    <w:p w:rsidR="006D58E0" w:rsidRPr="00FC70CD" w:rsidRDefault="006D58E0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1"/>
        <w:keepNext w:val="0"/>
        <w:widowControl w:val="0"/>
        <w:jc w:val="center"/>
        <w:rPr>
          <w:b w:val="0"/>
          <w:szCs w:val="28"/>
        </w:rPr>
      </w:pPr>
      <w:r w:rsidRPr="00FC70CD">
        <w:rPr>
          <w:b w:val="0"/>
          <w:szCs w:val="28"/>
        </w:rPr>
        <w:t>Библиотечно-издательский комплекс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федерального государственного бюджетного образовательного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учреждения высшего образования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 xml:space="preserve">«Тюменский </w:t>
      </w:r>
      <w:r w:rsidR="00125DE6" w:rsidRPr="00FC70CD">
        <w:rPr>
          <w:sz w:val="28"/>
          <w:szCs w:val="28"/>
        </w:rPr>
        <w:t>индустриальный</w:t>
      </w:r>
      <w:r w:rsidRPr="00FC70CD">
        <w:rPr>
          <w:sz w:val="28"/>
          <w:szCs w:val="28"/>
        </w:rPr>
        <w:t xml:space="preserve"> университет».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625000, Тюмень, ул. Володарского, 38.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1"/>
        <w:keepNext w:val="0"/>
        <w:widowControl w:val="0"/>
        <w:jc w:val="center"/>
        <w:rPr>
          <w:b w:val="0"/>
          <w:szCs w:val="28"/>
        </w:rPr>
      </w:pPr>
      <w:r w:rsidRPr="00FC70CD">
        <w:rPr>
          <w:b w:val="0"/>
          <w:szCs w:val="28"/>
        </w:rPr>
        <w:t>Типография библиотечно-издательского комплекса.</w:t>
      </w:r>
    </w:p>
    <w:p w:rsidR="006D58E0" w:rsidRPr="00FC70CD" w:rsidRDefault="006D58E0" w:rsidP="00B45C18">
      <w:pPr>
        <w:jc w:val="center"/>
        <w:rPr>
          <w:b/>
          <w:bCs/>
          <w:sz w:val="28"/>
          <w:szCs w:val="28"/>
        </w:rPr>
      </w:pPr>
      <w:r w:rsidRPr="00FC70CD">
        <w:rPr>
          <w:sz w:val="28"/>
          <w:szCs w:val="28"/>
        </w:rPr>
        <w:t>625039, Тюмень, ул. Киевская, 52.</w:t>
      </w:r>
    </w:p>
    <w:p w:rsidR="00C722F0" w:rsidRPr="00FC70CD" w:rsidRDefault="00C722F0" w:rsidP="00B45C18">
      <w:pPr>
        <w:jc w:val="center"/>
        <w:rPr>
          <w:sz w:val="28"/>
          <w:szCs w:val="28"/>
        </w:rPr>
      </w:pPr>
    </w:p>
    <w:sectPr w:rsidR="00C722F0" w:rsidRPr="00FC70CD" w:rsidSect="00FC70CD">
      <w:footerReference w:type="default" r:id="rId22"/>
      <w:headerReference w:type="first" r:id="rId23"/>
      <w:footerReference w:type="first" r:id="rId24"/>
      <w:pgSz w:w="11906" w:h="16838"/>
      <w:pgMar w:top="1134" w:right="1418" w:bottom="1701" w:left="1418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A32" w:rsidRDefault="00C81A32">
      <w:r>
        <w:separator/>
      </w:r>
    </w:p>
  </w:endnote>
  <w:endnote w:type="continuationSeparator" w:id="0">
    <w:p w:rsidR="00C81A32" w:rsidRDefault="00C81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B0" w:rsidRDefault="00EA4CB0" w:rsidP="009F6C7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4D3B36">
      <w:rPr>
        <w:rStyle w:val="aa"/>
        <w:noProof/>
      </w:rPr>
      <w:t>1</w:t>
    </w:r>
    <w:r>
      <w:rPr>
        <w:rStyle w:val="aa"/>
      </w:rPr>
      <w:fldChar w:fldCharType="end"/>
    </w:r>
  </w:p>
  <w:p w:rsidR="00EA4CB0" w:rsidRDefault="00EA4CB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B0" w:rsidRDefault="00EA4CB0" w:rsidP="009F6C7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  <w:p w:rsidR="00EA4CB0" w:rsidRPr="0093213B" w:rsidRDefault="00EA4CB0" w:rsidP="009321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A32" w:rsidRDefault="00C81A32">
      <w:r>
        <w:separator/>
      </w:r>
    </w:p>
  </w:footnote>
  <w:footnote w:type="continuationSeparator" w:id="0">
    <w:p w:rsidR="00C81A32" w:rsidRDefault="00C81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B0" w:rsidRDefault="00EA4CB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06B6C40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6B611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745440C8"/>
    <w:lvl w:ilvl="0">
      <w:numFmt w:val="decimal"/>
      <w:lvlText w:val="*"/>
      <w:lvlJc w:val="left"/>
    </w:lvl>
  </w:abstractNum>
  <w:abstractNum w:abstractNumId="3" w15:restartNumberingAfterBreak="0">
    <w:nsid w:val="00AE343B"/>
    <w:multiLevelType w:val="singleLevel"/>
    <w:tmpl w:val="CFEE870E"/>
    <w:lvl w:ilvl="0">
      <w:start w:val="1"/>
      <w:numFmt w:val="decimal"/>
      <w:lvlText w:val="%1. "/>
      <w:legacy w:legacy="1" w:legacySpace="0" w:legacyIndent="283"/>
      <w:lvlJc w:val="left"/>
      <w:pPr>
        <w:ind w:left="2440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015F485C"/>
    <w:multiLevelType w:val="hybridMultilevel"/>
    <w:tmpl w:val="0BC871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1A243A5"/>
    <w:multiLevelType w:val="hybridMultilevel"/>
    <w:tmpl w:val="4ACA8E18"/>
    <w:lvl w:ilvl="0" w:tplc="CC6A7DC4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3D06CD3"/>
    <w:multiLevelType w:val="multilevel"/>
    <w:tmpl w:val="11C29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08" w:hanging="12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56" w:hanging="12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4" w:hanging="12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52" w:hanging="12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7" w15:restartNumberingAfterBreak="0">
    <w:nsid w:val="0A9D5A83"/>
    <w:multiLevelType w:val="hybridMultilevel"/>
    <w:tmpl w:val="16623182"/>
    <w:lvl w:ilvl="0" w:tplc="D794E90A">
      <w:start w:val="1"/>
      <w:numFmt w:val="decimal"/>
      <w:lvlText w:val="%1."/>
      <w:lvlJc w:val="left"/>
      <w:pPr>
        <w:ind w:left="2160" w:hanging="360"/>
      </w:pPr>
      <w:rPr>
        <w:rFonts w:cs="Times New Roman"/>
        <w:b w:val="0"/>
      </w:rPr>
    </w:lvl>
    <w:lvl w:ilvl="1" w:tplc="0419000F">
      <w:start w:val="1"/>
      <w:numFmt w:val="decimal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25A3241"/>
    <w:multiLevelType w:val="singleLevel"/>
    <w:tmpl w:val="0419000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</w:abstractNum>
  <w:abstractNum w:abstractNumId="9" w15:restartNumberingAfterBreak="0">
    <w:nsid w:val="1CBF0492"/>
    <w:multiLevelType w:val="hybridMultilevel"/>
    <w:tmpl w:val="186C3B9E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0" w15:restartNumberingAfterBreak="0">
    <w:nsid w:val="1DA33CEA"/>
    <w:multiLevelType w:val="singleLevel"/>
    <w:tmpl w:val="B60A5434"/>
    <w:lvl w:ilvl="0">
      <w:start w:val="1"/>
      <w:numFmt w:val="decimal"/>
      <w:lvlText w:val="%1. "/>
      <w:legacy w:legacy="1" w:legacySpace="0" w:legacyIndent="283"/>
      <w:lvlJc w:val="left"/>
      <w:pPr>
        <w:ind w:left="568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1" w15:restartNumberingAfterBreak="0">
    <w:nsid w:val="20854204"/>
    <w:multiLevelType w:val="singleLevel"/>
    <w:tmpl w:val="B60A543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2" w15:restartNumberingAfterBreak="0">
    <w:nsid w:val="210D14B0"/>
    <w:multiLevelType w:val="hybridMultilevel"/>
    <w:tmpl w:val="0E2CF9F0"/>
    <w:lvl w:ilvl="0" w:tplc="7DF6D056">
      <w:start w:val="1"/>
      <w:numFmt w:val="decimal"/>
      <w:lvlText w:val="%1."/>
      <w:lvlJc w:val="left"/>
      <w:pPr>
        <w:ind w:left="9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5" w:hanging="360"/>
      </w:pPr>
    </w:lvl>
    <w:lvl w:ilvl="2" w:tplc="0419001B" w:tentative="1">
      <w:start w:val="1"/>
      <w:numFmt w:val="lowerRoman"/>
      <w:lvlText w:val="%3."/>
      <w:lvlJc w:val="right"/>
      <w:pPr>
        <w:ind w:left="2365" w:hanging="180"/>
      </w:pPr>
    </w:lvl>
    <w:lvl w:ilvl="3" w:tplc="0419000F" w:tentative="1">
      <w:start w:val="1"/>
      <w:numFmt w:val="decimal"/>
      <w:lvlText w:val="%4."/>
      <w:lvlJc w:val="left"/>
      <w:pPr>
        <w:ind w:left="3085" w:hanging="360"/>
      </w:pPr>
    </w:lvl>
    <w:lvl w:ilvl="4" w:tplc="04190019" w:tentative="1">
      <w:start w:val="1"/>
      <w:numFmt w:val="lowerLetter"/>
      <w:lvlText w:val="%5."/>
      <w:lvlJc w:val="left"/>
      <w:pPr>
        <w:ind w:left="3805" w:hanging="360"/>
      </w:pPr>
    </w:lvl>
    <w:lvl w:ilvl="5" w:tplc="0419001B" w:tentative="1">
      <w:start w:val="1"/>
      <w:numFmt w:val="lowerRoman"/>
      <w:lvlText w:val="%6."/>
      <w:lvlJc w:val="right"/>
      <w:pPr>
        <w:ind w:left="4525" w:hanging="180"/>
      </w:pPr>
    </w:lvl>
    <w:lvl w:ilvl="6" w:tplc="0419000F" w:tentative="1">
      <w:start w:val="1"/>
      <w:numFmt w:val="decimal"/>
      <w:lvlText w:val="%7."/>
      <w:lvlJc w:val="left"/>
      <w:pPr>
        <w:ind w:left="5245" w:hanging="360"/>
      </w:pPr>
    </w:lvl>
    <w:lvl w:ilvl="7" w:tplc="04190019" w:tentative="1">
      <w:start w:val="1"/>
      <w:numFmt w:val="lowerLetter"/>
      <w:lvlText w:val="%8."/>
      <w:lvlJc w:val="left"/>
      <w:pPr>
        <w:ind w:left="5965" w:hanging="360"/>
      </w:pPr>
    </w:lvl>
    <w:lvl w:ilvl="8" w:tplc="0419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13" w15:restartNumberingAfterBreak="0">
    <w:nsid w:val="23971797"/>
    <w:multiLevelType w:val="hybridMultilevel"/>
    <w:tmpl w:val="74B83F16"/>
    <w:lvl w:ilvl="0" w:tplc="794CC424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B59A4"/>
    <w:multiLevelType w:val="hybridMultilevel"/>
    <w:tmpl w:val="74BCE8D6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 w15:restartNumberingAfterBreak="0">
    <w:nsid w:val="312763DE"/>
    <w:multiLevelType w:val="hybridMultilevel"/>
    <w:tmpl w:val="225433F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33131056"/>
    <w:multiLevelType w:val="hybridMultilevel"/>
    <w:tmpl w:val="D454286E"/>
    <w:lvl w:ilvl="0" w:tplc="4A2C0B3A">
      <w:start w:val="1"/>
      <w:numFmt w:val="decimal"/>
      <w:lvlText w:val="%1)"/>
      <w:lvlJc w:val="left"/>
      <w:pPr>
        <w:ind w:left="644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7" w15:restartNumberingAfterBreak="0">
    <w:nsid w:val="35EF472F"/>
    <w:multiLevelType w:val="multilevel"/>
    <w:tmpl w:val="1008454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8" w15:restartNumberingAfterBreak="0">
    <w:nsid w:val="37CA7FFC"/>
    <w:multiLevelType w:val="singleLevel"/>
    <w:tmpl w:val="6B424676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9" w15:restartNumberingAfterBreak="0">
    <w:nsid w:val="3D180E70"/>
    <w:multiLevelType w:val="multilevel"/>
    <w:tmpl w:val="1002927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75"/>
        </w:tabs>
        <w:ind w:left="137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90"/>
        </w:tabs>
        <w:ind w:left="14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80"/>
        </w:tabs>
        <w:ind w:left="2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55"/>
        </w:tabs>
        <w:ind w:left="255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70"/>
        </w:tabs>
        <w:ind w:left="26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145"/>
        </w:tabs>
        <w:ind w:left="3145" w:hanging="1800"/>
      </w:pPr>
      <w:rPr>
        <w:rFonts w:hint="default"/>
      </w:rPr>
    </w:lvl>
  </w:abstractNum>
  <w:abstractNum w:abstractNumId="20" w15:restartNumberingAfterBreak="0">
    <w:nsid w:val="3DA35E23"/>
    <w:multiLevelType w:val="singleLevel"/>
    <w:tmpl w:val="5F687AD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11046D8"/>
    <w:multiLevelType w:val="singleLevel"/>
    <w:tmpl w:val="0B5E5210"/>
    <w:lvl w:ilvl="0">
      <w:start w:val="20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2" w15:restartNumberingAfterBreak="0">
    <w:nsid w:val="41837FA0"/>
    <w:multiLevelType w:val="multilevel"/>
    <w:tmpl w:val="11C29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08" w:hanging="12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56" w:hanging="12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4" w:hanging="12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52" w:hanging="12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3" w15:restartNumberingAfterBreak="0">
    <w:nsid w:val="42E03F3E"/>
    <w:multiLevelType w:val="hybridMultilevel"/>
    <w:tmpl w:val="27AEB988"/>
    <w:lvl w:ilvl="0" w:tplc="9A48335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4" w15:restartNumberingAfterBreak="0">
    <w:nsid w:val="44AB0927"/>
    <w:multiLevelType w:val="hybridMultilevel"/>
    <w:tmpl w:val="8E9C64E4"/>
    <w:lvl w:ilvl="0" w:tplc="D794E90A">
      <w:start w:val="1"/>
      <w:numFmt w:val="decimal"/>
      <w:lvlText w:val="%1."/>
      <w:lvlJc w:val="left"/>
      <w:pPr>
        <w:ind w:left="144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5" w15:restartNumberingAfterBreak="0">
    <w:nsid w:val="463C3926"/>
    <w:multiLevelType w:val="hybridMultilevel"/>
    <w:tmpl w:val="6DC48B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85C2327"/>
    <w:multiLevelType w:val="singleLevel"/>
    <w:tmpl w:val="7A50DEDC"/>
    <w:lvl w:ilvl="0">
      <w:start w:val="16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4DEA4421"/>
    <w:multiLevelType w:val="singleLevel"/>
    <w:tmpl w:val="CFEE870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8" w15:restartNumberingAfterBreak="0">
    <w:nsid w:val="4E445B47"/>
    <w:multiLevelType w:val="hybridMultilevel"/>
    <w:tmpl w:val="D01685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53AF1861"/>
    <w:multiLevelType w:val="singleLevel"/>
    <w:tmpl w:val="E15077F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sz w:val="28"/>
        <w:u w:val="none"/>
      </w:rPr>
    </w:lvl>
  </w:abstractNum>
  <w:abstractNum w:abstractNumId="30" w15:restartNumberingAfterBreak="0">
    <w:nsid w:val="541E37F5"/>
    <w:multiLevelType w:val="singleLevel"/>
    <w:tmpl w:val="1D3CEC4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562507FF"/>
    <w:multiLevelType w:val="singleLevel"/>
    <w:tmpl w:val="7A50DED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65D05CA"/>
    <w:multiLevelType w:val="hybridMultilevel"/>
    <w:tmpl w:val="8F2C0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647C8A"/>
    <w:multiLevelType w:val="hybridMultilevel"/>
    <w:tmpl w:val="003EACF6"/>
    <w:lvl w:ilvl="0" w:tplc="1D3CEC4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8C03CE"/>
    <w:multiLevelType w:val="hybridMultilevel"/>
    <w:tmpl w:val="6F4E8B26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B447D81"/>
    <w:multiLevelType w:val="singleLevel"/>
    <w:tmpl w:val="1D3CEC4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6" w15:restartNumberingAfterBreak="0">
    <w:nsid w:val="5D1B1C5F"/>
    <w:multiLevelType w:val="singleLevel"/>
    <w:tmpl w:val="7A50DED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7" w15:restartNumberingAfterBreak="0">
    <w:nsid w:val="60EF0481"/>
    <w:multiLevelType w:val="singleLevel"/>
    <w:tmpl w:val="0B5E5210"/>
    <w:lvl w:ilvl="0">
      <w:start w:val="20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8" w15:restartNumberingAfterBreak="0">
    <w:nsid w:val="61E313F2"/>
    <w:multiLevelType w:val="hybridMultilevel"/>
    <w:tmpl w:val="CEF4FF66"/>
    <w:lvl w:ilvl="0" w:tplc="0C348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736D8F"/>
    <w:multiLevelType w:val="hybridMultilevel"/>
    <w:tmpl w:val="9D9C0F5A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40" w15:restartNumberingAfterBreak="0">
    <w:nsid w:val="71120A41"/>
    <w:multiLevelType w:val="multilevel"/>
    <w:tmpl w:val="1042F68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1" w15:restartNumberingAfterBreak="0">
    <w:nsid w:val="78E07199"/>
    <w:multiLevelType w:val="hybridMultilevel"/>
    <w:tmpl w:val="6780032A"/>
    <w:lvl w:ilvl="0">
      <w:start w:val="9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7A2A7CA2"/>
    <w:multiLevelType w:val="hybridMultilevel"/>
    <w:tmpl w:val="3BDA91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6A1AA1"/>
    <w:multiLevelType w:val="singleLevel"/>
    <w:tmpl w:val="B60A5434"/>
    <w:lvl w:ilvl="0">
      <w:start w:val="2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4" w15:restartNumberingAfterBreak="0">
    <w:nsid w:val="7E9147BE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8"/>
  </w:num>
  <w:num w:numId="3">
    <w:abstractNumId w:val="28"/>
  </w:num>
  <w:num w:numId="4">
    <w:abstractNumId w:val="39"/>
  </w:num>
  <w:num w:numId="5">
    <w:abstractNumId w:val="17"/>
  </w:num>
  <w:num w:numId="6">
    <w:abstractNumId w:val="23"/>
  </w:num>
  <w:num w:numId="7">
    <w:abstractNumId w:val="15"/>
  </w:num>
  <w:num w:numId="8">
    <w:abstractNumId w:val="14"/>
  </w:num>
  <w:num w:numId="9">
    <w:abstractNumId w:val="24"/>
  </w:num>
  <w:num w:numId="10">
    <w:abstractNumId w:val="7"/>
  </w:num>
  <w:num w:numId="11">
    <w:abstractNumId w:val="9"/>
  </w:num>
  <w:num w:numId="12">
    <w:abstractNumId w:val="25"/>
  </w:num>
  <w:num w:numId="13">
    <w:abstractNumId w:val="41"/>
  </w:num>
  <w:num w:numId="14">
    <w:abstractNumId w:val="5"/>
  </w:num>
  <w:num w:numId="15">
    <w:abstractNumId w:val="16"/>
  </w:num>
  <w:num w:numId="16">
    <w:abstractNumId w:val="42"/>
  </w:num>
  <w:num w:numId="1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4"/>
  </w:num>
  <w:num w:numId="19">
    <w:abstractNumId w:val="32"/>
  </w:num>
  <w:num w:numId="20">
    <w:abstractNumId w:val="35"/>
  </w:num>
  <w:num w:numId="21">
    <w:abstractNumId w:val="3"/>
  </w:num>
  <w:num w:numId="22">
    <w:abstractNumId w:val="27"/>
  </w:num>
  <w:num w:numId="23">
    <w:abstractNumId w:val="18"/>
  </w:num>
  <w:num w:numId="24">
    <w:abstractNumId w:val="18"/>
    <w:lvlOverride w:ilvl="0">
      <w:lvl w:ilvl="0">
        <w:start w:val="4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25">
    <w:abstractNumId w:val="21"/>
  </w:num>
  <w:num w:numId="26">
    <w:abstractNumId w:val="37"/>
  </w:num>
  <w:num w:numId="27">
    <w:abstractNumId w:val="43"/>
  </w:num>
  <w:num w:numId="28">
    <w:abstractNumId w:val="43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29">
    <w:abstractNumId w:val="30"/>
  </w:num>
  <w:num w:numId="30">
    <w:abstractNumId w:val="10"/>
  </w:num>
  <w:num w:numId="31">
    <w:abstractNumId w:val="31"/>
  </w:num>
  <w:num w:numId="32">
    <w:abstractNumId w:val="26"/>
  </w:num>
  <w:num w:numId="33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4">
    <w:abstractNumId w:val="11"/>
  </w:num>
  <w:num w:numId="35">
    <w:abstractNumId w:val="2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4253" w:hanging="283"/>
        </w:pPr>
        <w:rPr>
          <w:rFonts w:ascii="Symbol" w:hAnsi="Symbol" w:hint="default"/>
          <w:b w:val="0"/>
          <w:i w:val="0"/>
          <w:u w:val="none"/>
        </w:rPr>
      </w:lvl>
    </w:lvlOverride>
  </w:num>
  <w:num w:numId="36">
    <w:abstractNumId w:val="36"/>
  </w:num>
  <w:num w:numId="37">
    <w:abstractNumId w:val="36"/>
    <w:lvlOverride w:ilvl="0">
      <w:lvl w:ilvl="0">
        <w:start w:val="20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8">
    <w:abstractNumId w:val="29"/>
  </w:num>
  <w:num w:numId="39">
    <w:abstractNumId w:val="44"/>
  </w:num>
  <w:num w:numId="40">
    <w:abstractNumId w:val="19"/>
  </w:num>
  <w:num w:numId="41">
    <w:abstractNumId w:val="33"/>
  </w:num>
  <w:num w:numId="42">
    <w:abstractNumId w:val="1"/>
  </w:num>
  <w:num w:numId="43">
    <w:abstractNumId w:val="0"/>
  </w:num>
  <w:num w:numId="44">
    <w:abstractNumId w:val="20"/>
  </w:num>
  <w:num w:numId="45">
    <w:abstractNumId w:val="12"/>
  </w:num>
  <w:num w:numId="46">
    <w:abstractNumId w:val="38"/>
  </w:num>
  <w:num w:numId="47">
    <w:abstractNumId w:val="6"/>
  </w:num>
  <w:num w:numId="48">
    <w:abstractNumId w:val="13"/>
  </w:num>
  <w:num w:numId="49">
    <w:abstractNumId w:val="22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8E0"/>
    <w:rsid w:val="00043FAA"/>
    <w:rsid w:val="000444ED"/>
    <w:rsid w:val="000874F7"/>
    <w:rsid w:val="00095222"/>
    <w:rsid w:val="000A26AC"/>
    <w:rsid w:val="000A50AF"/>
    <w:rsid w:val="000B0BF1"/>
    <w:rsid w:val="000B5CD2"/>
    <w:rsid w:val="000B754E"/>
    <w:rsid w:val="000C2B66"/>
    <w:rsid w:val="00110D29"/>
    <w:rsid w:val="00122685"/>
    <w:rsid w:val="00125DE6"/>
    <w:rsid w:val="00126250"/>
    <w:rsid w:val="0014191E"/>
    <w:rsid w:val="0014406E"/>
    <w:rsid w:val="00153C5F"/>
    <w:rsid w:val="001618CD"/>
    <w:rsid w:val="001649AC"/>
    <w:rsid w:val="00166011"/>
    <w:rsid w:val="001707D2"/>
    <w:rsid w:val="00183D95"/>
    <w:rsid w:val="00185608"/>
    <w:rsid w:val="001B165D"/>
    <w:rsid w:val="00200C5C"/>
    <w:rsid w:val="00201909"/>
    <w:rsid w:val="00211ECD"/>
    <w:rsid w:val="00221A19"/>
    <w:rsid w:val="00235F18"/>
    <w:rsid w:val="00235F66"/>
    <w:rsid w:val="00237D4E"/>
    <w:rsid w:val="002418FA"/>
    <w:rsid w:val="00254541"/>
    <w:rsid w:val="00266719"/>
    <w:rsid w:val="00266F49"/>
    <w:rsid w:val="00281A61"/>
    <w:rsid w:val="002A1AB1"/>
    <w:rsid w:val="002A4AED"/>
    <w:rsid w:val="002B09BB"/>
    <w:rsid w:val="002B275B"/>
    <w:rsid w:val="002C10E1"/>
    <w:rsid w:val="002D54D1"/>
    <w:rsid w:val="002E602D"/>
    <w:rsid w:val="002F28DA"/>
    <w:rsid w:val="002F67CC"/>
    <w:rsid w:val="00303339"/>
    <w:rsid w:val="003134DA"/>
    <w:rsid w:val="00343271"/>
    <w:rsid w:val="00345A9F"/>
    <w:rsid w:val="00353645"/>
    <w:rsid w:val="0035570E"/>
    <w:rsid w:val="00372826"/>
    <w:rsid w:val="00392E5F"/>
    <w:rsid w:val="00397A99"/>
    <w:rsid w:val="003B4510"/>
    <w:rsid w:val="003C6A6C"/>
    <w:rsid w:val="003D2B63"/>
    <w:rsid w:val="003E75C1"/>
    <w:rsid w:val="004029E1"/>
    <w:rsid w:val="00402A4D"/>
    <w:rsid w:val="00410967"/>
    <w:rsid w:val="004220B2"/>
    <w:rsid w:val="00423DE0"/>
    <w:rsid w:val="00426D3E"/>
    <w:rsid w:val="004350F9"/>
    <w:rsid w:val="0045110E"/>
    <w:rsid w:val="004557EC"/>
    <w:rsid w:val="00465403"/>
    <w:rsid w:val="00476339"/>
    <w:rsid w:val="00486519"/>
    <w:rsid w:val="004A6B86"/>
    <w:rsid w:val="004A6F96"/>
    <w:rsid w:val="004B3531"/>
    <w:rsid w:val="004C5C43"/>
    <w:rsid w:val="004D3B36"/>
    <w:rsid w:val="004E012E"/>
    <w:rsid w:val="004F02B5"/>
    <w:rsid w:val="00501A8E"/>
    <w:rsid w:val="0050209D"/>
    <w:rsid w:val="005042FD"/>
    <w:rsid w:val="005075CF"/>
    <w:rsid w:val="0051507B"/>
    <w:rsid w:val="005945FF"/>
    <w:rsid w:val="005C489F"/>
    <w:rsid w:val="005C738B"/>
    <w:rsid w:val="005D21C0"/>
    <w:rsid w:val="005D64AB"/>
    <w:rsid w:val="005E460C"/>
    <w:rsid w:val="005F0F7F"/>
    <w:rsid w:val="005F668B"/>
    <w:rsid w:val="0061764F"/>
    <w:rsid w:val="00623F0A"/>
    <w:rsid w:val="006417BB"/>
    <w:rsid w:val="00641BD3"/>
    <w:rsid w:val="006573F4"/>
    <w:rsid w:val="00680474"/>
    <w:rsid w:val="006A7927"/>
    <w:rsid w:val="006B3071"/>
    <w:rsid w:val="006B3D5F"/>
    <w:rsid w:val="006D58E0"/>
    <w:rsid w:val="006D5D9F"/>
    <w:rsid w:val="006E2E18"/>
    <w:rsid w:val="006E3390"/>
    <w:rsid w:val="006F1095"/>
    <w:rsid w:val="007125C2"/>
    <w:rsid w:val="007254AF"/>
    <w:rsid w:val="00725ABF"/>
    <w:rsid w:val="00727380"/>
    <w:rsid w:val="00765150"/>
    <w:rsid w:val="00790CDB"/>
    <w:rsid w:val="007A2AFA"/>
    <w:rsid w:val="007A6C5D"/>
    <w:rsid w:val="007C59A1"/>
    <w:rsid w:val="007D0EE5"/>
    <w:rsid w:val="007D2CF6"/>
    <w:rsid w:val="007F0CEB"/>
    <w:rsid w:val="007F6FDE"/>
    <w:rsid w:val="0081644A"/>
    <w:rsid w:val="008304F2"/>
    <w:rsid w:val="00837C63"/>
    <w:rsid w:val="0085227E"/>
    <w:rsid w:val="00855A94"/>
    <w:rsid w:val="00886905"/>
    <w:rsid w:val="00887E5A"/>
    <w:rsid w:val="00887E94"/>
    <w:rsid w:val="00892EC7"/>
    <w:rsid w:val="00892FCE"/>
    <w:rsid w:val="008954CA"/>
    <w:rsid w:val="008A52A0"/>
    <w:rsid w:val="008B0020"/>
    <w:rsid w:val="008B76B0"/>
    <w:rsid w:val="008E17E7"/>
    <w:rsid w:val="00905838"/>
    <w:rsid w:val="00910491"/>
    <w:rsid w:val="009135A0"/>
    <w:rsid w:val="00923A51"/>
    <w:rsid w:val="00926CB7"/>
    <w:rsid w:val="00930100"/>
    <w:rsid w:val="0093213B"/>
    <w:rsid w:val="00941FA7"/>
    <w:rsid w:val="00950E2D"/>
    <w:rsid w:val="009514CF"/>
    <w:rsid w:val="00956AA3"/>
    <w:rsid w:val="00972349"/>
    <w:rsid w:val="00994E2A"/>
    <w:rsid w:val="009B44F9"/>
    <w:rsid w:val="009B7708"/>
    <w:rsid w:val="009C0A4F"/>
    <w:rsid w:val="009C4ED8"/>
    <w:rsid w:val="009E2842"/>
    <w:rsid w:val="009F6C7C"/>
    <w:rsid w:val="00A05B81"/>
    <w:rsid w:val="00A1464E"/>
    <w:rsid w:val="00A27267"/>
    <w:rsid w:val="00A307F8"/>
    <w:rsid w:val="00A476E9"/>
    <w:rsid w:val="00A5231C"/>
    <w:rsid w:val="00A73C98"/>
    <w:rsid w:val="00A81C60"/>
    <w:rsid w:val="00AA72D8"/>
    <w:rsid w:val="00AB0F92"/>
    <w:rsid w:val="00AB1133"/>
    <w:rsid w:val="00AC4A2F"/>
    <w:rsid w:val="00AD4079"/>
    <w:rsid w:val="00AF18B5"/>
    <w:rsid w:val="00AF2F24"/>
    <w:rsid w:val="00AF678C"/>
    <w:rsid w:val="00B028A9"/>
    <w:rsid w:val="00B25817"/>
    <w:rsid w:val="00B319A3"/>
    <w:rsid w:val="00B34E88"/>
    <w:rsid w:val="00B372B5"/>
    <w:rsid w:val="00B40728"/>
    <w:rsid w:val="00B45C18"/>
    <w:rsid w:val="00B61997"/>
    <w:rsid w:val="00B648B4"/>
    <w:rsid w:val="00B65CF4"/>
    <w:rsid w:val="00B70B60"/>
    <w:rsid w:val="00B72697"/>
    <w:rsid w:val="00B7702B"/>
    <w:rsid w:val="00BA02A9"/>
    <w:rsid w:val="00BA1DE1"/>
    <w:rsid w:val="00BA60A1"/>
    <w:rsid w:val="00BA6AA2"/>
    <w:rsid w:val="00BC5998"/>
    <w:rsid w:val="00BE1C1F"/>
    <w:rsid w:val="00BE37EC"/>
    <w:rsid w:val="00BF3E28"/>
    <w:rsid w:val="00C01574"/>
    <w:rsid w:val="00C02B23"/>
    <w:rsid w:val="00C0773F"/>
    <w:rsid w:val="00C12C69"/>
    <w:rsid w:val="00C21D2D"/>
    <w:rsid w:val="00C41E86"/>
    <w:rsid w:val="00C456D6"/>
    <w:rsid w:val="00C54DF5"/>
    <w:rsid w:val="00C623F8"/>
    <w:rsid w:val="00C722F0"/>
    <w:rsid w:val="00C81A32"/>
    <w:rsid w:val="00CA44B7"/>
    <w:rsid w:val="00CB1C13"/>
    <w:rsid w:val="00CC46E4"/>
    <w:rsid w:val="00CC5F69"/>
    <w:rsid w:val="00CE3628"/>
    <w:rsid w:val="00D045DE"/>
    <w:rsid w:val="00D45F97"/>
    <w:rsid w:val="00D56459"/>
    <w:rsid w:val="00D73FB0"/>
    <w:rsid w:val="00D76D79"/>
    <w:rsid w:val="00D86006"/>
    <w:rsid w:val="00D935D1"/>
    <w:rsid w:val="00D97136"/>
    <w:rsid w:val="00D97DC8"/>
    <w:rsid w:val="00DB0351"/>
    <w:rsid w:val="00DB7274"/>
    <w:rsid w:val="00DE3724"/>
    <w:rsid w:val="00DE4EAA"/>
    <w:rsid w:val="00DF5E3C"/>
    <w:rsid w:val="00E057C4"/>
    <w:rsid w:val="00E34289"/>
    <w:rsid w:val="00E5441D"/>
    <w:rsid w:val="00E578D9"/>
    <w:rsid w:val="00E73B5D"/>
    <w:rsid w:val="00E8089B"/>
    <w:rsid w:val="00E92B79"/>
    <w:rsid w:val="00EA4CB0"/>
    <w:rsid w:val="00EE2731"/>
    <w:rsid w:val="00EF3787"/>
    <w:rsid w:val="00EF6CE5"/>
    <w:rsid w:val="00EF717C"/>
    <w:rsid w:val="00F11E36"/>
    <w:rsid w:val="00F17ACD"/>
    <w:rsid w:val="00F27915"/>
    <w:rsid w:val="00F56DDC"/>
    <w:rsid w:val="00F61B56"/>
    <w:rsid w:val="00F63286"/>
    <w:rsid w:val="00F85F98"/>
    <w:rsid w:val="00F925F9"/>
    <w:rsid w:val="00FA77EC"/>
    <w:rsid w:val="00FB141B"/>
    <w:rsid w:val="00FB5180"/>
    <w:rsid w:val="00FC33AF"/>
    <w:rsid w:val="00FC70CD"/>
    <w:rsid w:val="00FD2378"/>
    <w:rsid w:val="00FE1A4A"/>
    <w:rsid w:val="00FE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338EAC-22A6-4180-A081-E064411D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58E0"/>
  </w:style>
  <w:style w:type="paragraph" w:styleId="1">
    <w:name w:val="heading 1"/>
    <w:basedOn w:val="a0"/>
    <w:next w:val="a0"/>
    <w:qFormat/>
    <w:rsid w:val="006D58E0"/>
    <w:pPr>
      <w:keepNext/>
      <w:jc w:val="both"/>
      <w:outlineLvl w:val="0"/>
    </w:pPr>
    <w:rPr>
      <w:b/>
      <w:sz w:val="28"/>
    </w:rPr>
  </w:style>
  <w:style w:type="paragraph" w:styleId="20">
    <w:name w:val="heading 2"/>
    <w:basedOn w:val="a0"/>
    <w:next w:val="a0"/>
    <w:qFormat/>
    <w:rsid w:val="006D58E0"/>
    <w:pPr>
      <w:keepNext/>
      <w:outlineLvl w:val="1"/>
    </w:pPr>
    <w:rPr>
      <w:sz w:val="26"/>
    </w:rPr>
  </w:style>
  <w:style w:type="paragraph" w:styleId="3">
    <w:name w:val="heading 3"/>
    <w:basedOn w:val="a0"/>
    <w:next w:val="a0"/>
    <w:qFormat/>
    <w:rsid w:val="006D58E0"/>
    <w:pPr>
      <w:keepNext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qFormat/>
    <w:rsid w:val="006D58E0"/>
    <w:pPr>
      <w:keepNext/>
      <w:keepLines/>
      <w:spacing w:before="200" w:line="276" w:lineRule="auto"/>
      <w:outlineLvl w:val="3"/>
    </w:pPr>
    <w:rPr>
      <w:rFonts w:ascii="Cambria" w:hAnsi="Cambria"/>
      <w:b/>
      <w:bCs/>
      <w:i/>
      <w:iCs/>
      <w:color w:val="4F81BD"/>
      <w:sz w:val="22"/>
      <w:szCs w:val="22"/>
      <w:lang w:eastAsia="en-US"/>
    </w:rPr>
  </w:style>
  <w:style w:type="paragraph" w:styleId="5">
    <w:name w:val="heading 5"/>
    <w:basedOn w:val="a0"/>
    <w:next w:val="a0"/>
    <w:qFormat/>
    <w:rsid w:val="008304F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0"/>
    <w:next w:val="a0"/>
    <w:qFormat/>
    <w:rsid w:val="008304F2"/>
    <w:pPr>
      <w:keepNext/>
      <w:ind w:firstLine="708"/>
      <w:jc w:val="both"/>
      <w:outlineLvl w:val="7"/>
    </w:pPr>
    <w:rPr>
      <w:sz w:val="26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customStyle="1" w:styleId="40">
    <w:name w:val="Заголовок 4 Знак"/>
    <w:link w:val="4"/>
    <w:semiHidden/>
    <w:locked/>
    <w:rsid w:val="006D58E0"/>
    <w:rPr>
      <w:rFonts w:ascii="Cambria" w:hAnsi="Cambria"/>
      <w:b/>
      <w:bCs/>
      <w:i/>
      <w:iCs/>
      <w:color w:val="4F81BD"/>
      <w:sz w:val="22"/>
      <w:szCs w:val="22"/>
      <w:lang w:val="ru-RU" w:eastAsia="en-US" w:bidi="ar-SA"/>
    </w:rPr>
  </w:style>
  <w:style w:type="paragraph" w:styleId="a4">
    <w:name w:val="Название"/>
    <w:basedOn w:val="a0"/>
    <w:link w:val="a5"/>
    <w:qFormat/>
    <w:rsid w:val="006D58E0"/>
    <w:pPr>
      <w:jc w:val="center"/>
    </w:pPr>
    <w:rPr>
      <w:sz w:val="28"/>
    </w:rPr>
  </w:style>
  <w:style w:type="character" w:customStyle="1" w:styleId="a5">
    <w:name w:val="Название Знак"/>
    <w:link w:val="a4"/>
    <w:locked/>
    <w:rsid w:val="006D58E0"/>
    <w:rPr>
      <w:sz w:val="28"/>
      <w:lang w:val="ru-RU" w:eastAsia="ru-RU" w:bidi="ar-SA"/>
    </w:rPr>
  </w:style>
  <w:style w:type="paragraph" w:styleId="a6">
    <w:name w:val="Body Text"/>
    <w:basedOn w:val="a0"/>
    <w:rsid w:val="006D58E0"/>
    <w:pPr>
      <w:jc w:val="both"/>
    </w:pPr>
    <w:rPr>
      <w:sz w:val="24"/>
    </w:rPr>
  </w:style>
  <w:style w:type="paragraph" w:styleId="21">
    <w:name w:val="Body Text 2"/>
    <w:basedOn w:val="a0"/>
    <w:rsid w:val="006D58E0"/>
    <w:rPr>
      <w:sz w:val="28"/>
      <w:u w:val="single"/>
    </w:rPr>
  </w:style>
  <w:style w:type="paragraph" w:styleId="30">
    <w:name w:val="Body Text 3"/>
    <w:basedOn w:val="a0"/>
    <w:rsid w:val="006D58E0"/>
    <w:pPr>
      <w:jc w:val="both"/>
    </w:pPr>
    <w:rPr>
      <w:sz w:val="27"/>
    </w:rPr>
  </w:style>
  <w:style w:type="paragraph" w:styleId="a7">
    <w:name w:val="Body Text Indent"/>
    <w:basedOn w:val="a0"/>
    <w:rsid w:val="006D58E0"/>
    <w:pPr>
      <w:ind w:firstLine="720"/>
      <w:jc w:val="both"/>
    </w:pPr>
    <w:rPr>
      <w:sz w:val="26"/>
    </w:rPr>
  </w:style>
  <w:style w:type="paragraph" w:customStyle="1" w:styleId="H1">
    <w:name w:val="H1"/>
    <w:basedOn w:val="a0"/>
    <w:next w:val="a0"/>
    <w:rsid w:val="006D58E0"/>
    <w:pPr>
      <w:keepNext/>
      <w:spacing w:before="100" w:after="100"/>
      <w:outlineLvl w:val="1"/>
    </w:pPr>
    <w:rPr>
      <w:b/>
      <w:kern w:val="36"/>
      <w:sz w:val="48"/>
    </w:rPr>
  </w:style>
  <w:style w:type="paragraph" w:customStyle="1" w:styleId="H2">
    <w:name w:val="H2"/>
    <w:basedOn w:val="a0"/>
    <w:next w:val="a0"/>
    <w:rsid w:val="006D58E0"/>
    <w:pPr>
      <w:keepNext/>
      <w:spacing w:before="100" w:after="100"/>
      <w:outlineLvl w:val="2"/>
    </w:pPr>
    <w:rPr>
      <w:b/>
      <w:sz w:val="36"/>
    </w:rPr>
  </w:style>
  <w:style w:type="paragraph" w:styleId="a8">
    <w:name w:val="footer"/>
    <w:basedOn w:val="a0"/>
    <w:link w:val="a9"/>
    <w:uiPriority w:val="99"/>
    <w:rsid w:val="006D58E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6D58E0"/>
    <w:rPr>
      <w:lang w:val="ru-RU" w:eastAsia="ru-RU" w:bidi="ar-SA"/>
    </w:rPr>
  </w:style>
  <w:style w:type="character" w:styleId="aa">
    <w:name w:val="page number"/>
    <w:rsid w:val="006D58E0"/>
    <w:rPr>
      <w:rFonts w:cs="Times New Roman"/>
    </w:rPr>
  </w:style>
  <w:style w:type="character" w:styleId="ab">
    <w:name w:val="Strong"/>
    <w:qFormat/>
    <w:rsid w:val="006D58E0"/>
    <w:rPr>
      <w:rFonts w:cs="Times New Roman"/>
      <w:b/>
      <w:bCs/>
    </w:rPr>
  </w:style>
  <w:style w:type="paragraph" w:styleId="22">
    <w:name w:val="Body Text Indent 2"/>
    <w:basedOn w:val="a0"/>
    <w:link w:val="23"/>
    <w:rsid w:val="006D58E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locked/>
    <w:rsid w:val="006D58E0"/>
    <w:rPr>
      <w:lang w:val="ru-RU" w:eastAsia="ru-RU" w:bidi="ar-SA"/>
    </w:rPr>
  </w:style>
  <w:style w:type="paragraph" w:customStyle="1" w:styleId="ListParagraph">
    <w:name w:val="List Paragraph"/>
    <w:basedOn w:val="a0"/>
    <w:rsid w:val="006D58E0"/>
    <w:pPr>
      <w:ind w:left="720"/>
      <w:contextualSpacing/>
    </w:pPr>
  </w:style>
  <w:style w:type="character" w:styleId="ac">
    <w:name w:val="Hyperlink"/>
    <w:rsid w:val="006D58E0"/>
    <w:rPr>
      <w:rFonts w:cs="Times New Roman"/>
      <w:color w:val="0000FF"/>
      <w:u w:val="single"/>
    </w:rPr>
  </w:style>
  <w:style w:type="paragraph" w:styleId="ad">
    <w:name w:val="header"/>
    <w:basedOn w:val="a0"/>
    <w:link w:val="ae"/>
    <w:rsid w:val="006D58E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locked/>
    <w:rsid w:val="006D58E0"/>
    <w:rPr>
      <w:lang w:val="ru-RU" w:eastAsia="ru-RU" w:bidi="ar-SA"/>
    </w:rPr>
  </w:style>
  <w:style w:type="paragraph" w:customStyle="1" w:styleId="af">
    <w:name w:val="Для таблиц"/>
    <w:basedOn w:val="a0"/>
    <w:rsid w:val="00C41E86"/>
    <w:rPr>
      <w:sz w:val="24"/>
      <w:szCs w:val="24"/>
    </w:rPr>
  </w:style>
  <w:style w:type="paragraph" w:customStyle="1" w:styleId="af0">
    <w:name w:val="список с точками"/>
    <w:rsid w:val="00B319A3"/>
    <w:pPr>
      <w:widowControl w:val="0"/>
      <w:suppressAutoHyphens/>
      <w:spacing w:line="312" w:lineRule="auto"/>
      <w:ind w:left="480" w:hanging="480"/>
      <w:jc w:val="both"/>
    </w:pPr>
    <w:rPr>
      <w:kern w:val="2"/>
      <w:sz w:val="24"/>
      <w:szCs w:val="24"/>
      <w:lang w:eastAsia="ar-SA"/>
    </w:rPr>
  </w:style>
  <w:style w:type="paragraph" w:styleId="af1">
    <w:name w:val="List"/>
    <w:basedOn w:val="a0"/>
    <w:rsid w:val="00887E94"/>
    <w:pPr>
      <w:ind w:left="283" w:hanging="283"/>
    </w:pPr>
    <w:rPr>
      <w:sz w:val="24"/>
      <w:szCs w:val="24"/>
    </w:rPr>
  </w:style>
  <w:style w:type="paragraph" w:customStyle="1" w:styleId="af2">
    <w:name w:val="Реферат"/>
    <w:basedOn w:val="a0"/>
    <w:rsid w:val="008304F2"/>
    <w:pPr>
      <w:spacing w:line="360" w:lineRule="auto"/>
      <w:ind w:firstLine="425"/>
      <w:jc w:val="both"/>
    </w:pPr>
    <w:rPr>
      <w:sz w:val="24"/>
    </w:rPr>
  </w:style>
  <w:style w:type="character" w:customStyle="1" w:styleId="apple-converted-space">
    <w:name w:val="apple-converted-space"/>
    <w:basedOn w:val="a1"/>
    <w:rsid w:val="008304F2"/>
  </w:style>
  <w:style w:type="paragraph" w:styleId="24">
    <w:name w:val="List 2"/>
    <w:basedOn w:val="a0"/>
    <w:rsid w:val="008304F2"/>
    <w:pPr>
      <w:ind w:left="566" w:hanging="283"/>
    </w:pPr>
    <w:rPr>
      <w:sz w:val="24"/>
      <w:szCs w:val="24"/>
    </w:rPr>
  </w:style>
  <w:style w:type="paragraph" w:styleId="af3">
    <w:name w:val="Salutation"/>
    <w:basedOn w:val="a0"/>
    <w:next w:val="a0"/>
    <w:rsid w:val="008304F2"/>
    <w:rPr>
      <w:sz w:val="24"/>
      <w:szCs w:val="24"/>
    </w:rPr>
  </w:style>
  <w:style w:type="paragraph" w:styleId="a">
    <w:name w:val="List Bullet"/>
    <w:basedOn w:val="a0"/>
    <w:rsid w:val="008304F2"/>
    <w:pPr>
      <w:numPr>
        <w:numId w:val="42"/>
      </w:numPr>
    </w:pPr>
    <w:rPr>
      <w:sz w:val="24"/>
      <w:szCs w:val="24"/>
    </w:rPr>
  </w:style>
  <w:style w:type="paragraph" w:styleId="2">
    <w:name w:val="List Bullet 2"/>
    <w:basedOn w:val="a0"/>
    <w:rsid w:val="008304F2"/>
    <w:pPr>
      <w:numPr>
        <w:numId w:val="43"/>
      </w:numPr>
    </w:pPr>
    <w:rPr>
      <w:sz w:val="24"/>
      <w:szCs w:val="24"/>
    </w:rPr>
  </w:style>
  <w:style w:type="paragraph" w:styleId="af4">
    <w:name w:val="List Continue"/>
    <w:basedOn w:val="a0"/>
    <w:rsid w:val="008304F2"/>
    <w:pPr>
      <w:spacing w:after="120"/>
      <w:ind w:left="283"/>
    </w:pPr>
    <w:rPr>
      <w:sz w:val="24"/>
      <w:szCs w:val="24"/>
    </w:rPr>
  </w:style>
  <w:style w:type="paragraph" w:styleId="af5">
    <w:name w:val="Subtitle"/>
    <w:basedOn w:val="a0"/>
    <w:qFormat/>
    <w:rsid w:val="008304F2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6">
    <w:name w:val="Body Text First Indent"/>
    <w:basedOn w:val="a6"/>
    <w:rsid w:val="008304F2"/>
    <w:pPr>
      <w:spacing w:after="120"/>
      <w:ind w:firstLine="210"/>
      <w:jc w:val="left"/>
    </w:pPr>
    <w:rPr>
      <w:szCs w:val="24"/>
    </w:rPr>
  </w:style>
  <w:style w:type="paragraph" w:styleId="25">
    <w:name w:val="Body Text First Indent 2"/>
    <w:basedOn w:val="a7"/>
    <w:rsid w:val="008304F2"/>
    <w:pPr>
      <w:spacing w:after="120"/>
      <w:ind w:left="283" w:firstLine="210"/>
      <w:jc w:val="left"/>
    </w:pPr>
    <w:rPr>
      <w:sz w:val="24"/>
      <w:szCs w:val="24"/>
    </w:rPr>
  </w:style>
  <w:style w:type="paragraph" w:styleId="af7">
    <w:name w:val="Normal (Web)"/>
    <w:basedOn w:val="a0"/>
    <w:uiPriority w:val="99"/>
    <w:rsid w:val="008304F2"/>
    <w:pPr>
      <w:spacing w:before="100" w:beforeAutospacing="1" w:after="100" w:afterAutospacing="1"/>
    </w:pPr>
    <w:rPr>
      <w:sz w:val="24"/>
      <w:szCs w:val="24"/>
    </w:rPr>
  </w:style>
  <w:style w:type="table" w:styleId="af8">
    <w:name w:val="Table Grid"/>
    <w:basedOn w:val="a2"/>
    <w:rsid w:val="00830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0"/>
    <w:uiPriority w:val="34"/>
    <w:qFormat/>
    <w:rsid w:val="00EA4CB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press.ru/article.aspx?id=11431&amp;iid=449" TargetMode="External"/><Relationship Id="rId13" Type="http://schemas.openxmlformats.org/officeDocument/2006/relationships/image" Target="media/image2.e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hyperlink" Target="http://compress.ru/article.aspx?id=11431&amp;iid=449" TargetMode="External"/><Relationship Id="rId17" Type="http://schemas.openxmlformats.org/officeDocument/2006/relationships/image" Target="media/image4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mpress.ru/article.aspx?id=11431&amp;iid=449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header" Target="header1.xml"/><Relationship Id="rId10" Type="http://schemas.openxmlformats.org/officeDocument/2006/relationships/hyperlink" Target="http://compress.ru/article.aspx?id=11431&amp;iid=449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://compress.ru/article.aspx?id=11431&amp;iid=449" TargetMode="External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27911-B3F5-453D-B24A-BDFC8AA80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2390</Words>
  <Characters>13625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Microsoft</Company>
  <LinksUpToDate>false</LinksUpToDate>
  <CharactersWithSpaces>15984</CharactersWithSpaces>
  <SharedDoc>false</SharedDoc>
  <HLinks>
    <vt:vector size="30" baseType="variant">
      <vt:variant>
        <vt:i4>7209082</vt:i4>
      </vt:variant>
      <vt:variant>
        <vt:i4>12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DeltaGraph 5.6</vt:lpwstr>
      </vt:variant>
      <vt:variant>
        <vt:i4>2359331</vt:i4>
      </vt:variant>
      <vt:variant>
        <vt:i4>9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PowerPlugs: Charts 1.2</vt:lpwstr>
      </vt:variant>
      <vt:variant>
        <vt:i4>2293886</vt:i4>
      </vt:variant>
      <vt:variant>
        <vt:i4>6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Diagram Studio 3.2.1416</vt:lpwstr>
      </vt:variant>
      <vt:variant>
        <vt:i4>5963848</vt:i4>
      </vt:variant>
      <vt:variant>
        <vt:i4>3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Edge Diagrammer 4.19</vt:lpwstr>
      </vt:variant>
      <vt:variant>
        <vt:i4>4063295</vt:i4>
      </vt:variant>
      <vt:variant>
        <vt:i4>0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Microsoft Office Visio 2003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Anastasiya</dc:creator>
  <cp:keywords/>
  <cp:lastModifiedBy>Андрей Косов</cp:lastModifiedBy>
  <cp:revision>2</cp:revision>
  <cp:lastPrinted>2014-05-12T07:40:00Z</cp:lastPrinted>
  <dcterms:created xsi:type="dcterms:W3CDTF">2025-12-29T02:33:00Z</dcterms:created>
  <dcterms:modified xsi:type="dcterms:W3CDTF">2025-12-29T02:33:00Z</dcterms:modified>
</cp:coreProperties>
</file>