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17D" w:rsidRDefault="00AA117D" w:rsidP="00AA117D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Строительный институт</w:t>
      </w:r>
    </w:p>
    <w:p w:rsidR="00AA117D" w:rsidRDefault="00AA117D" w:rsidP="001021FD">
      <w:pPr>
        <w:spacing w:after="0" w:line="240" w:lineRule="auto"/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</w:pP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ДОКУМЕНТЫ, ПРЕДЪЯВЛЯЕМЫЕ В ПРИЁМНУЮ КОМИССИЮ:</w:t>
      </w:r>
    </w:p>
    <w:p w:rsidR="001021FD" w:rsidRPr="001021FD" w:rsidRDefault="001021FD" w:rsidP="001021F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Паспорт.</w:t>
      </w:r>
    </w:p>
    <w:p w:rsidR="001021FD" w:rsidRPr="001021FD" w:rsidRDefault="001021FD" w:rsidP="001021F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Аттестат/диплом.</w:t>
      </w:r>
    </w:p>
    <w:p w:rsidR="001021FD" w:rsidRPr="001021FD" w:rsidRDefault="001021FD" w:rsidP="001021F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СНИЛС (при наличии).</w:t>
      </w:r>
    </w:p>
    <w:p w:rsidR="001021FD" w:rsidRPr="001021FD" w:rsidRDefault="001021FD" w:rsidP="001021F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Индивидуальные достижение (по желанию).</w:t>
      </w:r>
    </w:p>
    <w:p w:rsidR="001021FD" w:rsidRPr="001021FD" w:rsidRDefault="001021FD" w:rsidP="001021F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Документы для целевого обучения и на места в пределах особой или отдельной квоты (если абитуриент претендует на заявление указанных квот в соответствии с законодательством РФ).</w:t>
      </w:r>
    </w:p>
    <w:p w:rsidR="001021FD" w:rsidRDefault="001021FD" w:rsidP="001021F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Иные документы (представляются по усмотрению поступающего).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021F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бакалавриат</w:t>
      </w:r>
      <w:proofErr w:type="spellEnd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833"/>
        <w:gridCol w:w="1788"/>
        <w:gridCol w:w="1395"/>
        <w:gridCol w:w="1580"/>
        <w:gridCol w:w="1580"/>
      </w:tblGrid>
      <w:tr w:rsidR="001021FD" w:rsidRPr="001021FD" w:rsidTr="001021FD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Приём документов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Период проведения вступительных испытаний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Публикация конкурсных списков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Приказ о зачислении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Приказ о зачислении</w:t>
            </w:r>
          </w:p>
        </w:tc>
      </w:tr>
      <w:tr w:rsidR="001021FD" w:rsidRPr="001021FD" w:rsidTr="001021F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ОЧНАЯ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20.07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(по вступительным испытаниям, в том числе творческой направленности)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25.07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(по результатам ЕГЭ)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24.07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27.07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(бюджет)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10.08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(договор)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до 12:00 28.07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(этап приоритетного зачисления)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до 12:00 03.08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(бюджет)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10.08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(заключение договора и оплата)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19.08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(при наличии вакантных мест)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29.07 – 30.07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(этап приоритетного зачисления)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04.08 – 09.08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(бюджет)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11.08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(договор)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25.08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(при наличии вакантных мест)</w:t>
            </w:r>
          </w:p>
        </w:tc>
      </w:tr>
      <w:tr w:rsidR="001021FD" w:rsidRPr="001021FD" w:rsidTr="001021F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ЗАОЧНАЯ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и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ОЧНО-ЗАОЧНАЯ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15.08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18.08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18.08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19.08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(заключение договора и оплата)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30.08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(при наличии вакантных мест)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22.08</w:t>
            </w: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31.08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(при наличии вакантных мест)</w:t>
            </w:r>
          </w:p>
        </w:tc>
      </w:tr>
    </w:tbl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магистратура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444"/>
        <w:gridCol w:w="1881"/>
        <w:gridCol w:w="1467"/>
        <w:gridCol w:w="1662"/>
        <w:gridCol w:w="1662"/>
      </w:tblGrid>
      <w:tr w:rsidR="001021FD" w:rsidRPr="001021FD" w:rsidTr="001021FD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lastRenderedPageBreak/>
              <w:t>Форма обучения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Приём документов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Период проведения вступительных испытаний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Публикация конкурсных списков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Завершение приёма оригиналов и заключения договоров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Приказ о зачислении</w:t>
            </w:r>
          </w:p>
        </w:tc>
      </w:tr>
      <w:tr w:rsidR="001021FD" w:rsidRPr="001021FD" w:rsidTr="001021F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ОЧНАЯ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15.08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15.08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18.08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до 12:00 19.08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(этап приоритетного зачисления)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до 12:00 22.08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(бюджет)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26.08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(заключение договора и оплата)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21.08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(этап приоритетного зачисления)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24.08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(бюджет)</w:t>
            </w: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28.08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(договор)</w:t>
            </w:r>
          </w:p>
        </w:tc>
      </w:tr>
      <w:tr w:rsidR="001021FD" w:rsidRPr="001021FD" w:rsidTr="001021F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ЗАОЧНАЯ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и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ОЧНО-ЗАОЧНАЯ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15.08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15.08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18.08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26.08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(заключение договора и оплата)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28.08</w:t>
            </w:r>
          </w:p>
          <w:p w:rsidR="001021FD" w:rsidRPr="001021FD" w:rsidRDefault="001021FD" w:rsidP="001021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1021F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(договор)</w:t>
            </w:r>
          </w:p>
        </w:tc>
      </w:tr>
    </w:tbl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СПОСОБ ПОДАЧИ ДОКУМЕНТОВ:</w:t>
      </w:r>
    </w:p>
    <w:p w:rsidR="001021FD" w:rsidRPr="001021FD" w:rsidRDefault="001021FD" w:rsidP="001021F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Лично в Приемную комиссию г. Тюмень, ул. Республики, 47.</w:t>
      </w:r>
    </w:p>
    <w:p w:rsidR="001021FD" w:rsidRPr="001021FD" w:rsidRDefault="001021FD" w:rsidP="001021F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Через личный кабинет абитуриента.</w:t>
      </w:r>
    </w:p>
    <w:p w:rsidR="001021FD" w:rsidRPr="001021FD" w:rsidRDefault="001021FD" w:rsidP="001021F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Через портал </w:t>
      </w:r>
      <w:proofErr w:type="spellStart"/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Госуслуг</w:t>
      </w:r>
      <w:proofErr w:type="spellEnd"/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ПЕРЕЧЕНЬ НАПРАВЛЕНИЙ ПОДГОТОВКИ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Бакалавриат</w:t>
      </w:r>
      <w:proofErr w:type="spellEnd"/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08.03.01 Строительство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Форма обучения:</w:t>
      </w:r>
      <w:r w:rsidRPr="001021FD">
        <w:rPr>
          <w:rFonts w:ascii="Arial" w:eastAsia="Times New Roman" w:hAnsi="Arial" w:cs="Arial"/>
          <w:color w:val="0070FF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Очно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Профиль: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Промышленное и гражданское строительство;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Теплогазоснабжение и вентиляция; Водоснабжение и водоотведение; Автомобильные дороги; Производство и применение строительных материалов, изделий и конструкций;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Организация инвестиционно-строительной деятельности;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Объекты транспортной инфраструктуры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Вступительные экзамены:</w:t>
      </w: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Математика; Физика / Химия / Информатика и ИКТ; Русский язык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Срок обучения:</w:t>
      </w: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 года 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Форма обучения</w:t>
      </w:r>
      <w:r w:rsidRPr="001021FD">
        <w:rPr>
          <w:rFonts w:ascii="Arial" w:eastAsia="Times New Roman" w:hAnsi="Arial" w:cs="Arial"/>
          <w:color w:val="0070FF"/>
          <w:sz w:val="27"/>
          <w:szCs w:val="27"/>
          <w:bdr w:val="single" w:sz="2" w:space="0" w:color="E5E7EB" w:frame="1"/>
          <w:lang w:eastAsia="ru-RU"/>
        </w:rPr>
        <w:t>: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Очно-заочная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Профиль:</w:t>
      </w:r>
      <w:r w:rsidRPr="001021FD">
        <w:rPr>
          <w:rFonts w:ascii="Arial" w:eastAsia="Times New Roman" w:hAnsi="Arial" w:cs="Arial"/>
          <w:color w:val="0070FF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Промышленное и гражданское строительство;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Вступительные экзамены: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Математика; Физика / Химия / Информатика и ИКТ; Русский язык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Срок обучения: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5 лет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Что изучать: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проектирование, строительство, эксплуатация и ремонт зданий и сооружений промышленного и гражданского назначения;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проектирование, строительство, эксплуатация и ремонт автомобильных дорог;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проектирование, монтаж и эксплуатация систем теплогазоснабжения и вентиляции, водоснабжение и водоотведение зданий и сооружений;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строительные материалы, изделия и конструкции;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проектирование, строительство, эксплуатация и ремонт объектов транспортной инфраструктуры;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машины, оборудование, технологические комплексы и системы автоматизации;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сметное дело и ценообразование в строительстве.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Чем заниматься: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инженерные изыскания для строительства;</w:t>
      </w:r>
    </w:p>
    <w:p w:rsidR="001021FD" w:rsidRPr="001021FD" w:rsidRDefault="001021FD" w:rsidP="001021F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проектирование, строительство и оснащение объектов капитального строительства и жилищно-коммунального хозяйства, в сфере технической эксплуатации, ремонта, демонтажа и реконструкции зданий, линейных сооружений и объектов инфраструктуры транспорта, объектов жилищно-коммунального хозяйства, в сфере производства и применения строительных материалов, изделий и конструкций.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Специалитет</w:t>
      </w:r>
      <w:proofErr w:type="spellEnd"/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08.05.01 Строительство уникальных зданий и сооружений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Форма обучения: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Очно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Специлизация</w:t>
      </w:r>
      <w:proofErr w:type="spellEnd"/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:</w:t>
      </w: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Строительство высотных и большепролетных зданий и сооружений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Вступительные экзамены:</w:t>
      </w: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Математика; Физика / Химия / Информатика и ИКТ; Русский язык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Срок обучения:</w:t>
      </w: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6 лет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Что изучать: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нормативно-правовое обеспечение проектирования высотных и большепролетных зданий и сооружений;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- информационное моделирование в строительстве;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проектирование, строительство, эксплуатация и ремонт высотных и большепролетных зданий и сооружений;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мониторинг технического состояния при строительстве высотных и большепролетных зданий и сооружений;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теплогазоснабжение и вентиляция, водоснабжение и водоотведение, электрические и слаботочные системы высотных и большепролетных зданий и сооружений;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строительные материалы, изделия и конструкции; - сметное дело и ценообразование в строительстве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Чем заниматься: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проектирование, строительство, мониторинг и техническое перевооружение объектов капитального строительства;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инженерные изыскания для строительства и исследования для строительства и жилищно-коммунального хозяйства, в сфере технической эксплуатации, ремонта, демонтажа и реконструкции зданий, сооружений, объектов жилищно-коммунального хозяйства, в сфере производства и применения строительных материалов, изделий и конструкций.</w:t>
      </w:r>
    </w:p>
    <w:p w:rsidR="001021FD" w:rsidRPr="001021FD" w:rsidRDefault="001021FD" w:rsidP="001021FD">
      <w:pPr>
        <w:spacing w:before="300" w:after="30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pict>
          <v:rect id="_x0000_i1025" style="width:0;height:.75pt" o:hralign="center" o:hrstd="t" o:hr="t" fillcolor="#a0a0a0" stroked="f"/>
        </w:pic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08.05.02 Строительство, эксплуатация, восстановление и техническое прикрытие автомобильных дорог, мостов и тоннелей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Форма обучения: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Очно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Профиль: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Строительство (реконструкция), эксплуатация и техническое прикрытие автомобильных дорог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Вступительные экзамены:</w:t>
      </w: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Математика; Физика / Химия / Информатика и ИКТ; Русский язык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 xml:space="preserve">Срок </w:t>
      </w:r>
      <w:proofErr w:type="gramStart"/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обучения: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 w:rsidRPr="001021FD">
        <w:rPr>
          <w:rFonts w:ascii="Arial" w:eastAsia="Times New Roman" w:hAnsi="Arial" w:cs="Arial"/>
          <w:i/>
          <w:iCs/>
          <w:color w:val="000000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5</w:t>
      </w:r>
      <w:proofErr w:type="gramEnd"/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лет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Что изучать: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проектирование, эксплуатация, реконструкция, содержание и ремонт автомобильных дорог;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геодезическое обеспечение строительства автомобильных дорог;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авторский и технический надзор при строительстве автомобильных дорог;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механизация работ при содержании и ремонте автомобильных дорог;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дорожные условия и безопасность движения;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сметное дело и ценообразование в строительстве.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Чем заниматься:</w:t>
      </w:r>
    </w:p>
    <w:p w:rsidR="001021FD" w:rsidRPr="001021FD" w:rsidRDefault="001021FD" w:rsidP="001021F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- изыскания, проектирование и строительство автомобильных дорог; - текущее содержание, ремонт, реконструкция и восстановление транспортных сооружений; - производство дорожно-строительных материалов; - авторский и технический надзор при строительстве автомобильных дорог.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Магистратура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08.04.01 Строительство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Форма обучения:</w:t>
      </w: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Очно / Заочно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Программы (очно):</w:t>
      </w:r>
      <w:r w:rsidRPr="001021FD">
        <w:rPr>
          <w:rFonts w:ascii="Arial" w:eastAsia="Times New Roman" w:hAnsi="Arial" w:cs="Arial"/>
          <w:color w:val="0070FF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70FF"/>
          <w:sz w:val="27"/>
          <w:szCs w:val="27"/>
          <w:bdr w:val="single" w:sz="2" w:space="0" w:color="E5E7EB" w:frame="1"/>
          <w:lang w:eastAsia="ru-RU"/>
        </w:rPr>
        <w:br/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Проектирование, строительство и экспертиза автомобильных дорог и городских улиц;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Водоснабжение и водоотведение городов и промышленных предприятий;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Системы теплогазоснабжения и вентиляции, </w:t>
      </w:r>
      <w:proofErr w:type="spellStart"/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энергоаудит</w:t>
      </w:r>
      <w:proofErr w:type="spellEnd"/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Теория и проектирование зданий и сооружений;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Теория и проектирование геотехнических сооружений;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Инвестиционно-строительное проектирование и сметное дело;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Управление проектами строительства мостов и путепроводов на автомобильных дорогах;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Цифровое строительство;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Промышленное и гражданское строительство на объектах нефтедобычи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Программы (заочно):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Технологии и организация строительства; Производство и контроль строительных изделий и конструкций;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Управление строительной организацией; Инвестиционно-строительное проектирование и сметное дело;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Системы теплогазоснабжения, вентиляции, и кондиционирование воздуха.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Вступительные экзамены:</w:t>
      </w: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ru-RU"/>
        </w:rPr>
        <w:t>Тестирование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Срок обучения:</w:t>
      </w:r>
      <w:r w:rsidRPr="001021FD">
        <w:rPr>
          <w:rFonts w:ascii="Arial" w:eastAsia="Times New Roman" w:hAnsi="Arial" w:cs="Arial"/>
          <w:color w:val="0070FF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2 года / 2 года 6 </w:t>
      </w:r>
      <w:proofErr w:type="spellStart"/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мес</w:t>
      </w:r>
      <w:proofErr w:type="spellEnd"/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Что изучать: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проектирование, возведение, эксплуатацию, мониторинг и реконструкцию зданий, линейных сооружений и объектов инфраструктуры транспорта; 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инженерное обеспечение и оборудование строительных объектов и городских территорий, а также транспортной инфраструктуры;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инженерные изыскания для строительства;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разработку машин, оборудования и технологий, необходимых для строительства и производства строительных материалов, изделий и конструкций;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сметное дело и ценообразование в строительстве.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Чем заниматься: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инженерные изыскания для строительства;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проектирование, строительство, содержание, эксплуатация, реконструкция, мониторинг специальных сооружений, объектов капитального строительства, ЖКХ, автомобильных дорог и искусственных сооружений на транспорте;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сметное дело и ценообразование в строительстве;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производство и контроль строительных материалов, изделий и конструкций.</w:t>
      </w:r>
    </w:p>
    <w:p w:rsidR="001021FD" w:rsidRPr="001021FD" w:rsidRDefault="001021FD" w:rsidP="001021FD">
      <w:pPr>
        <w:spacing w:before="300" w:after="30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pict>
          <v:rect id="_x0000_i1026" style="width:0;height:.75pt" o:hralign="center" o:hrstd="t" o:hr="t" fillcolor="#a0a0a0" stroked="f"/>
        </w:pic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08.04.01 Строительство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Форма обучения: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Очно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Профиль: (Реконструкция (реставрация), техническое обследование и мониторинг зданий и сооружений)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Срок обучения:</w:t>
      </w:r>
      <w:r w:rsidRPr="001021FD">
        <w:rPr>
          <w:rFonts w:ascii="Arial" w:eastAsia="Times New Roman" w:hAnsi="Arial" w:cs="Arial"/>
          <w:color w:val="0070FF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 года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Вступительные экзамены:</w:t>
      </w: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тестирование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1021FD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Количество мест:</w:t>
      </w:r>
      <w:r w:rsidRPr="001021FD">
        <w:rPr>
          <w:rFonts w:ascii="Arial" w:eastAsia="Times New Roman" w:hAnsi="Arial" w:cs="Arial"/>
          <w:color w:val="0070FF"/>
          <w:sz w:val="27"/>
          <w:szCs w:val="27"/>
          <w:bdr w:val="single" w:sz="2" w:space="0" w:color="E5E7EB" w:frame="1"/>
          <w:lang w:eastAsia="ru-RU"/>
        </w:rPr>
        <w:t> 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12 бюджет/ 8 договор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Описание: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углубленное представление о системе технической эксплуатации зданий и сооружений;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 получение навыков практической работы по техническому обследованию, мониторингу и разработке мероприятий направленных на нормальную, безаварийную эксплуатацию зданий и </w:t>
      </w:r>
      <w:proofErr w:type="spellStart"/>
      <w:proofErr w:type="gramStart"/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сооружений.Программа</w:t>
      </w:r>
      <w:proofErr w:type="spellEnd"/>
      <w:proofErr w:type="gramEnd"/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направлена на формирование у студентов навыков в области стратегических решений по оптимизации ресурсов в цепях поставок.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 Уникальность:</w:t>
      </w:r>
    </w:p>
    <w:p w:rsidR="001021FD" w:rsidRPr="001021FD" w:rsidRDefault="001021FD" w:rsidP="001021F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использование инновационных технологий  при реконструкции и реставрации зданий и сооружений;</w:t>
      </w:r>
      <w:r w:rsidRPr="001021F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 взаимодействие с индустриальными партнерами по решению задач в области реконструкции и реставрации зданий и сооружений.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Что изучать: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проектирование, возведение, эксплуатация и реконструкция зданий и сооружений;</w:t>
      </w: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инженерное обеспечение и оборудование строительных объектов;</w:t>
      </w: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- разработка машин, оборудования и технологий, необходимых для строительства </w:t>
      </w: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и производства строительных материалов, изделий и конструкций;</w:t>
      </w: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проведение научных исследований и образовательной деятельности.</w:t>
      </w:r>
    </w:p>
    <w:p w:rsidR="001021FD" w:rsidRPr="001021FD" w:rsidRDefault="001021FD" w:rsidP="001021F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1021F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Чем заниматься: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Объектами профессиональной деятельности магистров являются:</w:t>
      </w:r>
    </w:p>
    <w:p w:rsidR="001021FD" w:rsidRP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промышленные, гражданские здания, гидротехнические и природоохранные сооружения; строительные материалы, изделия и конструкции;</w:t>
      </w: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системы теплогазоснабжения, вентиляции, водоснабжения и водоотведения промышленных, гражданских зданий и природоохранных объектов;</w:t>
      </w:r>
    </w:p>
    <w:p w:rsidR="001021FD" w:rsidRDefault="001021FD" w:rsidP="001021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машины, оборудование, технологические комплексы и системы автоматизации, используемые при строительстве и производстве строительных материалов, изделий и конструкций;</w:t>
      </w:r>
      <w:r w:rsidRPr="001021FD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земельные участки, городские территории. </w:t>
      </w:r>
    </w:p>
    <w:p w:rsidR="00AA117D" w:rsidRDefault="00AA117D" w:rsidP="001021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117D" w:rsidRPr="001021FD" w:rsidRDefault="00AA117D" w:rsidP="001021F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117D" w:rsidRDefault="00AA117D" w:rsidP="00AA117D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Высшая школа цифровых технологий</w:t>
      </w:r>
    </w:p>
    <w:p w:rsidR="00AA117D" w:rsidRPr="00AA117D" w:rsidRDefault="00AA117D" w:rsidP="00AA11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ДОКУМЕНТЫ, ПРЕДЪЯВЛЯЕМЫЕ В ПРИЁМНУЮ КОМИССИЮ:</w:t>
      </w:r>
    </w:p>
    <w:p w:rsidR="00AA117D" w:rsidRPr="00AA117D" w:rsidRDefault="00AA117D" w:rsidP="00AA117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Паспорт.</w:t>
      </w:r>
    </w:p>
    <w:p w:rsidR="00AA117D" w:rsidRPr="00AA117D" w:rsidRDefault="00AA117D" w:rsidP="00AA117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AA117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ттестат/диплом.</w:t>
      </w:r>
    </w:p>
    <w:p w:rsidR="00AA117D" w:rsidRPr="00AA117D" w:rsidRDefault="00AA117D" w:rsidP="00AA117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Pr="00AA117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НИЛС (при наличии).</w:t>
      </w:r>
    </w:p>
    <w:p w:rsidR="00AA117D" w:rsidRPr="00AA117D" w:rsidRDefault="00AA117D" w:rsidP="00AA117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AA117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ндивидуальные достижение (по желанию).</w:t>
      </w:r>
    </w:p>
    <w:p w:rsidR="00AA117D" w:rsidRPr="00AA117D" w:rsidRDefault="00AA117D" w:rsidP="00AA117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</w:t>
      </w:r>
      <w:r w:rsidRPr="00AA117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окументы для целевого обучения и на места в пределах особой или отдельной квоты (если абитуриент претендует на заявление указанных квот в соответствии с законодательством РФ).</w:t>
      </w:r>
    </w:p>
    <w:p w:rsidR="00AA117D" w:rsidRPr="00AA117D" w:rsidRDefault="00AA117D" w:rsidP="00AA117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AA117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ные документы (представляются по усмотрению поступающего).</w:t>
      </w:r>
    </w:p>
    <w:p w:rsidR="00AA117D" w:rsidRPr="00AA117D" w:rsidRDefault="00AA117D" w:rsidP="00AA11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ПРИЁМ ДОКУМЕНТОВ:</w:t>
      </w:r>
    </w:p>
    <w:p w:rsidR="00AA117D" w:rsidRPr="00AA117D" w:rsidRDefault="00AA117D" w:rsidP="00AA11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A117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бакалавриат</w:t>
      </w:r>
      <w:proofErr w:type="spellEnd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833"/>
        <w:gridCol w:w="1788"/>
        <w:gridCol w:w="1395"/>
        <w:gridCol w:w="1580"/>
        <w:gridCol w:w="1580"/>
      </w:tblGrid>
      <w:tr w:rsidR="00AA117D" w:rsidRPr="00AA117D" w:rsidTr="00AA117D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Приём документов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Период проведения вступительных испытаний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Публикация конкурсных списков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Приказ о зачислении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Приказ о зачислении</w:t>
            </w:r>
          </w:p>
        </w:tc>
      </w:tr>
      <w:tr w:rsidR="00AA117D" w:rsidRPr="00AA117D" w:rsidTr="00AA117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ОЧНАЯ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20.07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(по вступительным испытаниям, в том числе творческой направленности)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25.07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(по результатам ЕГЭ)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24.07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27.07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(бюджет)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10.08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(договор)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до 12:00 28.07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(этап приоритетного зачисления)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до 12:00 03.08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(бюджет)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10.08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(заключение договора и оплата)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19.08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(при наличии вакантных мест)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lastRenderedPageBreak/>
              <w:t>29.07 – 30.07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(этап приоритетного зачисления)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04.08 – 09.08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(бюджет)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11.08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(договор)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25.08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(при наличии вакантных мест)</w:t>
            </w:r>
          </w:p>
        </w:tc>
      </w:tr>
      <w:tr w:rsidR="00AA117D" w:rsidRPr="00AA117D" w:rsidTr="00AA117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lastRenderedPageBreak/>
              <w:t>ЗАОЧНАЯ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и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ОЧНО-ЗАОЧНАЯ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15.08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18.08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18.08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19.08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(заключение договора и оплата)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30.08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(при наличии вакантных мест)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22.08</w:t>
            </w: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31.08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(при наличии вакантных мест)</w:t>
            </w:r>
          </w:p>
        </w:tc>
      </w:tr>
    </w:tbl>
    <w:p w:rsidR="00AA117D" w:rsidRPr="00AA117D" w:rsidRDefault="00AA117D" w:rsidP="00AA11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магистратура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444"/>
        <w:gridCol w:w="1881"/>
        <w:gridCol w:w="1467"/>
        <w:gridCol w:w="1662"/>
        <w:gridCol w:w="1662"/>
      </w:tblGrid>
      <w:tr w:rsidR="00AA117D" w:rsidRPr="00AA117D" w:rsidTr="00AA117D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Форма обучения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Приём документов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Период проведения вступительных испытаний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Публикация конкурсных списков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Завершение приёма оригиналов и заключения договоров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3466CA"/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Приказ о зачислении</w:t>
            </w:r>
          </w:p>
        </w:tc>
      </w:tr>
      <w:tr w:rsidR="00AA117D" w:rsidRPr="00AA117D" w:rsidTr="00AA117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ОЧНАЯ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15.08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15.08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18.08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до 12:00 19.08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(этап приоритетного зачисления)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до 12:00 22.08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(бюджет)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26.08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(заключение договора и оплата)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21.08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(этап приоритетного зачисления)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24.08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(бюджет)</w:t>
            </w: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28.08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(договор)</w:t>
            </w:r>
          </w:p>
        </w:tc>
      </w:tr>
      <w:tr w:rsidR="00AA117D" w:rsidRPr="00AA117D" w:rsidTr="00AA117D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ЗАОЧНАЯ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и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ОЧНО-ЗАОЧНАЯ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15.08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20.06 – 15.08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18.08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26.08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(заключение договора и оплата)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b/>
                <w:bCs/>
                <w:sz w:val="24"/>
                <w:szCs w:val="24"/>
                <w:bdr w:val="single" w:sz="2" w:space="0" w:color="E5E7EB" w:frame="1"/>
                <w:lang w:eastAsia="ru-RU"/>
              </w:rPr>
              <w:t>28.08</w:t>
            </w:r>
          </w:p>
          <w:p w:rsidR="00AA117D" w:rsidRPr="00AA117D" w:rsidRDefault="00AA117D" w:rsidP="00AA11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AA117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(договор)</w:t>
            </w:r>
          </w:p>
        </w:tc>
      </w:tr>
    </w:tbl>
    <w:p w:rsidR="00AA117D" w:rsidRPr="00AA117D" w:rsidRDefault="00AA117D" w:rsidP="00AA117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СПОСОБ ПОДАЧИ ДОКУМЕНТОВ:</w:t>
      </w:r>
    </w:p>
    <w:p w:rsidR="00AA117D" w:rsidRPr="00AA117D" w:rsidRDefault="00AA117D" w:rsidP="00AA117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</w:t>
      </w:r>
      <w:r w:rsidRPr="00AA117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ично в Приемную комиссию г. Тюмень, ул. Республики, 47.</w:t>
      </w:r>
    </w:p>
    <w:p w:rsidR="00AA117D" w:rsidRPr="00AA117D" w:rsidRDefault="00AA117D" w:rsidP="00AA117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</w:t>
      </w:r>
      <w:r w:rsidRPr="00AA117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ерез личный кабинет абитуриента.</w:t>
      </w:r>
    </w:p>
    <w:p w:rsidR="00AA117D" w:rsidRPr="00AA117D" w:rsidRDefault="00AA117D" w:rsidP="00AA117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A117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 xml:space="preserve">Через портал </w:t>
      </w:r>
      <w:proofErr w:type="spellStart"/>
      <w:r w:rsidRPr="00AA117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Госуслуг</w:t>
      </w:r>
      <w:proofErr w:type="spellEnd"/>
      <w:r w:rsidRPr="00AA117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.</w: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01.03.02 Прикладная математика и информатика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lastRenderedPageBreak/>
        <w:t>Форма обучения:</w:t>
      </w:r>
      <w:r>
        <w:rPr>
          <w:rFonts w:ascii="Arial" w:hAnsi="Arial" w:cs="Arial"/>
          <w:color w:val="000000"/>
          <w:sz w:val="27"/>
          <w:szCs w:val="27"/>
        </w:rPr>
        <w:t> Очно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Профиль: </w:t>
      </w:r>
      <w:r>
        <w:rPr>
          <w:rFonts w:ascii="Arial" w:hAnsi="Arial" w:cs="Arial"/>
          <w:color w:val="000000"/>
          <w:sz w:val="27"/>
          <w:szCs w:val="27"/>
        </w:rPr>
        <w:t>Прикладное программирование и компьютерные технологии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Вступительные экзамены:</w:t>
      </w:r>
      <w:r>
        <w:rPr>
          <w:rFonts w:ascii="Arial" w:hAnsi="Arial" w:cs="Arial"/>
          <w:color w:val="000000"/>
          <w:sz w:val="27"/>
          <w:szCs w:val="27"/>
        </w:rPr>
        <w:br/>
        <w:t>Математика; Физика  / Информатика и ИКТ / Химия / Иностранный язык; Русский язык 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Срок обучения:</w:t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  <w:r>
        <w:rPr>
          <w:rFonts w:ascii="Arial" w:hAnsi="Arial" w:cs="Arial"/>
          <w:color w:val="000000"/>
          <w:sz w:val="27"/>
          <w:szCs w:val="27"/>
        </w:rPr>
        <w:t>4 года</w: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 изучать: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–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web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-программирование;</w:t>
      </w:r>
      <w:r>
        <w:rPr>
          <w:rFonts w:ascii="Arial" w:hAnsi="Arial" w:cs="Arial"/>
          <w:color w:val="000000"/>
          <w:sz w:val="27"/>
          <w:szCs w:val="27"/>
        </w:rPr>
        <w:br/>
        <w:t>– анализ данных и машинное обучение;</w:t>
      </w:r>
      <w:r>
        <w:rPr>
          <w:rFonts w:ascii="Arial" w:hAnsi="Arial" w:cs="Arial"/>
          <w:color w:val="000000"/>
          <w:sz w:val="27"/>
          <w:szCs w:val="27"/>
        </w:rPr>
        <w:br/>
        <w:t>– глубокое обучение;</w:t>
      </w:r>
      <w:r>
        <w:rPr>
          <w:rFonts w:ascii="Arial" w:hAnsi="Arial" w:cs="Arial"/>
          <w:color w:val="000000"/>
          <w:sz w:val="27"/>
          <w:szCs w:val="27"/>
        </w:rPr>
        <w:br/>
        <w:t>– проектирование программного обеспечения;</w:t>
      </w:r>
      <w:r>
        <w:rPr>
          <w:rFonts w:ascii="Arial" w:hAnsi="Arial" w:cs="Arial"/>
          <w:color w:val="000000"/>
          <w:sz w:val="27"/>
          <w:szCs w:val="27"/>
        </w:rPr>
        <w:br/>
        <w:t>– проектирование пользовательских интерфейсов;</w:t>
      </w:r>
      <w:r>
        <w:rPr>
          <w:rFonts w:ascii="Arial" w:hAnsi="Arial" w:cs="Arial"/>
          <w:color w:val="000000"/>
          <w:sz w:val="27"/>
          <w:szCs w:val="27"/>
        </w:rPr>
        <w:br/>
        <w:t>– разработка мобильных приложений;</w:t>
      </w:r>
      <w:r>
        <w:rPr>
          <w:rFonts w:ascii="Arial" w:hAnsi="Arial" w:cs="Arial"/>
          <w:color w:val="000000"/>
          <w:sz w:val="27"/>
          <w:szCs w:val="27"/>
        </w:rPr>
        <w:br/>
        <w:t>– тестирование программного обеспечения;</w:t>
      </w:r>
      <w:r>
        <w:rPr>
          <w:rFonts w:ascii="Arial" w:hAnsi="Arial" w:cs="Arial"/>
          <w:color w:val="000000"/>
          <w:sz w:val="27"/>
          <w:szCs w:val="27"/>
        </w:rPr>
        <w:br/>
        <w:t>– анализ и моделирование бизнес-процессов;</w:t>
      </w:r>
      <w:r>
        <w:rPr>
          <w:rFonts w:ascii="Arial" w:hAnsi="Arial" w:cs="Arial"/>
          <w:color w:val="000000"/>
          <w:sz w:val="27"/>
          <w:szCs w:val="27"/>
        </w:rPr>
        <w:br/>
        <w:t>– компьютерная графика;</w:t>
      </w:r>
      <w:r>
        <w:rPr>
          <w:rFonts w:ascii="Arial" w:hAnsi="Arial" w:cs="Arial"/>
          <w:color w:val="000000"/>
          <w:sz w:val="27"/>
          <w:szCs w:val="27"/>
        </w:rPr>
        <w:br/>
        <w:t>– управление разработкой программного продукта;</w:t>
      </w:r>
      <w:r>
        <w:rPr>
          <w:rFonts w:ascii="Arial" w:hAnsi="Arial" w:cs="Arial"/>
          <w:color w:val="000000"/>
          <w:sz w:val="27"/>
          <w:szCs w:val="27"/>
        </w:rPr>
        <w:br/>
        <w:t>– корпоративные информационные системы.</w: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Чем заниматься: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– моделировать с помощью математических методов информационные и имитационные модели в различных научно-производственных сферах;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– в совершенстве освоить языки и методы программирования, и применять их для написания оригинальных программ в различных сферах;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– разрабатывать программное обеспечение;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– работать с различными базами данных и операционными системами;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– разрабатывать системы цифровой обработки информации;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– обеспечивать безопасность компьютерных сетей.</w:t>
      </w:r>
    </w:p>
    <w:p w:rsidR="00AA117D" w:rsidRDefault="00AA117D" w:rsidP="00AA117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.75pt" o:hralign="center" o:hrstd="t" o:hrnoshade="t" o:hr="t" fillcolor="black" stroked="f"/>
        </w:pic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09.03.01 Информатика и вычислительная техника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Форма обучения:</w:t>
      </w:r>
      <w:r>
        <w:rPr>
          <w:rFonts w:ascii="Arial" w:hAnsi="Arial" w:cs="Arial"/>
          <w:color w:val="000000"/>
          <w:sz w:val="27"/>
          <w:szCs w:val="27"/>
        </w:rPr>
        <w:t> Очно/Заочно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Профиль:</w:t>
      </w:r>
      <w:r>
        <w:rPr>
          <w:rFonts w:ascii="Arial" w:hAnsi="Arial" w:cs="Arial"/>
          <w:color w:val="0070FF"/>
          <w:sz w:val="27"/>
          <w:szCs w:val="27"/>
          <w:bdr w:val="single" w:sz="2" w:space="0" w:color="E5E7EB" w:frame="1"/>
        </w:rPr>
        <w:t> </w:t>
      </w:r>
      <w:r>
        <w:rPr>
          <w:rFonts w:ascii="Arial" w:hAnsi="Arial" w:cs="Arial"/>
          <w:color w:val="000000"/>
          <w:sz w:val="27"/>
          <w:szCs w:val="27"/>
        </w:rPr>
        <w:t>Автоматизированные системы обработки информации и управления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lastRenderedPageBreak/>
        <w:t>Вступительные экзамены:</w:t>
      </w:r>
      <w:r>
        <w:rPr>
          <w:rFonts w:ascii="Arial" w:hAnsi="Arial" w:cs="Arial"/>
          <w:color w:val="000000"/>
          <w:sz w:val="27"/>
          <w:szCs w:val="27"/>
        </w:rPr>
        <w:br/>
        <w:t>Математика; Физика  / Информатика и ИКТ / Химия / Иностранный язык; Русский язык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Срок обучения:</w:t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  <w:r>
        <w:rPr>
          <w:rFonts w:ascii="Arial" w:hAnsi="Arial" w:cs="Arial"/>
          <w:color w:val="000000"/>
          <w:sz w:val="27"/>
          <w:szCs w:val="27"/>
        </w:rPr>
        <w:t>4 года/5 лет</w: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 изучать: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вычислительные машины, комплексы, системы и сети;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автоматизированные системы обработки информации и управления;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 системы автоматизированного проектирования;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программное обеспечение средств вычислительной техники и автоматизированных систем.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Чем заниматься: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применять средства вычислительной техники и программирование для эффективной реализации аппаратно-программных комплексов;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проектировать программное обеспечение вычислительных и автоматизированных систем;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тестировать и налаживать аппаратно-программные комплексы;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разрабатывать программы и методики испытаний;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 создавать и исследовать модели вычислительных и информационных процессов.</w:t>
      </w:r>
    </w:p>
    <w:p w:rsidR="00AA117D" w:rsidRDefault="00AA117D" w:rsidP="00AA117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.75pt" o:hralign="center" o:hrstd="t" o:hrnoshade="t" o:hr="t" fillcolor="black" stroked="f"/>
        </w:pic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09.03.01 Информатика и вычислительная техника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www.tyuiu.ru/media/images/438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E3760" id="Прямоугольник 1" o:spid="_x0000_s1026" alt="https://www.tyuiu.ru/media/images/4386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cg0NLfgC&#10;AAD4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Форма обучения:</w:t>
      </w:r>
      <w:r>
        <w:rPr>
          <w:rFonts w:ascii="Arial" w:hAnsi="Arial" w:cs="Arial"/>
          <w:color w:val="000000"/>
          <w:sz w:val="27"/>
          <w:szCs w:val="27"/>
        </w:rPr>
        <w:t> Очно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Профиль: </w:t>
      </w:r>
      <w:r>
        <w:rPr>
          <w:rFonts w:ascii="Arial" w:hAnsi="Arial" w:cs="Arial"/>
          <w:color w:val="000000"/>
          <w:sz w:val="27"/>
          <w:szCs w:val="27"/>
        </w:rPr>
        <w:t>Информационная безопасность компьютерных систем и сетей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Вступительные экзамены:</w:t>
      </w:r>
      <w:r>
        <w:rPr>
          <w:rFonts w:ascii="Arial" w:hAnsi="Arial" w:cs="Arial"/>
          <w:color w:val="000000"/>
          <w:sz w:val="27"/>
          <w:szCs w:val="27"/>
        </w:rPr>
        <w:br/>
        <w:t>Математика; Физика  / Информатика и ИКТ / Химия / Иностранный язык; Русский язык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Срок обучения:</w:t>
      </w:r>
      <w:r>
        <w:rPr>
          <w:rFonts w:ascii="Arial" w:hAnsi="Arial" w:cs="Arial"/>
          <w:color w:val="000000"/>
          <w:sz w:val="27"/>
          <w:szCs w:val="27"/>
        </w:rPr>
        <w:t> 4 года</w: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 изучать: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- Теоретическая и прикладная информатика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Алгоритмы и структуры данных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Параллельные методы и алгоритмы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Объектно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– ориентированное программирование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Технологии веб-программирования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Системы искусственного интеллекта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Базы данных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Формальные языки и теория автоматов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Электротехника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Электроника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 Цифровая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схемотехника</w:t>
      </w:r>
      <w:proofErr w:type="spellEnd"/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Организация ЭВМ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Основы информационной безопасности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Информационная безопасность баз данных и операционных систем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Информационная безопасность WEB-приложений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Информационная безопасность компьютерных сетей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Программно-аппаратные средства защиты информации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Методы и средства криптографической защиты информации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Разработка безопасного программного обеспечения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Реагирование на инциденты информационной безопасности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Комплексная оценка уровня безопасности компьютерных систем и сетей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Анализ и реверс инжиниринг программных средств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Управление проектами в области информационной безопасности</w: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Чем заниматься: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Обеспечение информационной безопасности компьютерных систем и сетей.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Техническое обслуживание и администрирование средств защиты информации и процесса управления безопасностью сетевых устройств и программного обеспечения в компьютерных системах и сетях.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- Оценивание уровня безопасности компьютерных систем и сетей.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Проведение тестирования программного обеспечения.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Администрирование процесса установки, конфигурирования и проведение регламентных работ на сетевых устройствах и программном обеспечении.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Обеспечение и оптимизация функционирования баз данных.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 Управление работами по сопровождению и проектами создания (модификации) информационных систем, автоматизирующих задачи организационного управления и бизнес-процессы,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т.ч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систем информационной безопасности.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Возможные профессии и должности выпускников: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Администратор безопасности компьютерных систем и сетей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Эксперт по анализу защищенности компьютерных систем и сетей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Администратор по обеспечению безопасности информации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Специалист по защите информации в компьютерных системах и сетях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Инженер-программист по технической защите информации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Руководитель отдела программного обеспечения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Инженер-программист (программист информационных систем)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Системный (сетевой) администратор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Системный (сетевой) аналитик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Администратор баз данных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Тест-дизайнер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Руководитель группы (отдела)/специалист по внедрению информационных систем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Руководитель группы (отдела)/специалист сопровождения информационных систем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Программист-проектировщик информационных систем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Консультант по информационным системам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Специалист сервисной службы по информационным системам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Специалист/инженер-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тестировщик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программного обеспечения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Руководитель группы управления базами данных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Руководитель службы (отдела) тестирования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Руководитель проектов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Руководитель отдела управления инфраструктурой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Начальник вычислительного центра</w:t>
      </w:r>
    </w:p>
    <w:p w:rsidR="00AA117D" w:rsidRDefault="00AA117D" w:rsidP="00AA117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.75pt" o:hralign="center" o:hrstd="t" o:hrnoshade="t" o:hr="t" fillcolor="black" stroked="f"/>
        </w:pic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09.03.02 Информационные системы и технологии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Форма обучения:</w:t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  <w:r>
        <w:rPr>
          <w:rFonts w:ascii="Arial" w:hAnsi="Arial" w:cs="Arial"/>
          <w:color w:val="000000"/>
          <w:sz w:val="27"/>
          <w:szCs w:val="27"/>
        </w:rPr>
        <w:t>Очно/Заочно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Профиль:</w:t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  <w:r>
        <w:rPr>
          <w:rFonts w:ascii="Arial" w:hAnsi="Arial" w:cs="Arial"/>
          <w:color w:val="000000"/>
          <w:sz w:val="27"/>
          <w:szCs w:val="27"/>
        </w:rPr>
        <w:t>Информационные системы и технологии в геологии и нефтегазовой отрасли;</w:t>
      </w:r>
      <w:r>
        <w:rPr>
          <w:rFonts w:ascii="Arial" w:hAnsi="Arial" w:cs="Arial"/>
          <w:color w:val="000000"/>
          <w:sz w:val="27"/>
          <w:szCs w:val="27"/>
        </w:rPr>
        <w:br/>
        <w:t>Информационные системы и технологии; Интеллектуальные системы и технологии «Умный город»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Вступительные экзамены</w:t>
      </w:r>
      <w:r>
        <w:rPr>
          <w:rFonts w:ascii="Arial" w:hAnsi="Arial" w:cs="Arial"/>
          <w:color w:val="0070FF"/>
          <w:sz w:val="27"/>
          <w:szCs w:val="27"/>
          <w:bdr w:val="single" w:sz="2" w:space="0" w:color="E5E7EB" w:frame="1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  <w:t>Математика; Физика  / Информатика и ИКТ / Химия / Иностранный язык; Русский язык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Срок обучения:</w:t>
      </w:r>
      <w:r>
        <w:rPr>
          <w:rFonts w:ascii="Arial" w:hAnsi="Arial" w:cs="Arial"/>
          <w:color w:val="000000"/>
          <w:sz w:val="27"/>
          <w:szCs w:val="27"/>
        </w:rPr>
        <w:t> 4 года/5 лет</w: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 изучать: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 базы данных, операционные системы;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вычислительную и дискретную математику;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инженерную и компьютерную графику;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 математическую логику и теорию алгоритмов,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матанализ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теория вероятностей, математическая статистика и случайные процессы;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методы и средства защиты компьютерной информации, методы оптимизации;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программирование на языке высокого уровня;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 электротехника, электроника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схемотехника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Чем заниматься: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создавать прикладные и базовые технологии и собирать программную систему;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- создавать и разрабатывать модели, методы и средства анализа и разработки математического, лингвистического, информационного и программного обеспечения автоматизированных систем;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принимать участие в вычислительных тестированиях и экспериментах, направленных на проверку применяемых математических моделей;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обеспечивать непрерывную работу и сопровождать информационные технологии и системы, опираясь на требования по качеству и надежности.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</w:p>
    <w:p w:rsidR="00AA117D" w:rsidRDefault="00AA117D" w:rsidP="00AA117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.75pt" o:hralign="center" o:hrstd="t" o:hrnoshade="t" o:hr="t" fillcolor="black" stroked="f"/>
        </w:pic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09.03.02 Информационные системы и технологии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Форма обучения:</w:t>
      </w:r>
      <w:r>
        <w:rPr>
          <w:rFonts w:ascii="Arial" w:hAnsi="Arial" w:cs="Arial"/>
          <w:color w:val="000000"/>
          <w:sz w:val="27"/>
          <w:szCs w:val="27"/>
        </w:rPr>
        <w:t> Очно/Заочно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Профиль:</w:t>
      </w:r>
      <w:r>
        <w:rPr>
          <w:rFonts w:ascii="Arial" w:hAnsi="Arial" w:cs="Arial"/>
          <w:color w:val="000000"/>
          <w:sz w:val="27"/>
          <w:szCs w:val="27"/>
        </w:rPr>
        <w:t> Искусственный интеллект и программирование;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Вступительные экзамены:</w:t>
      </w:r>
      <w:r>
        <w:rPr>
          <w:rFonts w:ascii="Arial" w:hAnsi="Arial" w:cs="Arial"/>
          <w:color w:val="000000"/>
          <w:sz w:val="27"/>
          <w:szCs w:val="27"/>
        </w:rPr>
        <w:br/>
        <w:t>математика, физика/информатика, русский язык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Срок обучения:</w:t>
      </w:r>
      <w:r>
        <w:rPr>
          <w:rFonts w:ascii="Arial" w:hAnsi="Arial" w:cs="Arial"/>
          <w:color w:val="000000"/>
          <w:sz w:val="27"/>
          <w:szCs w:val="27"/>
        </w:rPr>
        <w:t> 4 года/5 лет</w: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Описание: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подготовить специалистов-архитекторов эффективных систем управления на основе технологий искусственного интеллекта и анализа данных, развить их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soft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hard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skills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дав возможность строить свою карьеру в компаниях различных секторов экономики: от промышленного до социального.</w: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Уникальность:</w:t>
      </w:r>
    </w:p>
    <w:p w:rsidR="00AA117D" w:rsidRDefault="00AA117D" w:rsidP="00AA117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1) практическое освоение методов искусственного интеллекта на основе преимущественно проектной деятельности, выполнения старт-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апов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участия в профессиональных профильных состязаниях 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WorldSkills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Russia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CASE-IN, т.д.);</w:t>
      </w:r>
      <w:r>
        <w:rPr>
          <w:rFonts w:ascii="Arial" w:hAnsi="Arial" w:cs="Arial"/>
          <w:color w:val="000000"/>
          <w:sz w:val="27"/>
          <w:szCs w:val="27"/>
        </w:rPr>
        <w:br/>
        <w:t>2) максимальная вовлеченность внешних специалистов в образовательное пространство.</w: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 изучать:</w:t>
      </w:r>
    </w:p>
    <w:p w:rsidR="00AA117D" w:rsidRDefault="00AA117D" w:rsidP="00AA11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- базы данных, операционные системы;</w:t>
      </w:r>
      <w:r>
        <w:rPr>
          <w:rFonts w:ascii="Arial" w:hAnsi="Arial" w:cs="Arial"/>
          <w:color w:val="000000"/>
        </w:rPr>
        <w:br/>
        <w:t>- вычислительную и дискретную математику;</w:t>
      </w:r>
      <w:r>
        <w:rPr>
          <w:rFonts w:ascii="Arial" w:hAnsi="Arial" w:cs="Arial"/>
          <w:color w:val="000000"/>
        </w:rPr>
        <w:br/>
        <w:t>- инженерную и компьютерную графику;</w:t>
      </w:r>
      <w:r>
        <w:rPr>
          <w:rFonts w:ascii="Arial" w:hAnsi="Arial" w:cs="Arial"/>
          <w:color w:val="000000"/>
        </w:rPr>
        <w:br/>
        <w:t xml:space="preserve">- математическую логику и теорию алгоритмов, </w:t>
      </w:r>
      <w:proofErr w:type="spellStart"/>
      <w:r>
        <w:rPr>
          <w:rFonts w:ascii="Arial" w:hAnsi="Arial" w:cs="Arial"/>
          <w:color w:val="000000"/>
        </w:rPr>
        <w:t>матанализ</w:t>
      </w:r>
      <w:proofErr w:type="spellEnd"/>
      <w:r>
        <w:rPr>
          <w:rFonts w:ascii="Arial" w:hAnsi="Arial" w:cs="Arial"/>
          <w:color w:val="000000"/>
        </w:rPr>
        <w:t>, теория вероятностей, математическая статистика и случайные процессы;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- методы и средства защиты компьютерной информации, методы оптимизации;</w:t>
      </w:r>
      <w:r>
        <w:rPr>
          <w:rFonts w:ascii="Arial" w:hAnsi="Arial" w:cs="Arial"/>
          <w:color w:val="000000"/>
        </w:rPr>
        <w:br/>
        <w:t>- программирование на языке высокого уровня;</w:t>
      </w:r>
      <w:r>
        <w:rPr>
          <w:rFonts w:ascii="Arial" w:hAnsi="Arial" w:cs="Arial"/>
          <w:color w:val="000000"/>
        </w:rPr>
        <w:br/>
        <w:t xml:space="preserve">- электротехника, электроника и </w:t>
      </w:r>
      <w:proofErr w:type="spellStart"/>
      <w:r>
        <w:rPr>
          <w:rFonts w:ascii="Arial" w:hAnsi="Arial" w:cs="Arial"/>
          <w:color w:val="000000"/>
        </w:rPr>
        <w:t>схемотехника</w:t>
      </w:r>
      <w:proofErr w:type="spellEnd"/>
      <w:r>
        <w:rPr>
          <w:rFonts w:ascii="Arial" w:hAnsi="Arial" w:cs="Arial"/>
          <w:color w:val="000000"/>
        </w:rPr>
        <w:t>.</w:t>
      </w:r>
    </w:p>
    <w:p w:rsidR="00AA117D" w:rsidRDefault="00AA117D" w:rsidP="00AA117D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Чем заниматься:</w:t>
      </w:r>
    </w:p>
    <w:p w:rsidR="00AA117D" w:rsidRDefault="00AA117D" w:rsidP="00AA117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создавать прикладные и базовые технологии и собирать программную систему;</w:t>
      </w:r>
      <w:r>
        <w:rPr>
          <w:rFonts w:ascii="Arial" w:hAnsi="Arial" w:cs="Arial"/>
          <w:color w:val="000000"/>
        </w:rPr>
        <w:br/>
        <w:t>- создавать и разрабатывать модели, методы и средства анализа и разработки математического, лингвистического, информационного и программного обеспечения автоматизированных систем;- принимать участие в вычислительных тестированиях и экспериментах, направленных на проверку применяемых математических моделей;</w:t>
      </w:r>
      <w:r>
        <w:rPr>
          <w:rFonts w:ascii="Arial" w:hAnsi="Arial" w:cs="Arial"/>
          <w:color w:val="000000"/>
        </w:rPr>
        <w:br/>
        <w:t>- обеспечивать непрерывную работу и сопровождать информационные технологии и системы, опираясь на требования по качеству и надежности.</w:t>
      </w:r>
    </w:p>
    <w:p w:rsidR="00AA117D" w:rsidRPr="00AA117D" w:rsidRDefault="00AA117D" w:rsidP="00AA117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1A04CE" w:rsidRDefault="001A04CE"/>
    <w:sectPr w:rsidR="001A0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4394E"/>
    <w:multiLevelType w:val="multilevel"/>
    <w:tmpl w:val="2BF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271A5"/>
    <w:multiLevelType w:val="multilevel"/>
    <w:tmpl w:val="418A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E6132"/>
    <w:multiLevelType w:val="multilevel"/>
    <w:tmpl w:val="2B5A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529B9"/>
    <w:multiLevelType w:val="multilevel"/>
    <w:tmpl w:val="B772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FD"/>
    <w:rsid w:val="001021FD"/>
    <w:rsid w:val="001A04CE"/>
    <w:rsid w:val="00AA117D"/>
    <w:rsid w:val="00E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E928"/>
  <w15:chartTrackingRefBased/>
  <w15:docId w15:val="{DDFC283C-F801-44B0-AF9B-54019DBF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21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02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021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21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21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021F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290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534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03065007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7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5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57337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09229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7540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586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71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7663403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5232428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371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848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904684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107465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6635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85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7199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206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133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0095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5517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5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95443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6467525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988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590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5326940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4499998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2955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811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7633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273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4353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272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656154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720422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244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62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232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0510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6108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237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618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46422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3359015">
                  <w:marLeft w:val="0"/>
                  <w:marRight w:val="0"/>
                  <w:marTop w:val="375"/>
                  <w:marBottom w:val="37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2914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36162018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7921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12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466822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6247141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136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39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245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9970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171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0371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9488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967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3275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007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04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993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86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4411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8041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17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315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4395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6228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8753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3589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5831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4887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89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46090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4197809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4677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5430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277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6052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088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538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9845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9315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896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204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072541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5635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442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525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733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755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6101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028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608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3346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91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9148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415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8608525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1516186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75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17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085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270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6664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0494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064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81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5476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75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794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3148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150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4700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4710470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8260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89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954478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212124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393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780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145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3545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559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99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557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981425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9953671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188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74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66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532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431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736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7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83160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5880870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2211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81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457793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065808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5461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89012542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061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57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4547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5760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210517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5114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81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921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6209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52840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82675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6454946">
                  <w:marLeft w:val="0"/>
                  <w:marRight w:val="0"/>
                  <w:marTop w:val="22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1785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66CA"/>
                        <w:left w:val="single" w:sz="6" w:space="0" w:color="3466CA"/>
                        <w:bottom w:val="single" w:sz="6" w:space="0" w:color="3466CA"/>
                        <w:right w:val="single" w:sz="6" w:space="0" w:color="3466CA"/>
                      </w:divBdr>
                      <w:divsChild>
                        <w:div w:id="6599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904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05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8005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8225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834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243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22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3915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9841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9157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5114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6950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443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0424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6973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361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935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55131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53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9737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3106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4551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424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3494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2686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5463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306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3026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05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4202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596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2187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1153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819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5009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200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16405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398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3654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940136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227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360365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1085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3927958">
                  <w:marLeft w:val="0"/>
                  <w:marRight w:val="0"/>
                  <w:marTop w:val="22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5456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66CA"/>
                        <w:left w:val="single" w:sz="6" w:space="0" w:color="3466CA"/>
                        <w:bottom w:val="single" w:sz="6" w:space="0" w:color="3466CA"/>
                        <w:right w:val="single" w:sz="6" w:space="0" w:color="3466CA"/>
                      </w:divBdr>
                      <w:divsChild>
                        <w:div w:id="12832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852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964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87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966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464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5503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51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5666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4068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431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97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6712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589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1058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4058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2500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96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2088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334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722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552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3061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472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8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81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2023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9852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15131514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39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610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96850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5382743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7246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82519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69530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70302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91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0920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4720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58665017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1240071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7508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50343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357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55271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7307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8301783">
                  <w:marLeft w:val="0"/>
                  <w:marRight w:val="0"/>
                  <w:marTop w:val="22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9072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66CA"/>
                        <w:left w:val="single" w:sz="6" w:space="0" w:color="3466CA"/>
                        <w:bottom w:val="single" w:sz="6" w:space="0" w:color="3466CA"/>
                        <w:right w:val="single" w:sz="6" w:space="0" w:color="3466CA"/>
                      </w:divBdr>
                      <w:divsChild>
                        <w:div w:id="112592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5712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24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3953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314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168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2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73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543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868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3985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316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950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082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4746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8707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385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9094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3737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303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211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9467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4673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7065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4245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516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52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7527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966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687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4162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6312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578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026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1170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3929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6083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9539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002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7212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767725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74986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79980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72268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7315834">
                  <w:marLeft w:val="0"/>
                  <w:marRight w:val="0"/>
                  <w:marTop w:val="22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724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466CA"/>
                        <w:left w:val="single" w:sz="6" w:space="0" w:color="3466CA"/>
                        <w:bottom w:val="single" w:sz="6" w:space="0" w:color="3466CA"/>
                        <w:right w:val="single" w:sz="6" w:space="0" w:color="3466CA"/>
                      </w:divBdr>
                      <w:divsChild>
                        <w:div w:id="167669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0761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498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78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00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75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11598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7869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366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090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6031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0057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35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926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6900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154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557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86852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210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6863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603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3687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939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834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793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87099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027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794252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334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5559766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09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1837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8234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95410701">
          <w:marLeft w:val="0"/>
          <w:marRight w:val="0"/>
          <w:marTop w:val="375"/>
          <w:marBottom w:val="375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51410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956478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59664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921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957763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517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228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99445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98902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2723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9599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78160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886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023113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505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290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6117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50636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7875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16243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86495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713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404390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14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6056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659775">
          <w:marLeft w:val="0"/>
          <w:marRight w:val="0"/>
          <w:marTop w:val="375"/>
          <w:marBottom w:val="375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4127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569838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777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7846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517034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532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5094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10639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0397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312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608583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75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8046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9982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2138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960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7694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540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5778444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822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3972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3439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942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4902970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486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5246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6158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60380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275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6344650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477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64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25640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1395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53754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16327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45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4192543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942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15537">
          <w:marLeft w:val="0"/>
          <w:marRight w:val="0"/>
          <w:marTop w:val="375"/>
          <w:marBottom w:val="375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07222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63217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19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1522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7373430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14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244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51129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7103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76646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1366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78770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98970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5379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1515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43293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03515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3659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481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898254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631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4486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2166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2326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37149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265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04457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001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2054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4104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67168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8478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83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9961344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352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423180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566981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4431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5119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95062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534762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47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2944</Words>
  <Characters>16784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Косов</dc:creator>
  <cp:keywords/>
  <dc:description/>
  <cp:lastModifiedBy>Андрей Косов</cp:lastModifiedBy>
  <cp:revision>1</cp:revision>
  <dcterms:created xsi:type="dcterms:W3CDTF">2025-01-03T20:44:00Z</dcterms:created>
  <dcterms:modified xsi:type="dcterms:W3CDTF">2025-01-03T21:34:00Z</dcterms:modified>
</cp:coreProperties>
</file>