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F02C0" w14:textId="52C218AA" w:rsidR="00064331" w:rsidRDefault="002C51AB" w:rsidP="002C51AB">
      <w:pPr>
        <w:pStyle w:val="Heading1"/>
        <w:rPr>
          <w:sz w:val="36"/>
          <w:lang w:val="en-US"/>
        </w:rPr>
      </w:pPr>
      <w:r w:rsidRPr="00C93607">
        <w:rPr>
          <w:sz w:val="36"/>
          <w:lang w:val="en-US"/>
        </w:rPr>
        <w:t xml:space="preserve">Provided MLP and LSTM </w:t>
      </w:r>
      <w:r w:rsidR="00CE63E5" w:rsidRPr="00C93607">
        <w:rPr>
          <w:sz w:val="36"/>
          <w:lang w:val="en-US"/>
        </w:rPr>
        <w:t>architectures</w:t>
      </w:r>
    </w:p>
    <w:p w14:paraId="7B390A9F" w14:textId="77777777" w:rsidR="00C5609B" w:rsidRPr="00C5609B" w:rsidRDefault="00C5609B" w:rsidP="00C5609B">
      <w:pPr>
        <w:rPr>
          <w:lang w:val="en-US"/>
        </w:rPr>
      </w:pPr>
    </w:p>
    <w:p w14:paraId="05A95206" w14:textId="77777777" w:rsidR="002C51AB" w:rsidRPr="00C93607" w:rsidRDefault="002C51AB" w:rsidP="002C51AB">
      <w:pPr>
        <w:pStyle w:val="Heading2"/>
        <w:rPr>
          <w:sz w:val="28"/>
          <w:lang w:val="en-US"/>
        </w:rPr>
      </w:pPr>
      <w:r w:rsidRPr="00C93607">
        <w:rPr>
          <w:sz w:val="28"/>
          <w:lang w:val="en-US"/>
        </w:rPr>
        <w:t>Description of MLP</w:t>
      </w:r>
    </w:p>
    <w:p w14:paraId="4BBC7497" w14:textId="77777777" w:rsidR="002C51AB" w:rsidRPr="00C93607" w:rsidRDefault="002C51AB" w:rsidP="002C51AB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Input layer: 64 (8*8 – board size)</w:t>
      </w:r>
    </w:p>
    <w:p w14:paraId="17D1987A" w14:textId="77777777" w:rsidR="002C51AB" w:rsidRPr="00C93607" w:rsidRDefault="002C51AB" w:rsidP="002C51AB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Two hidden layers: 128 and 128 Linear layers</w:t>
      </w:r>
    </w:p>
    <w:p w14:paraId="5ED34F12" w14:textId="77777777" w:rsidR="002C51AB" w:rsidRPr="00C93607" w:rsidRDefault="002C51AB" w:rsidP="002C51AB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Output layer: 64 (8*8 – board size)</w:t>
      </w:r>
    </w:p>
    <w:p w14:paraId="6B8D3BB4" w14:textId="77777777" w:rsidR="002C51AB" w:rsidRPr="00C93607" w:rsidRDefault="002C51AB" w:rsidP="002C51AB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Optimizer: Adam</w:t>
      </w:r>
    </w:p>
    <w:p w14:paraId="24386440" w14:textId="77777777" w:rsidR="002C51AB" w:rsidRPr="00C93607" w:rsidRDefault="002C51AB" w:rsidP="002C51AB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Learning rate: 0.00</w:t>
      </w:r>
      <w:r w:rsidR="006113F6" w:rsidRPr="00C93607">
        <w:rPr>
          <w:sz w:val="24"/>
          <w:lang w:val="en-US"/>
        </w:rPr>
        <w:t>1</w:t>
      </w:r>
    </w:p>
    <w:p w14:paraId="226AA878" w14:textId="77777777" w:rsidR="002C51AB" w:rsidRPr="00C93607" w:rsidRDefault="002C51AB" w:rsidP="002C51AB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Dropout: 0.1</w:t>
      </w:r>
    </w:p>
    <w:p w14:paraId="70CDC66D" w14:textId="77777777" w:rsidR="002C51AB" w:rsidRPr="00C93607" w:rsidRDefault="002C51AB" w:rsidP="002C51AB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Epoch: 200</w:t>
      </w:r>
      <w:r w:rsidR="005F5025" w:rsidRPr="00C93607">
        <w:rPr>
          <w:sz w:val="24"/>
          <w:lang w:val="en-US"/>
        </w:rPr>
        <w:t xml:space="preserve"> (Early stopping – 20)</w:t>
      </w:r>
    </w:p>
    <w:p w14:paraId="214244B4" w14:textId="77777777" w:rsidR="002C51AB" w:rsidRPr="00C93607" w:rsidRDefault="002C51AB" w:rsidP="002C51AB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Batch size: 1000</w:t>
      </w:r>
    </w:p>
    <w:p w14:paraId="06525FAC" w14:textId="77777777" w:rsidR="002C51AB" w:rsidRPr="00C93607" w:rsidRDefault="002C51AB" w:rsidP="002C51AB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Len</w:t>
      </w:r>
      <w:r w:rsidR="005F5025" w:rsidRPr="00C93607">
        <w:rPr>
          <w:sz w:val="24"/>
          <w:lang w:val="en-US"/>
        </w:rPr>
        <w:t xml:space="preserve"> S</w:t>
      </w:r>
      <w:r w:rsidRPr="00C93607">
        <w:rPr>
          <w:sz w:val="24"/>
          <w:lang w:val="en-US"/>
        </w:rPr>
        <w:t>amples: 1 (one to one)</w:t>
      </w:r>
    </w:p>
    <w:p w14:paraId="212CF864" w14:textId="214AC8EF" w:rsidR="006113F6" w:rsidRPr="00C93607" w:rsidRDefault="006113F6" w:rsidP="00CE63E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Number of parameters:</w:t>
      </w:r>
      <w:r w:rsidR="006251D6" w:rsidRPr="00C93607">
        <w:rPr>
          <w:sz w:val="24"/>
        </w:rPr>
        <w:t xml:space="preserve"> 33088</w:t>
      </w:r>
    </w:p>
    <w:p w14:paraId="5541E2ED" w14:textId="3955C4EC" w:rsidR="00CE63E5" w:rsidRDefault="00CE63E5" w:rsidP="00CE63E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 xml:space="preserve">The best </w:t>
      </w:r>
      <w:r w:rsidR="00CA35A6" w:rsidRPr="00C93607">
        <w:rPr>
          <w:sz w:val="24"/>
          <w:lang w:val="en-US"/>
        </w:rPr>
        <w:t>accuracy</w:t>
      </w:r>
      <w:r w:rsidRPr="00C93607">
        <w:rPr>
          <w:sz w:val="24"/>
          <w:lang w:val="en-US"/>
        </w:rPr>
        <w:t xml:space="preserve"> on DEV:</w:t>
      </w:r>
      <w:r w:rsidR="00CA35A6" w:rsidRPr="00C93607">
        <w:rPr>
          <w:sz w:val="24"/>
          <w:lang w:val="en-US"/>
        </w:rPr>
        <w:t xml:space="preserve"> 14.64%</w:t>
      </w:r>
    </w:p>
    <w:p w14:paraId="2A706821" w14:textId="77777777" w:rsidR="00C5609B" w:rsidRPr="00C5609B" w:rsidRDefault="00C5609B" w:rsidP="00C5609B">
      <w:pPr>
        <w:rPr>
          <w:sz w:val="24"/>
          <w:lang w:val="en-US"/>
        </w:rPr>
      </w:pPr>
    </w:p>
    <w:p w14:paraId="5BAB8CB1" w14:textId="77777777" w:rsidR="004418CF" w:rsidRPr="00C93607" w:rsidRDefault="00C55998" w:rsidP="005F5025">
      <w:pPr>
        <w:pStyle w:val="Heading2"/>
        <w:rPr>
          <w:sz w:val="28"/>
        </w:rPr>
      </w:pPr>
      <w:r w:rsidRPr="00C93607">
        <w:rPr>
          <w:sz w:val="28"/>
          <w:lang w:val="en-US"/>
        </w:rPr>
        <w:t>Description</w:t>
      </w:r>
      <w:r w:rsidR="004418CF" w:rsidRPr="00C93607">
        <w:rPr>
          <w:sz w:val="28"/>
        </w:rPr>
        <w:t xml:space="preserve"> </w:t>
      </w:r>
      <w:r w:rsidRPr="00C93607">
        <w:rPr>
          <w:sz w:val="28"/>
          <w:lang w:val="en-US"/>
        </w:rPr>
        <w:t xml:space="preserve">of </w:t>
      </w:r>
      <w:r w:rsidR="005F5025" w:rsidRPr="00C93607">
        <w:rPr>
          <w:sz w:val="28"/>
        </w:rPr>
        <w:t>LSTM</w:t>
      </w:r>
    </w:p>
    <w:p w14:paraId="5F414009" w14:textId="77777777" w:rsidR="0062247F" w:rsidRPr="00C93607" w:rsidRDefault="0062247F" w:rsidP="0062247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Input layer: 64 (8*8 – board size)</w:t>
      </w:r>
    </w:p>
    <w:p w14:paraId="65427C06" w14:textId="77777777" w:rsidR="0062247F" w:rsidRPr="00C93607" w:rsidRDefault="006E3A84" w:rsidP="0062247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One</w:t>
      </w:r>
      <w:r w:rsidR="0062247F" w:rsidRPr="00C93607">
        <w:rPr>
          <w:sz w:val="24"/>
          <w:lang w:val="en-US"/>
        </w:rPr>
        <w:t xml:space="preserve"> hidden layer: 128 Linear </w:t>
      </w:r>
      <w:proofErr w:type="gramStart"/>
      <w:r w:rsidR="0062247F" w:rsidRPr="00C93607">
        <w:rPr>
          <w:sz w:val="24"/>
          <w:lang w:val="en-US"/>
        </w:rPr>
        <w:t>layer</w:t>
      </w:r>
      <w:proofErr w:type="gramEnd"/>
    </w:p>
    <w:p w14:paraId="429CDB74" w14:textId="77777777" w:rsidR="0062247F" w:rsidRPr="00C93607" w:rsidRDefault="0062247F" w:rsidP="0062247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Output layer: 64 (8*8 – board size)</w:t>
      </w:r>
    </w:p>
    <w:p w14:paraId="169BD2DA" w14:textId="77777777" w:rsidR="0062247F" w:rsidRPr="00C93607" w:rsidRDefault="0062247F" w:rsidP="0062247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Optimizer: Adam</w:t>
      </w:r>
    </w:p>
    <w:p w14:paraId="72F4A346" w14:textId="77777777" w:rsidR="0062247F" w:rsidRPr="00C93607" w:rsidRDefault="0062247F" w:rsidP="0062247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Learning rate: 0.005</w:t>
      </w:r>
    </w:p>
    <w:p w14:paraId="2E28A978" w14:textId="77777777" w:rsidR="0062247F" w:rsidRPr="00C93607" w:rsidRDefault="0062247F" w:rsidP="0062247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Dropout: 0.1</w:t>
      </w:r>
    </w:p>
    <w:p w14:paraId="68FA2FF1" w14:textId="77777777" w:rsidR="0062247F" w:rsidRPr="00C93607" w:rsidRDefault="0062247F" w:rsidP="0062247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Epoch: 200 (Early stopping – 20)</w:t>
      </w:r>
    </w:p>
    <w:p w14:paraId="610E181A" w14:textId="77777777" w:rsidR="0062247F" w:rsidRPr="00C93607" w:rsidRDefault="0062247F" w:rsidP="0062247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Batch size: 1000</w:t>
      </w:r>
    </w:p>
    <w:p w14:paraId="74BF7855" w14:textId="77777777" w:rsidR="0062247F" w:rsidRPr="00C93607" w:rsidRDefault="0062247F" w:rsidP="0062247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Len Samples: 5 (sequence to one)</w:t>
      </w:r>
    </w:p>
    <w:p w14:paraId="4006FF24" w14:textId="0EE90049" w:rsidR="006F18BE" w:rsidRPr="006F18BE" w:rsidRDefault="0062247F" w:rsidP="006F18BE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>Number of parameters:</w:t>
      </w:r>
      <w:r w:rsidR="006251D6" w:rsidRPr="00C93607">
        <w:rPr>
          <w:sz w:val="24"/>
        </w:rPr>
        <w:t xml:space="preserve"> 107584</w:t>
      </w:r>
    </w:p>
    <w:p w14:paraId="31D1DDF2" w14:textId="4AAA860A" w:rsidR="006F18BE" w:rsidRDefault="00CE63E5" w:rsidP="006F18BE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93607">
        <w:rPr>
          <w:sz w:val="24"/>
          <w:lang w:val="en-US"/>
        </w:rPr>
        <w:t xml:space="preserve">The best </w:t>
      </w:r>
      <w:r w:rsidR="00CA35A6" w:rsidRPr="00C93607">
        <w:rPr>
          <w:sz w:val="24"/>
          <w:lang w:val="en-US"/>
        </w:rPr>
        <w:t xml:space="preserve">accuracy </w:t>
      </w:r>
      <w:r w:rsidRPr="00C93607">
        <w:rPr>
          <w:sz w:val="24"/>
          <w:lang w:val="en-US"/>
        </w:rPr>
        <w:t>on DEV:</w:t>
      </w:r>
      <w:r w:rsidR="00CA35A6" w:rsidRPr="00C93607">
        <w:rPr>
          <w:sz w:val="24"/>
          <w:lang w:val="en-US"/>
        </w:rPr>
        <w:t xml:space="preserve"> 23%</w:t>
      </w:r>
    </w:p>
    <w:p w14:paraId="0AE4F99D" w14:textId="77777777" w:rsidR="006F18BE" w:rsidRPr="006F18BE" w:rsidRDefault="006F18BE" w:rsidP="006F18BE">
      <w:pPr>
        <w:rPr>
          <w:sz w:val="24"/>
          <w:lang w:val="en-US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555"/>
        <w:gridCol w:w="2835"/>
        <w:gridCol w:w="3827"/>
      </w:tblGrid>
      <w:tr w:rsidR="00C5609B" w14:paraId="5EAECE74" w14:textId="1210A0B2" w:rsidTr="00C5609B">
        <w:tc>
          <w:tcPr>
            <w:tcW w:w="1555" w:type="dxa"/>
          </w:tcPr>
          <w:p w14:paraId="12B04778" w14:textId="3DC3CA0B" w:rsidR="00C5609B" w:rsidRDefault="00C5609B" w:rsidP="00C86EBE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Architecture</w:t>
            </w:r>
          </w:p>
        </w:tc>
        <w:tc>
          <w:tcPr>
            <w:tcW w:w="2835" w:type="dxa"/>
          </w:tcPr>
          <w:p w14:paraId="0FB270DB" w14:textId="0CE15828" w:rsidR="00C5609B" w:rsidRDefault="00C5609B" w:rsidP="00C86EBE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Nombre de paramètres</w:t>
            </w:r>
          </w:p>
        </w:tc>
        <w:tc>
          <w:tcPr>
            <w:tcW w:w="3827" w:type="dxa"/>
          </w:tcPr>
          <w:p w14:paraId="22F179A0" w14:textId="65509759" w:rsidR="00C5609B" w:rsidRDefault="00C5609B" w:rsidP="00C86EBE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Précision de Validation </w:t>
            </w:r>
            <w:proofErr w:type="spellStart"/>
            <w:r>
              <w:rPr>
                <w:sz w:val="24"/>
                <w:lang w:val="fr-FR"/>
              </w:rPr>
              <w:t>Dataset</w:t>
            </w:r>
            <w:proofErr w:type="spellEnd"/>
          </w:p>
        </w:tc>
      </w:tr>
      <w:tr w:rsidR="00C5609B" w14:paraId="57D14101" w14:textId="5FBD9AA9" w:rsidTr="00C5609B">
        <w:tc>
          <w:tcPr>
            <w:tcW w:w="1555" w:type="dxa"/>
          </w:tcPr>
          <w:p w14:paraId="73332502" w14:textId="0C94DE77" w:rsidR="00C5609B" w:rsidRDefault="00C5609B" w:rsidP="00C86EBE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MLP</w:t>
            </w:r>
          </w:p>
        </w:tc>
        <w:tc>
          <w:tcPr>
            <w:tcW w:w="2835" w:type="dxa"/>
          </w:tcPr>
          <w:p w14:paraId="0C1FBB03" w14:textId="279C381D" w:rsidR="00C5609B" w:rsidRDefault="00C5609B" w:rsidP="00C86EBE">
            <w:pPr>
              <w:rPr>
                <w:sz w:val="24"/>
                <w:lang w:val="fr-FR"/>
              </w:rPr>
            </w:pPr>
            <w:r w:rsidRPr="00C93607">
              <w:rPr>
                <w:sz w:val="24"/>
              </w:rPr>
              <w:t>33088</w:t>
            </w:r>
          </w:p>
        </w:tc>
        <w:tc>
          <w:tcPr>
            <w:tcW w:w="3827" w:type="dxa"/>
          </w:tcPr>
          <w:p w14:paraId="07E336FD" w14:textId="6BD72636" w:rsidR="00C5609B" w:rsidRDefault="00C5609B" w:rsidP="00C86EBE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14.64%</w:t>
            </w:r>
          </w:p>
        </w:tc>
      </w:tr>
      <w:tr w:rsidR="00C5609B" w14:paraId="39BAAE77" w14:textId="11F7080D" w:rsidTr="00C5609B">
        <w:trPr>
          <w:trHeight w:val="70"/>
        </w:trPr>
        <w:tc>
          <w:tcPr>
            <w:tcW w:w="1555" w:type="dxa"/>
          </w:tcPr>
          <w:p w14:paraId="11B7A958" w14:textId="057A5128" w:rsidR="00C5609B" w:rsidRDefault="00C5609B" w:rsidP="00C86EBE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LSTM</w:t>
            </w:r>
          </w:p>
        </w:tc>
        <w:tc>
          <w:tcPr>
            <w:tcW w:w="2835" w:type="dxa"/>
          </w:tcPr>
          <w:p w14:paraId="4DE8509C" w14:textId="1353B09C" w:rsidR="00C5609B" w:rsidRDefault="00C5609B" w:rsidP="00C86EBE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107584</w:t>
            </w:r>
          </w:p>
        </w:tc>
        <w:tc>
          <w:tcPr>
            <w:tcW w:w="3827" w:type="dxa"/>
          </w:tcPr>
          <w:p w14:paraId="4CFCA2A7" w14:textId="24E8BF8D" w:rsidR="00C5609B" w:rsidRDefault="00C5609B" w:rsidP="00C86EBE">
            <w:pPr>
              <w:rPr>
                <w:sz w:val="24"/>
                <w:lang w:val="fr-FR"/>
              </w:rPr>
            </w:pPr>
            <w:r w:rsidRPr="00C93607">
              <w:rPr>
                <w:sz w:val="24"/>
                <w:lang w:val="en-US"/>
              </w:rPr>
              <w:t>23%</w:t>
            </w:r>
          </w:p>
        </w:tc>
      </w:tr>
    </w:tbl>
    <w:p w14:paraId="27C0FE57" w14:textId="77777777" w:rsidR="006F18BE" w:rsidRDefault="006F18BE" w:rsidP="00C86EBE">
      <w:pPr>
        <w:rPr>
          <w:sz w:val="24"/>
          <w:lang w:val="fr-FR"/>
        </w:rPr>
      </w:pPr>
    </w:p>
    <w:p w14:paraId="55BB38CB" w14:textId="3DC23C80" w:rsidR="00C5609B" w:rsidRDefault="00C5609B" w:rsidP="00C86EBE">
      <w:pPr>
        <w:rPr>
          <w:sz w:val="24"/>
          <w:lang w:val="fr-FR"/>
        </w:rPr>
      </w:pPr>
      <w:r w:rsidRPr="00C93607">
        <w:rPr>
          <w:sz w:val="24"/>
          <w:lang w:val="fr-FR"/>
        </w:rPr>
        <w:t>Entre deux architectures</w:t>
      </w:r>
      <w:r>
        <w:rPr>
          <w:sz w:val="24"/>
          <w:lang w:val="fr-FR"/>
        </w:rPr>
        <w:t xml:space="preserve">, il y a une différence importante. MLP a besoin moins de temps de calcul comme le nombre de paramètres est égal à 33088. Ce qui est </w:t>
      </w:r>
      <w:r w:rsidRPr="00C4742D">
        <w:rPr>
          <w:sz w:val="24"/>
          <w:lang w:val="fr-FR"/>
        </w:rPr>
        <w:t>tr</w:t>
      </w:r>
      <w:r>
        <w:rPr>
          <w:sz w:val="24"/>
          <w:lang w:val="fr-FR"/>
        </w:rPr>
        <w:t>ois fois moins par rapport au nombre de paramètres de LSTM équivalent à 107584.</w:t>
      </w:r>
      <w:r>
        <w:rPr>
          <w:sz w:val="24"/>
          <w:lang w:val="fr-FR"/>
        </w:rPr>
        <w:t xml:space="preserve"> Alors que LSTM est plus couteux à calculer, cela donne la meilleure précision : 23% contre 14.64% de MLP, ce qui montre que ce modèle est plus performant.</w:t>
      </w:r>
    </w:p>
    <w:p w14:paraId="5F97CAD2" w14:textId="31EA1F55" w:rsidR="00C5609B" w:rsidRDefault="00C5609B" w:rsidP="00C86EBE">
      <w:pPr>
        <w:rPr>
          <w:sz w:val="24"/>
          <w:lang w:val="fr-FR"/>
        </w:rPr>
      </w:pPr>
    </w:p>
    <w:p w14:paraId="7DC0BD8B" w14:textId="77777777" w:rsidR="006F18BE" w:rsidRPr="00C5609B" w:rsidRDefault="006F18BE" w:rsidP="00C86EBE">
      <w:pPr>
        <w:rPr>
          <w:sz w:val="24"/>
          <w:lang w:val="fr-FR"/>
        </w:rPr>
      </w:pPr>
    </w:p>
    <w:p w14:paraId="2CD0A778" w14:textId="1AA3126A" w:rsidR="00C5609B" w:rsidRDefault="00C5609B" w:rsidP="00C5609B">
      <w:pPr>
        <w:ind w:left="1416" w:firstLine="708"/>
        <w:rPr>
          <w:sz w:val="24"/>
          <w:lang w:val="en-US"/>
        </w:rPr>
      </w:pPr>
      <w:r w:rsidRPr="00C5609B">
        <w:rPr>
          <w:b/>
          <w:sz w:val="32"/>
          <w:szCs w:val="32"/>
          <w:lang w:val="en-US"/>
        </w:rPr>
        <w:lastRenderedPageBreak/>
        <w:t>MLP</w:t>
      </w:r>
      <w:r>
        <w:rPr>
          <w:b/>
          <w:sz w:val="32"/>
          <w:szCs w:val="32"/>
          <w:lang w:val="en-US"/>
        </w:rPr>
        <w:t xml:space="preserve">                                                          </w:t>
      </w:r>
      <w:r w:rsidRPr="00C5609B">
        <w:rPr>
          <w:b/>
          <w:sz w:val="32"/>
          <w:szCs w:val="28"/>
          <w:lang w:val="en-US"/>
        </w:rPr>
        <w:t>LSTM</w:t>
      </w:r>
    </w:p>
    <w:p w14:paraId="467A06CE" w14:textId="5D4CCFB3" w:rsidR="00C93607" w:rsidRDefault="00C4742D" w:rsidP="00C86EBE">
      <w:pPr>
        <w:rPr>
          <w:sz w:val="24"/>
          <w:lang w:val="en-US"/>
        </w:rPr>
      </w:pPr>
      <w:r w:rsidRPr="00C4742D">
        <w:rPr>
          <w:sz w:val="24"/>
          <w:lang w:val="en-US"/>
        </w:rPr>
        <w:drawing>
          <wp:inline distT="0" distB="0" distL="0" distR="0" wp14:anchorId="78A29060" wp14:editId="3FEEBEF8">
            <wp:extent cx="2876550" cy="2157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237" cy="224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09B">
        <w:rPr>
          <w:sz w:val="24"/>
          <w:lang w:val="en-US"/>
        </w:rPr>
        <w:t xml:space="preserve">  </w:t>
      </w:r>
      <w:r w:rsidR="00C5609B" w:rsidRPr="00C5609B">
        <w:rPr>
          <w:sz w:val="24"/>
          <w:lang w:val="en-US"/>
        </w:rPr>
        <w:drawing>
          <wp:inline distT="0" distB="0" distL="0" distR="0" wp14:anchorId="62E46B14" wp14:editId="2DA9C0C3">
            <wp:extent cx="2981325" cy="2235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3915" cy="231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F811" w14:textId="387B71A8" w:rsidR="00C5609B" w:rsidRDefault="00C5609B" w:rsidP="00C86EBE">
      <w:pPr>
        <w:rPr>
          <w:sz w:val="24"/>
          <w:lang w:val="fr-FR"/>
        </w:rPr>
      </w:pPr>
      <w:r w:rsidRPr="00C5609B">
        <w:rPr>
          <w:sz w:val="24"/>
          <w:lang w:val="fr-FR"/>
        </w:rPr>
        <w:t xml:space="preserve">Dans </w:t>
      </w:r>
      <w:r w:rsidR="00D70D6B" w:rsidRPr="00C5609B">
        <w:rPr>
          <w:sz w:val="24"/>
          <w:lang w:val="fr-FR"/>
        </w:rPr>
        <w:t>l</w:t>
      </w:r>
      <w:r w:rsidR="00D70D6B">
        <w:rPr>
          <w:sz w:val="24"/>
          <w:lang w:val="fr-FR"/>
        </w:rPr>
        <w:t>es graphes suivants</w:t>
      </w:r>
      <w:r w:rsidR="000609DE">
        <w:rPr>
          <w:sz w:val="24"/>
          <w:lang w:val="fr-FR"/>
        </w:rPr>
        <w:t xml:space="preserve">, on peut voir la précision de Train et Validation </w:t>
      </w:r>
      <w:proofErr w:type="spellStart"/>
      <w:r w:rsidR="000609DE">
        <w:rPr>
          <w:sz w:val="24"/>
          <w:lang w:val="fr-FR"/>
        </w:rPr>
        <w:t>datasets</w:t>
      </w:r>
      <w:proofErr w:type="spellEnd"/>
      <w:r w:rsidR="000609DE">
        <w:rPr>
          <w:sz w:val="24"/>
          <w:lang w:val="fr-FR"/>
        </w:rPr>
        <w:t xml:space="preserve"> en fonction de </w:t>
      </w:r>
      <w:proofErr w:type="spellStart"/>
      <w:r w:rsidR="000609DE">
        <w:rPr>
          <w:sz w:val="24"/>
          <w:lang w:val="fr-FR"/>
        </w:rPr>
        <w:t>Epochs</w:t>
      </w:r>
      <w:proofErr w:type="spellEnd"/>
      <w:r w:rsidR="000609DE">
        <w:rPr>
          <w:sz w:val="24"/>
          <w:lang w:val="fr-FR"/>
        </w:rPr>
        <w:t>. La contraste entre deux architectures reste crucial. En MLP, la différence d’</w:t>
      </w:r>
      <w:proofErr w:type="spellStart"/>
      <w:r w:rsidR="000609DE">
        <w:rPr>
          <w:sz w:val="24"/>
          <w:lang w:val="fr-FR"/>
        </w:rPr>
        <w:t>accuracy</w:t>
      </w:r>
      <w:proofErr w:type="spellEnd"/>
      <w:r w:rsidR="000609DE">
        <w:rPr>
          <w:sz w:val="24"/>
          <w:lang w:val="fr-FR"/>
        </w:rPr>
        <w:t xml:space="preserve"> entre training </w:t>
      </w:r>
      <w:proofErr w:type="spellStart"/>
      <w:r w:rsidR="000609DE">
        <w:rPr>
          <w:sz w:val="24"/>
          <w:lang w:val="fr-FR"/>
        </w:rPr>
        <w:t>dataset</w:t>
      </w:r>
      <w:proofErr w:type="spellEnd"/>
      <w:r w:rsidR="000609DE">
        <w:rPr>
          <w:sz w:val="24"/>
          <w:lang w:val="fr-FR"/>
        </w:rPr>
        <w:t xml:space="preserve"> et validation </w:t>
      </w:r>
      <w:proofErr w:type="spellStart"/>
      <w:r w:rsidR="000609DE">
        <w:rPr>
          <w:sz w:val="24"/>
          <w:lang w:val="fr-FR"/>
        </w:rPr>
        <w:t>dataset</w:t>
      </w:r>
      <w:proofErr w:type="spellEnd"/>
      <w:r w:rsidR="000609DE">
        <w:rPr>
          <w:sz w:val="24"/>
          <w:lang w:val="fr-FR"/>
        </w:rPr>
        <w:t xml:space="preserve"> est moins dramatique qu’en LSTM. C’est-a-dire, le comportement d’</w:t>
      </w:r>
      <w:proofErr w:type="spellStart"/>
      <w:r w:rsidR="000609DE">
        <w:rPr>
          <w:sz w:val="24"/>
          <w:lang w:val="fr-FR"/>
        </w:rPr>
        <w:t>overfitting</w:t>
      </w:r>
      <w:proofErr w:type="spellEnd"/>
      <w:r w:rsidR="000609DE">
        <w:rPr>
          <w:sz w:val="24"/>
          <w:lang w:val="fr-FR"/>
        </w:rPr>
        <w:t xml:space="preserve"> est plus pertinent pour LSTM. Donc, dès qu’il rencontre les nouvelles données, LSTM est moins </w:t>
      </w:r>
      <w:r w:rsidR="006F18BE">
        <w:rPr>
          <w:sz w:val="24"/>
          <w:lang w:val="fr-FR"/>
        </w:rPr>
        <w:t>adapté</w:t>
      </w:r>
      <w:r w:rsidR="000609DE">
        <w:rPr>
          <w:sz w:val="24"/>
          <w:lang w:val="fr-FR"/>
        </w:rPr>
        <w:t xml:space="preserve"> pour se comporter efficacement. Néanmoins, </w:t>
      </w:r>
      <w:r w:rsidR="000609DE" w:rsidRPr="000609DE">
        <w:rPr>
          <w:sz w:val="24"/>
          <w:lang w:val="fr-FR"/>
        </w:rPr>
        <w:t xml:space="preserve">LSTM se compte mieux en </w:t>
      </w:r>
      <w:r w:rsidR="00D70D6B" w:rsidRPr="000609DE">
        <w:rPr>
          <w:sz w:val="24"/>
          <w:lang w:val="fr-FR"/>
        </w:rPr>
        <w:t>général</w:t>
      </w:r>
      <w:r w:rsidR="000609DE" w:rsidRPr="000609DE">
        <w:rPr>
          <w:sz w:val="24"/>
          <w:lang w:val="fr-FR"/>
        </w:rPr>
        <w:t>, comme l</w:t>
      </w:r>
      <w:r w:rsidR="000609DE">
        <w:rPr>
          <w:sz w:val="24"/>
          <w:lang w:val="fr-FR"/>
        </w:rPr>
        <w:t xml:space="preserve">a </w:t>
      </w:r>
      <w:r w:rsidR="00D70D6B">
        <w:rPr>
          <w:sz w:val="24"/>
          <w:lang w:val="fr-FR"/>
        </w:rPr>
        <w:t>précision</w:t>
      </w:r>
      <w:r w:rsidR="000609DE">
        <w:rPr>
          <w:sz w:val="24"/>
          <w:lang w:val="fr-FR"/>
        </w:rPr>
        <w:t xml:space="preserve"> de training set a été </w:t>
      </w:r>
      <w:r w:rsidR="00D70D6B">
        <w:rPr>
          <w:sz w:val="24"/>
          <w:lang w:val="fr-FR"/>
        </w:rPr>
        <w:t>élevé</w:t>
      </w:r>
      <w:r w:rsidR="000609DE">
        <w:rPr>
          <w:sz w:val="24"/>
          <w:lang w:val="fr-FR"/>
        </w:rPr>
        <w:t>, plus de 40% en comparaison de 17% pour MLP.</w:t>
      </w:r>
    </w:p>
    <w:p w14:paraId="25733636" w14:textId="5B386DCE" w:rsidR="00D70D6B" w:rsidRDefault="00D70D6B" w:rsidP="00C86EBE">
      <w:pPr>
        <w:rPr>
          <w:sz w:val="24"/>
          <w:lang w:val="fr-FR"/>
        </w:rPr>
      </w:pPr>
      <w:r>
        <w:rPr>
          <w:sz w:val="24"/>
          <w:lang w:val="fr-FR"/>
        </w:rPr>
        <w:t>En comparant, on obtient le tableau suivant :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513"/>
        <w:gridCol w:w="2322"/>
        <w:gridCol w:w="3106"/>
        <w:gridCol w:w="2404"/>
      </w:tblGrid>
      <w:tr w:rsidR="00D70D6B" w14:paraId="58E4EB00" w14:textId="7656EA99" w:rsidTr="00D70D6B">
        <w:tc>
          <w:tcPr>
            <w:tcW w:w="1513" w:type="dxa"/>
          </w:tcPr>
          <w:p w14:paraId="1779D43A" w14:textId="77777777" w:rsidR="00D70D6B" w:rsidRDefault="00D70D6B" w:rsidP="00D70D6B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Architecture</w:t>
            </w:r>
          </w:p>
        </w:tc>
        <w:tc>
          <w:tcPr>
            <w:tcW w:w="2322" w:type="dxa"/>
          </w:tcPr>
          <w:p w14:paraId="37CF6C85" w14:textId="77777777" w:rsidR="00D70D6B" w:rsidRDefault="00D70D6B" w:rsidP="00D70D6B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Nombre de paramètres</w:t>
            </w:r>
          </w:p>
        </w:tc>
        <w:tc>
          <w:tcPr>
            <w:tcW w:w="3106" w:type="dxa"/>
          </w:tcPr>
          <w:p w14:paraId="2B82EDAE" w14:textId="77777777" w:rsidR="00D70D6B" w:rsidRDefault="00D70D6B" w:rsidP="00D70D6B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Précision de Validation </w:t>
            </w:r>
            <w:proofErr w:type="spellStart"/>
            <w:r>
              <w:rPr>
                <w:sz w:val="24"/>
                <w:lang w:val="fr-FR"/>
              </w:rPr>
              <w:t>Dataset</w:t>
            </w:r>
            <w:proofErr w:type="spellEnd"/>
          </w:p>
        </w:tc>
        <w:tc>
          <w:tcPr>
            <w:tcW w:w="2404" w:type="dxa"/>
          </w:tcPr>
          <w:p w14:paraId="7F72F04E" w14:textId="1084B826" w:rsidR="00D70D6B" w:rsidRDefault="00D70D6B" w:rsidP="00D70D6B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Précision de </w:t>
            </w:r>
            <w:r>
              <w:rPr>
                <w:sz w:val="24"/>
                <w:lang w:val="fr-FR"/>
              </w:rPr>
              <w:t>Training</w:t>
            </w:r>
            <w:r>
              <w:rPr>
                <w:sz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lang w:val="fr-FR"/>
              </w:rPr>
              <w:t>Dataset</w:t>
            </w:r>
            <w:proofErr w:type="spellEnd"/>
          </w:p>
        </w:tc>
      </w:tr>
      <w:tr w:rsidR="00D70D6B" w14:paraId="000DC62F" w14:textId="7779E2EF" w:rsidTr="00D70D6B">
        <w:tc>
          <w:tcPr>
            <w:tcW w:w="1513" w:type="dxa"/>
          </w:tcPr>
          <w:p w14:paraId="61184114" w14:textId="77777777" w:rsidR="00D70D6B" w:rsidRDefault="00D70D6B" w:rsidP="00D70D6B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MLP</w:t>
            </w:r>
          </w:p>
        </w:tc>
        <w:tc>
          <w:tcPr>
            <w:tcW w:w="2322" w:type="dxa"/>
          </w:tcPr>
          <w:p w14:paraId="7A85938C" w14:textId="77777777" w:rsidR="00D70D6B" w:rsidRDefault="00D70D6B" w:rsidP="00D70D6B">
            <w:pPr>
              <w:rPr>
                <w:sz w:val="24"/>
                <w:lang w:val="fr-FR"/>
              </w:rPr>
            </w:pPr>
            <w:r w:rsidRPr="00C93607">
              <w:rPr>
                <w:sz w:val="24"/>
              </w:rPr>
              <w:t>33088</w:t>
            </w:r>
          </w:p>
        </w:tc>
        <w:tc>
          <w:tcPr>
            <w:tcW w:w="3106" w:type="dxa"/>
          </w:tcPr>
          <w:p w14:paraId="717A68A7" w14:textId="77777777" w:rsidR="00D70D6B" w:rsidRDefault="00D70D6B" w:rsidP="00D70D6B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14.64%</w:t>
            </w:r>
          </w:p>
        </w:tc>
        <w:tc>
          <w:tcPr>
            <w:tcW w:w="2404" w:type="dxa"/>
          </w:tcPr>
          <w:p w14:paraId="1A03DBBE" w14:textId="6C073488" w:rsidR="00D70D6B" w:rsidRDefault="00D70D6B" w:rsidP="00D70D6B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~17%</w:t>
            </w:r>
          </w:p>
        </w:tc>
      </w:tr>
      <w:tr w:rsidR="00D70D6B" w14:paraId="71ABCD9E" w14:textId="2111D7AD" w:rsidTr="00D70D6B">
        <w:trPr>
          <w:trHeight w:val="70"/>
        </w:trPr>
        <w:tc>
          <w:tcPr>
            <w:tcW w:w="1513" w:type="dxa"/>
          </w:tcPr>
          <w:p w14:paraId="2B78A1C3" w14:textId="77777777" w:rsidR="00D70D6B" w:rsidRDefault="00D70D6B" w:rsidP="00D70D6B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LSTM</w:t>
            </w:r>
          </w:p>
        </w:tc>
        <w:tc>
          <w:tcPr>
            <w:tcW w:w="2322" w:type="dxa"/>
          </w:tcPr>
          <w:p w14:paraId="4DE28185" w14:textId="77777777" w:rsidR="00D70D6B" w:rsidRDefault="00D70D6B" w:rsidP="00D70D6B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107584</w:t>
            </w:r>
          </w:p>
        </w:tc>
        <w:tc>
          <w:tcPr>
            <w:tcW w:w="3106" w:type="dxa"/>
          </w:tcPr>
          <w:p w14:paraId="058F9DF7" w14:textId="77777777" w:rsidR="00D70D6B" w:rsidRDefault="00D70D6B" w:rsidP="00D70D6B">
            <w:pPr>
              <w:rPr>
                <w:sz w:val="24"/>
                <w:lang w:val="fr-FR"/>
              </w:rPr>
            </w:pPr>
            <w:r w:rsidRPr="00C93607">
              <w:rPr>
                <w:sz w:val="24"/>
                <w:lang w:val="en-US"/>
              </w:rPr>
              <w:t>23%</w:t>
            </w:r>
          </w:p>
        </w:tc>
        <w:tc>
          <w:tcPr>
            <w:tcW w:w="2404" w:type="dxa"/>
          </w:tcPr>
          <w:p w14:paraId="448BBE8C" w14:textId="6A660191" w:rsidR="00D70D6B" w:rsidRPr="00C93607" w:rsidRDefault="00D70D6B" w:rsidP="00D70D6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~42</w:t>
            </w:r>
          </w:p>
        </w:tc>
      </w:tr>
    </w:tbl>
    <w:p w14:paraId="1E72FAF1" w14:textId="4C3EFFEF" w:rsidR="00E47E3F" w:rsidRPr="006F18BE" w:rsidRDefault="00E47E3F" w:rsidP="00E47E3F">
      <w:pPr>
        <w:pStyle w:val="Heading1"/>
        <w:rPr>
          <w:sz w:val="36"/>
          <w:lang w:val="en-US"/>
        </w:rPr>
      </w:pPr>
      <w:r w:rsidRPr="006F18BE">
        <w:rPr>
          <w:sz w:val="36"/>
          <w:lang w:val="en-US"/>
        </w:rPr>
        <w:lastRenderedPageBreak/>
        <w:t>MLP optimizing</w:t>
      </w:r>
    </w:p>
    <w:p w14:paraId="3C11B755" w14:textId="77777777" w:rsidR="00E47E3F" w:rsidRPr="00C93607" w:rsidRDefault="00E47E3F" w:rsidP="00E47E3F">
      <w:pPr>
        <w:pStyle w:val="Heading1"/>
        <w:rPr>
          <w:sz w:val="36"/>
          <w:lang w:val="en-US"/>
        </w:rPr>
      </w:pPr>
      <w:bookmarkStart w:id="0" w:name="_GoBack"/>
      <w:bookmarkEnd w:id="0"/>
      <w:r w:rsidRPr="00C93607">
        <w:rPr>
          <w:sz w:val="36"/>
          <w:lang w:val="en-US"/>
        </w:rPr>
        <w:t>LSTM optimizing</w:t>
      </w:r>
    </w:p>
    <w:p w14:paraId="0EB3122C" w14:textId="77777777" w:rsidR="00A62E17" w:rsidRPr="00C93607" w:rsidRDefault="00A62E17" w:rsidP="00C55998">
      <w:pPr>
        <w:pStyle w:val="Heading1"/>
        <w:rPr>
          <w:sz w:val="36"/>
          <w:lang w:val="en-US"/>
        </w:rPr>
      </w:pPr>
      <w:r w:rsidRPr="00C93607">
        <w:rPr>
          <w:sz w:val="36"/>
          <w:lang w:val="en-US"/>
        </w:rPr>
        <w:t>Testing different</w:t>
      </w:r>
      <w:r w:rsidR="00C55998" w:rsidRPr="00C93607">
        <w:rPr>
          <w:sz w:val="36"/>
          <w:lang w:val="en-US"/>
        </w:rPr>
        <w:t xml:space="preserve"> optimizers</w:t>
      </w:r>
    </w:p>
    <w:p w14:paraId="06CCD0BE" w14:textId="77777777" w:rsidR="00C55998" w:rsidRPr="00C93607" w:rsidRDefault="00C55998" w:rsidP="00C55998">
      <w:pPr>
        <w:pStyle w:val="Heading1"/>
        <w:rPr>
          <w:sz w:val="36"/>
          <w:lang w:val="en-US"/>
        </w:rPr>
      </w:pPr>
      <w:r w:rsidRPr="00C93607">
        <w:rPr>
          <w:sz w:val="36"/>
          <w:lang w:val="en-US"/>
        </w:rPr>
        <w:t>Optimizing learning rate</w:t>
      </w:r>
    </w:p>
    <w:p w14:paraId="7A70C9AF" w14:textId="77777777" w:rsidR="00C55998" w:rsidRPr="00C93607" w:rsidRDefault="00C55998" w:rsidP="00C55998">
      <w:pPr>
        <w:pStyle w:val="Heading1"/>
        <w:rPr>
          <w:sz w:val="36"/>
          <w:lang w:val="en-US"/>
        </w:rPr>
      </w:pPr>
      <w:r w:rsidRPr="00C93607">
        <w:rPr>
          <w:sz w:val="36"/>
          <w:lang w:val="en-US"/>
        </w:rPr>
        <w:t>The impact of different epochs and batch size</w:t>
      </w:r>
    </w:p>
    <w:p w14:paraId="53F63569" w14:textId="77777777" w:rsidR="00C55998" w:rsidRPr="00C93607" w:rsidRDefault="00C55998" w:rsidP="00C55998">
      <w:pPr>
        <w:pStyle w:val="Heading1"/>
        <w:rPr>
          <w:sz w:val="36"/>
          <w:lang w:val="en-US"/>
        </w:rPr>
      </w:pPr>
      <w:r w:rsidRPr="00C93607">
        <w:rPr>
          <w:sz w:val="36"/>
          <w:lang w:val="en-US"/>
        </w:rPr>
        <w:t>Learning curves</w:t>
      </w:r>
    </w:p>
    <w:p w14:paraId="276BDA48" w14:textId="77777777" w:rsidR="00C55998" w:rsidRPr="00C93607" w:rsidRDefault="00C55998" w:rsidP="00C55998">
      <w:pPr>
        <w:pStyle w:val="Heading1"/>
        <w:rPr>
          <w:sz w:val="36"/>
          <w:lang w:val="en-US"/>
        </w:rPr>
      </w:pPr>
      <w:r w:rsidRPr="00C93607">
        <w:rPr>
          <w:sz w:val="36"/>
          <w:lang w:val="en-US"/>
        </w:rPr>
        <w:t>Result analyses</w:t>
      </w:r>
    </w:p>
    <w:p w14:paraId="6FA1CD87" w14:textId="77777777" w:rsidR="00C55998" w:rsidRPr="00C93607" w:rsidRDefault="00C55998" w:rsidP="00C55998">
      <w:pPr>
        <w:pStyle w:val="Heading1"/>
        <w:rPr>
          <w:sz w:val="36"/>
          <w:lang w:val="en-US"/>
        </w:rPr>
      </w:pPr>
      <w:r w:rsidRPr="00C93607">
        <w:rPr>
          <w:sz w:val="36"/>
          <w:lang w:val="en-US"/>
        </w:rPr>
        <w:t>Evaluation metric</w:t>
      </w:r>
    </w:p>
    <w:p w14:paraId="2D5697ED" w14:textId="6168EE2E" w:rsidR="00C55998" w:rsidRPr="00C93607" w:rsidRDefault="00CD05BF" w:rsidP="00CD05BF">
      <w:pPr>
        <w:pStyle w:val="Heading1"/>
        <w:rPr>
          <w:sz w:val="36"/>
          <w:lang w:val="en-US"/>
        </w:rPr>
      </w:pPr>
      <w:r w:rsidRPr="00C93607">
        <w:rPr>
          <w:sz w:val="36"/>
          <w:lang w:val="en-US"/>
        </w:rPr>
        <w:t>CNN</w:t>
      </w:r>
    </w:p>
    <w:p w14:paraId="118650BA" w14:textId="3131A8F4" w:rsidR="00CD05BF" w:rsidRPr="00C93607" w:rsidRDefault="00CD05BF" w:rsidP="00CD05BF">
      <w:pPr>
        <w:pStyle w:val="Heading1"/>
        <w:rPr>
          <w:sz w:val="36"/>
          <w:lang w:val="en-US"/>
        </w:rPr>
      </w:pPr>
      <w:r w:rsidRPr="00C93607">
        <w:rPr>
          <w:sz w:val="36"/>
          <w:lang w:val="en-US"/>
        </w:rPr>
        <w:t>New data</w:t>
      </w:r>
    </w:p>
    <w:p w14:paraId="592B7793" w14:textId="7BB93198" w:rsidR="00CD05BF" w:rsidRPr="00C93607" w:rsidRDefault="00CD05BF" w:rsidP="00CD05BF">
      <w:pPr>
        <w:pStyle w:val="Heading1"/>
        <w:rPr>
          <w:sz w:val="36"/>
          <w:lang w:val="en-US"/>
        </w:rPr>
      </w:pPr>
      <w:r w:rsidRPr="00C93607">
        <w:rPr>
          <w:sz w:val="36"/>
          <w:lang w:val="en-US"/>
        </w:rPr>
        <w:t>Conclusion</w:t>
      </w:r>
    </w:p>
    <w:sectPr w:rsidR="00CD05BF" w:rsidRPr="00C93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90473"/>
    <w:multiLevelType w:val="hybridMultilevel"/>
    <w:tmpl w:val="9F86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AB"/>
    <w:rsid w:val="000609DE"/>
    <w:rsid w:val="00064331"/>
    <w:rsid w:val="00073662"/>
    <w:rsid w:val="00100506"/>
    <w:rsid w:val="0014740A"/>
    <w:rsid w:val="002C51AB"/>
    <w:rsid w:val="004418CF"/>
    <w:rsid w:val="004F5FD8"/>
    <w:rsid w:val="005F5025"/>
    <w:rsid w:val="006113F6"/>
    <w:rsid w:val="0062247F"/>
    <w:rsid w:val="006251D6"/>
    <w:rsid w:val="006E3A84"/>
    <w:rsid w:val="006F18BE"/>
    <w:rsid w:val="007A508B"/>
    <w:rsid w:val="00A62E17"/>
    <w:rsid w:val="00C4742D"/>
    <w:rsid w:val="00C55998"/>
    <w:rsid w:val="00C5609B"/>
    <w:rsid w:val="00C86EBE"/>
    <w:rsid w:val="00C93607"/>
    <w:rsid w:val="00CA35A6"/>
    <w:rsid w:val="00CD05BF"/>
    <w:rsid w:val="00CE63E5"/>
    <w:rsid w:val="00D70D6B"/>
    <w:rsid w:val="00E4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6626"/>
  <w15:chartTrackingRefBased/>
  <w15:docId w15:val="{318FE961-388E-4E65-900B-7891DCA5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D6B"/>
  </w:style>
  <w:style w:type="paragraph" w:styleId="Heading1">
    <w:name w:val="heading 1"/>
    <w:basedOn w:val="Normal"/>
    <w:next w:val="Normal"/>
    <w:link w:val="Heading1Char"/>
    <w:uiPriority w:val="9"/>
    <w:qFormat/>
    <w:rsid w:val="002C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1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51A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5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9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9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99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9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7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485C7-A85A-4CE0-9BE5-EE7911415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17</cp:revision>
  <dcterms:created xsi:type="dcterms:W3CDTF">2024-01-25T20:08:00Z</dcterms:created>
  <dcterms:modified xsi:type="dcterms:W3CDTF">2024-01-29T09:12:00Z</dcterms:modified>
</cp:coreProperties>
</file>