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E71" w:rsidRDefault="00326206">
      <w:pPr>
        <w:pStyle w:val="Ttulo1"/>
        <w:rPr>
          <w:color w:val="auto"/>
        </w:rPr>
      </w:pPr>
      <w:r w:rsidRPr="00F405EE">
        <w:rPr>
          <w:color w:val="auto"/>
        </w:rPr>
        <w:t xml:space="preserve">Estimativa de Mercado e </w:t>
      </w:r>
      <w:proofErr w:type="spellStart"/>
      <w:r w:rsidRPr="00F405EE">
        <w:rPr>
          <w:color w:val="auto"/>
        </w:rPr>
        <w:t>Viabilidade</w:t>
      </w:r>
      <w:proofErr w:type="spellEnd"/>
      <w:r w:rsidRPr="00F405EE">
        <w:rPr>
          <w:color w:val="auto"/>
        </w:rPr>
        <w:t xml:space="preserve"> </w:t>
      </w:r>
      <w:proofErr w:type="spellStart"/>
      <w:r w:rsidRPr="00F405EE">
        <w:rPr>
          <w:color w:val="auto"/>
        </w:rPr>
        <w:t>Econômica</w:t>
      </w:r>
      <w:proofErr w:type="spellEnd"/>
    </w:p>
    <w:p w:rsidR="00F405EE" w:rsidRPr="00F405EE" w:rsidRDefault="00F405EE" w:rsidP="00F405EE"/>
    <w:p w:rsidR="003E3E71" w:rsidRDefault="00326206" w:rsidP="00326206">
      <w:pPr>
        <w:jc w:val="both"/>
      </w:pPr>
      <w:r>
        <w:rPr>
          <w:rFonts w:ascii="Arial" w:eastAsia="Arial" w:hAnsi="Arial"/>
          <w:sz w:val="24"/>
        </w:rPr>
        <w:t xml:space="preserve">A estimativa de mercado é uma ferramenta essencial no processo de análise de viabilidade econômica de um projeto ou negócio. Ela consiste em identificar e quantificar o público potencial interessado em </w:t>
      </w:r>
      <w:r>
        <w:rPr>
          <w:rFonts w:ascii="Arial" w:eastAsia="Arial" w:hAnsi="Arial"/>
          <w:sz w:val="24"/>
        </w:rPr>
        <w:t>determinado produto ou serviço, considerando variáveis como demanda, concorrência, localização, perfil do consumidor e capacidade de fornecimento. No contexto da economia de mercado, onde a livre concorrência e a dinâmica da oferta e demanda orientam decis</w:t>
      </w:r>
      <w:r>
        <w:rPr>
          <w:rFonts w:ascii="Arial" w:eastAsia="Arial" w:hAnsi="Arial"/>
          <w:sz w:val="24"/>
        </w:rPr>
        <w:t>ões empresariais, a estimativa de mercado torna-se uma etapa estratégica para minimizar riscos e orientar investimentos.</w:t>
      </w:r>
    </w:p>
    <w:p w:rsidR="003E3E71" w:rsidRDefault="00326206" w:rsidP="00326206">
      <w:pPr>
        <w:jc w:val="both"/>
      </w:pPr>
      <w:r>
        <w:rPr>
          <w:rFonts w:ascii="Arial" w:eastAsia="Arial" w:hAnsi="Arial"/>
          <w:sz w:val="24"/>
        </w:rPr>
        <w:t>A correta estimativa de mercado permite prev</w:t>
      </w:r>
      <w:bookmarkStart w:id="0" w:name="_GoBack"/>
      <w:bookmarkEnd w:id="0"/>
      <w:r>
        <w:rPr>
          <w:rFonts w:ascii="Arial" w:eastAsia="Arial" w:hAnsi="Arial"/>
          <w:sz w:val="24"/>
        </w:rPr>
        <w:t>er receitas potenciais, dimensionar a operação, planejar marketing e justificar economicame</w:t>
      </w:r>
      <w:r>
        <w:rPr>
          <w:rFonts w:ascii="Arial" w:eastAsia="Arial" w:hAnsi="Arial"/>
          <w:sz w:val="24"/>
        </w:rPr>
        <w:t>nte a implementação de um sistema, produto ou serviço. Para projetos tecnológicos, como soluções de software, plataformas com inteligência artificial ou serviços digitais, essa análise é ainda mais relevante, pois envolve um cenário competitivo em constant</w:t>
      </w:r>
      <w:r>
        <w:rPr>
          <w:rFonts w:ascii="Arial" w:eastAsia="Arial" w:hAnsi="Arial"/>
          <w:sz w:val="24"/>
        </w:rPr>
        <w:t>e evolução e com margens de incerteza mais elevadas.</w:t>
      </w:r>
    </w:p>
    <w:p w:rsidR="003E3E71" w:rsidRDefault="00326206" w:rsidP="00326206">
      <w:pPr>
        <w:jc w:val="both"/>
      </w:pPr>
      <w:r>
        <w:rPr>
          <w:rFonts w:ascii="Arial" w:eastAsia="Arial" w:hAnsi="Arial"/>
          <w:sz w:val="24"/>
        </w:rPr>
        <w:t>A estimativa de mercado deve considerar três dimensões principais: o mercado total disponível (TAM – Total Addressable Market), o mercado disponível ao serviço (SAM – Serviceable Available Market) e o me</w:t>
      </w:r>
      <w:r>
        <w:rPr>
          <w:rFonts w:ascii="Arial" w:eastAsia="Arial" w:hAnsi="Arial"/>
          <w:sz w:val="24"/>
        </w:rPr>
        <w:t>rcado-alvo atingível (SOM – Serviceable Obtainable Market). Esses conceitos permitem entender não apenas o tamanho da oportunidade, mas também a parcela que o negócio realmente pode conquistar, de acordo com sua capacidade operacional, diferenciais competi</w:t>
      </w:r>
      <w:r>
        <w:rPr>
          <w:rFonts w:ascii="Arial" w:eastAsia="Arial" w:hAnsi="Arial"/>
          <w:sz w:val="24"/>
        </w:rPr>
        <w:t>tivos e estratégias de entrada.</w:t>
      </w:r>
    </w:p>
    <w:p w:rsidR="003E3E71" w:rsidRDefault="00326206" w:rsidP="00326206">
      <w:pPr>
        <w:jc w:val="both"/>
      </w:pPr>
      <w:r>
        <w:rPr>
          <w:rFonts w:ascii="Arial" w:eastAsia="Arial" w:hAnsi="Arial"/>
          <w:sz w:val="24"/>
        </w:rPr>
        <w:t>Além da estimativa quantitativa, é necessário realizar uma análise qualitativa, considerando fatores econômicos como renda média da população-alvo, tendências de consumo, barreiras de entrada, políticas públicas, e tecnologi</w:t>
      </w:r>
      <w:r>
        <w:rPr>
          <w:rFonts w:ascii="Arial" w:eastAsia="Arial" w:hAnsi="Arial"/>
          <w:sz w:val="24"/>
        </w:rPr>
        <w:t>a disponível. Segundo Dornbusch, Fischer e Startz (2010), decisões de produção e investimento devem ser fundamentadas na interação entre custo, demanda e concorrência — três pilares que estão diretamente relacionados à estimativa de mercado.</w:t>
      </w:r>
    </w:p>
    <w:p w:rsidR="003E3E71" w:rsidRDefault="00326206" w:rsidP="00326206">
      <w:pPr>
        <w:jc w:val="both"/>
      </w:pPr>
      <w:r>
        <w:rPr>
          <w:rFonts w:ascii="Arial" w:eastAsia="Arial" w:hAnsi="Arial"/>
          <w:sz w:val="24"/>
        </w:rPr>
        <w:t>No caso de pro</w:t>
      </w:r>
      <w:r>
        <w:rPr>
          <w:rFonts w:ascii="Arial" w:eastAsia="Arial" w:hAnsi="Arial"/>
          <w:sz w:val="24"/>
        </w:rPr>
        <w:t>dutos digitais ou soluções tecnológicas, como o sistema de suporte com IA que é tema deste projeto, deve-se considerar também dados como: número de empresas que atuam com infraestrutura de T.I. na região ou segmento-alvo; tendência de automação de processo</w:t>
      </w:r>
      <w:r>
        <w:rPr>
          <w:rFonts w:ascii="Arial" w:eastAsia="Arial" w:hAnsi="Arial"/>
          <w:sz w:val="24"/>
        </w:rPr>
        <w:t>s e adoção de IA; capacidade financeira das empresas para contratar soluções tecnológicas; modelos de negócios utilizados no setor (assinatura, licença, sob demanda).</w:t>
      </w:r>
    </w:p>
    <w:p w:rsidR="003E3E71" w:rsidRDefault="00326206" w:rsidP="00326206">
      <w:pPr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Estudos de mercado, como os realizados pelo SEBRAE (2020), apontam que a falta de planeja</w:t>
      </w:r>
      <w:r>
        <w:rPr>
          <w:rFonts w:ascii="Arial" w:eastAsia="Arial" w:hAnsi="Arial"/>
          <w:sz w:val="24"/>
        </w:rPr>
        <w:t xml:space="preserve">mento de mercado e validação da demanda está entre as principais causas de fracasso de novos negócios. Portanto, a estimativa de viabilidade vai além da intuição — ela exige dados concretos e análise técnica para garantir que o </w:t>
      </w:r>
      <w:proofErr w:type="spellStart"/>
      <w:r>
        <w:rPr>
          <w:rFonts w:ascii="Arial" w:eastAsia="Arial" w:hAnsi="Arial"/>
          <w:sz w:val="24"/>
        </w:rPr>
        <w:t>projeto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seja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financeiramente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sustentável</w:t>
      </w:r>
      <w:proofErr w:type="spellEnd"/>
      <w:r>
        <w:rPr>
          <w:rFonts w:ascii="Arial" w:eastAsia="Arial" w:hAnsi="Arial"/>
          <w:sz w:val="24"/>
        </w:rPr>
        <w:t>.</w:t>
      </w:r>
    </w:p>
    <w:p w:rsidR="00F405EE" w:rsidRDefault="00F405EE"/>
    <w:p w:rsidR="003E3E71" w:rsidRDefault="00326206">
      <w:r>
        <w:rPr>
          <w:rFonts w:ascii="Arial" w:eastAsia="Arial" w:hAnsi="Arial"/>
          <w:sz w:val="24"/>
        </w:rPr>
        <w:t>Referências Bibliográficas:</w:t>
      </w:r>
      <w:r>
        <w:rPr>
          <w:rFonts w:ascii="Arial" w:eastAsia="Arial" w:hAnsi="Arial"/>
          <w:sz w:val="24"/>
        </w:rPr>
        <w:br/>
        <w:t>DORNBUSCH, Rudiger; FISCHER, Stanley; STARTZ, Richard. Macroeconomia. 10. ed. São Paulo: McGraw-Hill, 2010.</w:t>
      </w:r>
      <w:r>
        <w:rPr>
          <w:rFonts w:ascii="Arial" w:eastAsia="Arial" w:hAnsi="Arial"/>
          <w:sz w:val="24"/>
        </w:rPr>
        <w:br/>
        <w:t>KOTLER, Philip; KELLER, Kevin Lane. Administração de Marketing. 14. ed. São Paulo: Pearson, 2012.</w:t>
      </w:r>
      <w:r>
        <w:rPr>
          <w:rFonts w:ascii="Arial" w:eastAsia="Arial" w:hAnsi="Arial"/>
          <w:sz w:val="24"/>
        </w:rPr>
        <w:br/>
        <w:t xml:space="preserve">SEBRAE. </w:t>
      </w:r>
      <w:r>
        <w:rPr>
          <w:rFonts w:ascii="Arial" w:eastAsia="Arial" w:hAnsi="Arial"/>
          <w:sz w:val="24"/>
        </w:rPr>
        <w:t>Estudo de Mercado: como fazer. Brasília: Sebrae Nacional, 2020. Disponível em: https://www.sebrae.com.br</w:t>
      </w:r>
    </w:p>
    <w:sectPr w:rsidR="003E3E71" w:rsidSect="00326206">
      <w:pgSz w:w="12240" w:h="15840"/>
      <w:pgMar w:top="426" w:right="1800" w:bottom="42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206"/>
    <w:rsid w:val="00326F90"/>
    <w:rsid w:val="003E3E71"/>
    <w:rsid w:val="00AA1D8D"/>
    <w:rsid w:val="00B47730"/>
    <w:rsid w:val="00CB0664"/>
    <w:rsid w:val="00F405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916094"/>
  <w14:defaultImageDpi w14:val="300"/>
  <w15:docId w15:val="{F5C536F8-C3F7-4EEB-AE05-AE74B2EE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BCE9DF-4999-4A4B-A9B2-EBB57540F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495</Words>
  <Characters>2676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Usuário</cp:lastModifiedBy>
  <cp:revision>4</cp:revision>
  <dcterms:created xsi:type="dcterms:W3CDTF">2013-12-23T23:15:00Z</dcterms:created>
  <dcterms:modified xsi:type="dcterms:W3CDTF">2025-05-22T00:17:00Z</dcterms:modified>
  <cp:category/>
</cp:coreProperties>
</file>