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Практика</w:t>
      </w:r>
      <w:r>
        <w:t xml:space="preserve"> </w:t>
      </w:r>
      <w:r>
        <w:t xml:space="preserve">№1.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Владимиров</w:t>
      </w:r>
    </w:p>
    <w:p>
      <w:pPr>
        <w:pStyle w:val="Date"/>
      </w:pPr>
      <w:r>
        <w:t xml:space="preserve">Февраль</w:t>
      </w:r>
      <w:r>
        <w:t xml:space="preserve"> </w:t>
      </w:r>
      <w:r>
        <w:t xml:space="preserve">28</w:t>
      </w:r>
      <w:r>
        <w:t xml:space="preserve"> </w:t>
      </w:r>
      <w:r>
        <w:t xml:space="preserve">2021</w:t>
      </w:r>
    </w:p>
    <w:bookmarkStart w:id="23" w:name="задача-1"/>
    <w:p>
      <w:pPr>
        <w:pStyle w:val="Heading1"/>
      </w:pPr>
      <w:r>
        <w:t xml:space="preserve">Задача №1</w:t>
      </w:r>
    </w:p>
    <w:p>
      <w:pPr>
        <w:pStyle w:val="FirstParagraph"/>
      </w:pPr>
      <w:r>
        <w:t xml:space="preserve">Дана функция: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15</m:t>
        </m:r>
        <m:r>
          <m:t>+</m:t>
        </m:r>
        <m:r>
          <m:t>0.02</m:t>
        </m:r>
        <m:r>
          <m:t>⋅</m:t>
        </m:r>
        <m:r>
          <m:t>X</m:t>
        </m:r>
        <m:r>
          <m:t>−</m:t>
        </m:r>
        <m:r>
          <m:t>0.005</m:t>
        </m:r>
        <m:r>
          <m:t>⋅</m:t>
        </m:r>
        <m:r>
          <m:t>(</m:t>
        </m:r>
        <m:r>
          <m:t>X</m:t>
        </m:r>
        <m:r>
          <m:t>−</m:t>
        </m:r>
        <m:r>
          <m:t>45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0.00006</m:t>
        </m:r>
        <m:r>
          <m:t>⋅</m:t>
        </m:r>
        <m:r>
          <m:t>(</m:t>
        </m:r>
        <m:r>
          <m:t>X</m:t>
        </m:r>
        <m:r>
          <m:t>−</m:t>
        </m:r>
        <m:r>
          <m:t>54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Необходимо построить три графика:</w:t>
      </w:r>
    </w:p>
    <w:p>
      <w:pPr>
        <w:numPr>
          <w:ilvl w:val="0"/>
          <w:numId w:val="1001"/>
        </w:numPr>
        <w:pStyle w:val="Compact"/>
      </w:pPr>
      <w:r>
        <w:t xml:space="preserve">график истинной взаимосвязи;</w:t>
      </w:r>
    </w:p>
    <w:p>
      <w:pPr>
        <w:numPr>
          <w:ilvl w:val="0"/>
          <w:numId w:val="1001"/>
        </w:numPr>
        <w:pStyle w:val="Compact"/>
      </w:pPr>
      <w:r>
        <w:t xml:space="preserve">график зависимости MSE от гибкости модели;</w:t>
      </w:r>
    </w:p>
    <w:p>
      <w:pPr>
        <w:numPr>
          <w:ilvl w:val="0"/>
          <w:numId w:val="1001"/>
        </w:numPr>
        <w:pStyle w:val="Compact"/>
      </w:pPr>
      <w:r>
        <w:t xml:space="preserve">график лучшей модели (компромисс между гибкостью и точностью.</w:t>
      </w:r>
    </w:p>
    <w:p>
      <w:pPr>
        <w:pStyle w:val="FirstParagraph"/>
      </w:pPr>
      <w:r>
        <w:t xml:space="preserve">При этом необходимо выбрать число степеней свободы как компромисс между точностью (оценкой ошибки на тестовой выборке) и простотой модели (числом степеней свободы).</w:t>
      </w:r>
    </w:p>
    <w:p>
      <w:pPr>
        <w:pStyle w:val="BodyText"/>
      </w:pPr>
      <w:r>
        <w:t xml:space="preserve">Распределение X и Y:</w:t>
      </w:r>
    </w:p>
    <w:p>
      <w:pPr>
        <w:numPr>
          <w:ilvl w:val="0"/>
          <w:numId w:val="1002"/>
        </w:numPr>
        <w:pStyle w:val="Compact"/>
      </w:pPr>
      <m:oMath>
        <m:r>
          <m:t>X</m:t>
        </m:r>
        <m:r>
          <m:t> </m:t>
        </m:r>
        <m:r>
          <m:t>U</m:t>
        </m:r>
        <m:r>
          <m:t>(</m:t>
        </m:r>
        <m:r>
          <m:t>5</m:t>
        </m:r>
        <m:r>
          <m:t>,</m:t>
        </m:r>
        <m:r>
          <m:t>105</m:t>
        </m:r>
        <m:r>
          <m:t>)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ϵ</m:t>
        </m:r>
      </m:oMath>
      <w:r>
        <w:t xml:space="preserve">, где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15</m:t>
        </m:r>
        <m:r>
          <m:t>+</m:t>
        </m:r>
        <m:r>
          <m:t>0.02</m:t>
        </m:r>
        <m:r>
          <m:t>⋅</m:t>
        </m:r>
        <m:r>
          <m:t>X</m:t>
        </m:r>
        <m:r>
          <m:t>−</m:t>
        </m:r>
        <m:r>
          <m:t>0.005</m:t>
        </m:r>
        <m:r>
          <m:t>⋅</m:t>
        </m:r>
        <m:r>
          <m:t>(</m:t>
        </m:r>
        <m:r>
          <m:t>X</m:t>
        </m:r>
        <m:r>
          <m:t>−</m:t>
        </m:r>
        <m:r>
          <m:t>45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0.00006</m:t>
        </m:r>
        <m:r>
          <m:t>⋅</m:t>
        </m:r>
        <m:r>
          <m:t>(</m:t>
        </m:r>
        <m:r>
          <m:t>X</m:t>
        </m:r>
        <m:r>
          <m:t>−</m:t>
        </m:r>
        <m:r>
          <m:t>54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Изобразим исходные данные на графике: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relationship_pl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качестве модели используем сплайны со степенями свободы от 2 (прямая) до 40 (количесество узлов равно 2/3 наблюдений). Строим модели с различным количеством степеней свободы, и в каждом случае считаем среднеквадратическую ошибку модели на обучающей и тестовой выборках.</w:t>
      </w:r>
    </w:p>
    <w:p>
      <w:pPr>
        <w:pStyle w:val="BodyText"/>
      </w:pPr>
      <w:r>
        <w:t xml:space="preserve">Выведем первые десять строчек таблицы с моделями.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11.2647447</w:t>
            </w:r>
          </w:p>
        </w:tc>
        <w:tc>
          <w:p>
            <w:pPr>
              <w:pStyle w:val="Compact"/>
              <w:jc w:val="right"/>
            </w:pPr>
            <w:r>
              <w:t xml:space="preserve">41.2593342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2.7422900</w:t>
            </w:r>
          </w:p>
        </w:tc>
        <w:tc>
          <w:p>
            <w:pPr>
              <w:pStyle w:val="Compact"/>
              <w:jc w:val="right"/>
            </w:pPr>
            <w:r>
              <w:t xml:space="preserve">12.2559954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1.2861904</w:t>
            </w:r>
          </w:p>
        </w:tc>
        <w:tc>
          <w:p>
            <w:pPr>
              <w:pStyle w:val="Compact"/>
              <w:jc w:val="right"/>
            </w:pPr>
            <w:r>
              <w:t xml:space="preserve">4.1140168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0.9980967</w:t>
            </w:r>
          </w:p>
        </w:tc>
        <w:tc>
          <w:p>
            <w:pPr>
              <w:pStyle w:val="Compact"/>
              <w:jc w:val="right"/>
            </w:pPr>
            <w:r>
              <w:t xml:space="preserve">1.9525987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0.8942784</w:t>
            </w:r>
          </w:p>
        </w:tc>
        <w:tc>
          <w:p>
            <w:pPr>
              <w:pStyle w:val="Compact"/>
              <w:jc w:val="right"/>
            </w:pPr>
            <w:r>
              <w:t xml:space="preserve">1.2299809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0.8406261</w:t>
            </w:r>
          </w:p>
        </w:tc>
        <w:tc>
          <w:p>
            <w:pPr>
              <w:pStyle w:val="Compact"/>
              <w:jc w:val="right"/>
            </w:pPr>
            <w:r>
              <w:t xml:space="preserve">0.9542322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0.8091578</w:t>
            </w:r>
          </w:p>
        </w:tc>
        <w:tc>
          <w:p>
            <w:pPr>
              <w:pStyle w:val="Compact"/>
              <w:jc w:val="right"/>
            </w:pPr>
            <w:r>
              <w:t xml:space="preserve">0.8448843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0.7879560</w:t>
            </w:r>
          </w:p>
        </w:tc>
        <w:tc>
          <w:p>
            <w:pPr>
              <w:pStyle w:val="Compact"/>
              <w:jc w:val="right"/>
            </w:pPr>
            <w:r>
              <w:t xml:space="preserve">0.8003990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0.7716512</w:t>
            </w:r>
          </w:p>
        </w:tc>
        <w:tc>
          <w:p>
            <w:pPr>
              <w:pStyle w:val="Compact"/>
              <w:jc w:val="right"/>
            </w:pPr>
            <w:r>
              <w:t xml:space="preserve">0.7798648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0.7572892</w:t>
            </w:r>
          </w:p>
        </w:tc>
        <w:tc>
          <w:p>
            <w:pPr>
              <w:pStyle w:val="Compact"/>
              <w:jc w:val="right"/>
            </w:pPr>
            <w:r>
              <w:t xml:space="preserve">0.7648446</w:t>
            </w:r>
          </w:p>
        </w:tc>
      </w:tr>
    </w:tbl>
    <w:p>
      <w:pPr>
        <w:pStyle w:val="BodyText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E_model_flexibility_pl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этом графике:</w:t>
      </w:r>
    </w:p>
    <w:p>
      <w:pPr>
        <w:numPr>
          <w:ilvl w:val="0"/>
          <w:numId w:val="1003"/>
        </w:numPr>
      </w:pPr>
      <w:r>
        <w:t xml:space="preserve">При движении слева направо MSE на обучающей выборке (серая кривая) сокращается, так как с ростом числа степеней свободы растет число узлов, по которым строится сплайн. При этом модельная кривая подгоняется по все возрастающему количеству точек и становится все более гибкой. В результате индивидуальные расстояния от фактических наблюдений за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до их модельных оценок сокращаются, что приводит к сокращению MSE.</w:t>
      </w:r>
    </w:p>
    <w:p>
      <w:pPr>
        <w:numPr>
          <w:ilvl w:val="0"/>
          <w:numId w:val="1003"/>
        </w:numPr>
      </w:pPr>
      <w:r>
        <w:t xml:space="preserve">При движении слева направо, MSE на тестовой выборке (красная кривая) сначала резко сокращается, затем растет. Нам известна истинная форма связи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с</w:t>
      </w:r>
      <w:r>
        <w:t xml:space="preserve"> </w:t>
      </w:r>
      <m:oMath>
        <m:r>
          <m:t>X</m:t>
        </m:r>
      </m:oMath>
      <w:r>
        <w:t xml:space="preserve">, она описывается кубической функцией. Число степеней свободы такой модели равно числу оцениваемых параметров, то есть четырем (коэффициенты перед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и константа). Поэтому резкое падение ошибки на тестовой выборке при небольшом числе степеней свободы связано с тем, что модель приближается по гибкости к истинной функции связи. Затем MSE на тестовой выборке довольно долго остается стабильной, а после, начинает расти. Этот рост объясняется эффектом переобучения модели: она все лучше описывает обучающую выборку, и при этом постепенно становится неприменимой ни к одному другому набору наблюдений.</w:t>
      </w:r>
    </w:p>
    <w:p>
      <w:pPr>
        <w:pStyle w:val="FirstParagraph"/>
      </w:pPr>
      <w:r>
        <w:t xml:space="preserve">Наименьшее значение MSE на тестовой выборке соответствует числу степеней свободы 18, и равно 0.6703458 Визуально по графику мы можем установить, что первое значение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, близкое к стабильно низким, соответсвует</w:t>
      </w:r>
      <w:r>
        <w:t xml:space="preserve"> </w:t>
      </w:r>
      <m:oMath>
        <m:r>
          <m:t>d</m:t>
        </m:r>
        <m:r>
          <m:t>f</m:t>
        </m:r>
        <m:r>
          <m:t>=</m:t>
        </m:r>
        <m:r>
          <m:t>17</m:t>
        </m:r>
      </m:oMath>
      <w:r>
        <w:t xml:space="preserve">. Ошибка здесь меньше единицы, что ненамного отличается от минимума. Именно</w:t>
      </w:r>
      <w:r>
        <w:t xml:space="preserve"> </w:t>
      </w:r>
      <m:oMath>
        <m:r>
          <m:t>d</m:t>
        </m:r>
        <m:r>
          <m:t>f</m:t>
        </m:r>
        <m:r>
          <m:t>=</m:t>
        </m:r>
        <m:r>
          <m:t>17</m:t>
        </m:r>
      </m:oMath>
      <w:r>
        <w:t xml:space="preserve"> </w:t>
      </w:r>
      <w:r>
        <w:t xml:space="preserve">было выбрано в качестве компромисса между точность. (минимальное MSE на тестовой выборке) и простотой модели (чем меньше степеней свободы, тем модель проще).</w:t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of_best_model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6" w:name="задача-2"/>
    <w:p>
      <w:pPr>
        <w:pStyle w:val="Heading1"/>
      </w:pPr>
      <w:r>
        <w:t xml:space="preserve">Задача №2</w:t>
      </w:r>
    </w:p>
    <w:p>
      <w:pPr>
        <w:pStyle w:val="FirstParagraph"/>
      </w:pPr>
      <w:r>
        <w:t xml:space="preserve">Необходимо проделать действия из</w:t>
      </w:r>
      <w:r>
        <w:t xml:space="preserve"> </w:t>
      </w:r>
      <w:r>
        <w:t xml:space="preserve">“</w:t>
      </w:r>
      <w:r>
        <w:t xml:space="preserve">Задачи №1</w:t>
      </w:r>
      <w:r>
        <w:t xml:space="preserve">”</w:t>
      </w:r>
      <w:r>
        <w:t xml:space="preserve"> </w:t>
      </w:r>
      <w:r>
        <w:t xml:space="preserve">с условием, что в трех испытаниях</w:t>
      </w:r>
      <w:r>
        <w:t xml:space="preserve"> </w:t>
      </w:r>
      <m:oMath>
        <m:r>
          <m:t>n</m:t>
        </m:r>
        <m:r>
          <m:t>=</m:t>
        </m:r>
        <m:r>
          <m:t>300</m:t>
        </m:r>
      </m:oMath>
      <w:r>
        <w:t xml:space="preserve">,</w:t>
      </w:r>
      <w:r>
        <w:t xml:space="preserve"> </w:t>
      </w:r>
      <m:oMath>
        <m:r>
          <m:t>n</m:t>
        </m:r>
        <m:r>
          <m:t>=</m:t>
        </m:r>
        <m:r>
          <m:t>250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t>=</m:t>
        </m:r>
        <m:r>
          <m:t>200</m:t>
        </m:r>
      </m:oMath>
      <w:r>
        <w:t xml:space="preserve"> </w:t>
      </w:r>
      <w:r>
        <w:t xml:space="preserve">соответсвенно.</w:t>
      </w:r>
    </w:p>
    <w:bookmarkStart w:id="27" w:name="n-300"/>
    <w:p>
      <w:pPr>
        <w:pStyle w:val="Heading2"/>
      </w:pPr>
      <w:r>
        <w:t xml:space="preserve">1)</w:t>
      </w:r>
      <w:r>
        <w:t xml:space="preserve"> </w:t>
      </w:r>
      <m:oMath>
        <m:r>
          <m:t>n</m:t>
        </m:r>
        <m:r>
          <m:t>=</m:t>
        </m:r>
        <m:r>
          <m:t>300</m:t>
        </m:r>
      </m:oMath>
    </w:p>
    <w:p>
      <w:pPr>
        <w:pStyle w:val="FirstParagraph"/>
      </w:pPr>
      <w:r>
        <w:t xml:space="preserve">Изобразим исходные данные на графике: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relationship_plot_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Выведем первые десять строчек таблицы с моделями.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15.9973926</w:t>
            </w:r>
          </w:p>
        </w:tc>
        <w:tc>
          <w:p>
            <w:pPr>
              <w:pStyle w:val="Compact"/>
              <w:jc w:val="right"/>
            </w:pPr>
            <w:r>
              <w:t xml:space="preserve">14.525996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3.4553506</w:t>
            </w:r>
          </w:p>
        </w:tc>
        <w:tc>
          <w:p>
            <w:pPr>
              <w:pStyle w:val="Compact"/>
              <w:jc w:val="right"/>
            </w:pPr>
            <w:r>
              <w:t xml:space="preserve">2.883003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1.4049066</w:t>
            </w:r>
          </w:p>
        </w:tc>
        <w:tc>
          <w:p>
            <w:pPr>
              <w:pStyle w:val="Compact"/>
              <w:jc w:val="right"/>
            </w:pPr>
            <w:r>
              <w:t xml:space="preserve">1.341230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1.0888700</w:t>
            </w:r>
          </w:p>
        </w:tc>
        <w:tc>
          <w:p>
            <w:pPr>
              <w:pStyle w:val="Compact"/>
              <w:jc w:val="right"/>
            </w:pPr>
            <w:r>
              <w:t xml:space="preserve">1.124775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1.0153207</w:t>
            </w:r>
          </w:p>
        </w:tc>
        <w:tc>
          <w:p>
            <w:pPr>
              <w:pStyle w:val="Compact"/>
              <w:jc w:val="right"/>
            </w:pPr>
            <w:r>
              <w:t xml:space="preserve">1.076553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0.9905200</w:t>
            </w:r>
          </w:p>
        </w:tc>
        <w:tc>
          <w:p>
            <w:pPr>
              <w:pStyle w:val="Compact"/>
              <w:jc w:val="right"/>
            </w:pPr>
            <w:r>
              <w:t xml:space="preserve">1.061455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0.9795270</w:t>
            </w:r>
          </w:p>
        </w:tc>
        <w:tc>
          <w:p>
            <w:pPr>
              <w:pStyle w:val="Compact"/>
              <w:jc w:val="right"/>
            </w:pPr>
            <w:r>
              <w:t xml:space="preserve">1.058075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0.9728086</w:t>
            </w:r>
          </w:p>
        </w:tc>
        <w:tc>
          <w:p>
            <w:pPr>
              <w:pStyle w:val="Compact"/>
              <w:jc w:val="right"/>
            </w:pPr>
            <w:r>
              <w:t xml:space="preserve">1.060827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0.9674408</w:t>
            </w:r>
          </w:p>
        </w:tc>
        <w:tc>
          <w:p>
            <w:pPr>
              <w:pStyle w:val="Compact"/>
              <w:jc w:val="right"/>
            </w:pPr>
            <w:r>
              <w:t xml:space="preserve">1.067073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0.9625035</w:t>
            </w:r>
          </w:p>
        </w:tc>
        <w:tc>
          <w:p>
            <w:pPr>
              <w:pStyle w:val="Compact"/>
              <w:jc w:val="right"/>
            </w:pPr>
            <w:r>
              <w:t xml:space="preserve">1.075128</w:t>
            </w:r>
          </w:p>
        </w:tc>
      </w:tr>
    </w:tbl>
    <w:p>
      <w:pPr>
        <w:pStyle w:val="BodyText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E_model_flexibility_plot_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of_best_model_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n-250"/>
    <w:p>
      <w:pPr>
        <w:pStyle w:val="Heading2"/>
      </w:pPr>
      <w:r>
        <w:t xml:space="preserve">2)</w:t>
      </w:r>
      <w:r>
        <w:t xml:space="preserve"> </w:t>
      </w:r>
      <m:oMath>
        <m:r>
          <m:t>n</m:t>
        </m:r>
        <m:r>
          <m:t>=</m:t>
        </m:r>
        <m:r>
          <m:t>250</m:t>
        </m:r>
      </m:oMath>
    </w:p>
    <w:p>
      <w:pPr>
        <w:pStyle w:val="FirstParagraph"/>
      </w:pPr>
      <w:r>
        <w:t xml:space="preserve">Изобразим исходные данные на графике: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relationship_plot_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Выведем первые десять строчек таблицы с моделями.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14.9531846</w:t>
            </w:r>
          </w:p>
        </w:tc>
        <w:tc>
          <w:p>
            <w:pPr>
              <w:pStyle w:val="Compact"/>
              <w:jc w:val="right"/>
            </w:pPr>
            <w:r>
              <w:t xml:space="preserve">15.943072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3.3963607</w:t>
            </w:r>
          </w:p>
        </w:tc>
        <w:tc>
          <w:p>
            <w:pPr>
              <w:pStyle w:val="Compact"/>
              <w:jc w:val="right"/>
            </w:pPr>
            <w:r>
              <w:t xml:space="preserve">2.878555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1.4320110</w:t>
            </w:r>
          </w:p>
        </w:tc>
        <w:tc>
          <w:p>
            <w:pPr>
              <w:pStyle w:val="Compact"/>
              <w:jc w:val="right"/>
            </w:pPr>
            <w:r>
              <w:t xml:space="preserve">1.257532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1.1131665</w:t>
            </w:r>
          </w:p>
        </w:tc>
        <w:tc>
          <w:p>
            <w:pPr>
              <w:pStyle w:val="Compact"/>
              <w:jc w:val="right"/>
            </w:pPr>
            <w:r>
              <w:t xml:space="preserve">1.150162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1.0351199</w:t>
            </w:r>
          </w:p>
        </w:tc>
        <w:tc>
          <w:p>
            <w:pPr>
              <w:pStyle w:val="Compact"/>
              <w:jc w:val="right"/>
            </w:pPr>
            <w:r>
              <w:t xml:space="preserve">1.178469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1.0075928</w:t>
            </w:r>
          </w:p>
        </w:tc>
        <w:tc>
          <w:p>
            <w:pPr>
              <w:pStyle w:val="Compact"/>
              <w:jc w:val="right"/>
            </w:pPr>
            <w:r>
              <w:t xml:space="preserve">1.215568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0.9954539</w:t>
            </w:r>
          </w:p>
        </w:tc>
        <w:tc>
          <w:p>
            <w:pPr>
              <w:pStyle w:val="Compact"/>
              <w:jc w:val="right"/>
            </w:pPr>
            <w:r>
              <w:t xml:space="preserve">1.247952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0.9884621</w:t>
            </w:r>
          </w:p>
        </w:tc>
        <w:tc>
          <w:p>
            <w:pPr>
              <w:pStyle w:val="Compact"/>
              <w:jc w:val="right"/>
            </w:pPr>
            <w:r>
              <w:t xml:space="preserve">1.275100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0.9829645</w:t>
            </w:r>
          </w:p>
        </w:tc>
        <w:tc>
          <w:p>
            <w:pPr>
              <w:pStyle w:val="Compact"/>
              <w:jc w:val="right"/>
            </w:pPr>
            <w:r>
              <w:t xml:space="preserve">1.298973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0.9777575</w:t>
            </w:r>
          </w:p>
        </w:tc>
        <w:tc>
          <w:p>
            <w:pPr>
              <w:pStyle w:val="Compact"/>
              <w:jc w:val="right"/>
            </w:pPr>
            <w:r>
              <w:t xml:space="preserve">1.320926</w:t>
            </w:r>
          </w:p>
        </w:tc>
      </w:tr>
    </w:tbl>
    <w:p>
      <w:pPr>
        <w:pStyle w:val="BodyText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E_model_flexibility_plot_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of_best_model_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n-200"/>
    <w:p>
      <w:pPr>
        <w:pStyle w:val="Heading2"/>
      </w:pPr>
      <w:r>
        <w:t xml:space="preserve">3)</w:t>
      </w:r>
      <w:r>
        <w:t xml:space="preserve"> </w:t>
      </w:r>
      <m:oMath>
        <m:r>
          <m:t>n</m:t>
        </m:r>
        <m:r>
          <m:t>=</m:t>
        </m:r>
        <m:r>
          <m:t>200</m:t>
        </m:r>
      </m:oMath>
    </w:p>
    <w:p>
      <w:pPr>
        <w:pStyle w:val="FirstParagraph"/>
      </w:pPr>
      <w:r>
        <w:t xml:space="preserve">Изобразим исходные данные на графике: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relationship_plot_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Выведем первые десять строчек таблицы с моделями.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12.366281</w:t>
            </w:r>
          </w:p>
        </w:tc>
        <w:tc>
          <w:p>
            <w:pPr>
              <w:pStyle w:val="Compact"/>
              <w:jc w:val="right"/>
            </w:pPr>
            <w:r>
              <w:t xml:space="preserve">12.274372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3.536769</w:t>
            </w:r>
          </w:p>
        </w:tc>
        <w:tc>
          <w:p>
            <w:pPr>
              <w:pStyle w:val="Compact"/>
              <w:jc w:val="right"/>
            </w:pPr>
            <w:r>
              <w:t xml:space="preserve">3.033219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1.582853</w:t>
            </w:r>
          </w:p>
        </w:tc>
        <w:tc>
          <w:p>
            <w:pPr>
              <w:pStyle w:val="Compact"/>
              <w:jc w:val="right"/>
            </w:pPr>
            <w:r>
              <w:t xml:space="preserve">1.264379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1.245968</w:t>
            </w:r>
          </w:p>
        </w:tc>
        <w:tc>
          <w:p>
            <w:pPr>
              <w:pStyle w:val="Compact"/>
              <w:jc w:val="right"/>
            </w:pPr>
            <w:r>
              <w:t xml:space="preserve">1.111070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1.157404</w:t>
            </w:r>
          </w:p>
        </w:tc>
        <w:tc>
          <w:p>
            <w:pPr>
              <w:pStyle w:val="Compact"/>
              <w:jc w:val="right"/>
            </w:pPr>
            <w:r>
              <w:t xml:space="preserve">1.152109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1.125583</w:t>
            </w:r>
          </w:p>
        </w:tc>
        <w:tc>
          <w:p>
            <w:pPr>
              <w:pStyle w:val="Compact"/>
              <w:jc w:val="right"/>
            </w:pPr>
            <w:r>
              <w:t xml:space="preserve">1.206044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1.111796</w:t>
            </w:r>
          </w:p>
        </w:tc>
        <w:tc>
          <w:p>
            <w:pPr>
              <w:pStyle w:val="Compact"/>
              <w:jc w:val="right"/>
            </w:pPr>
            <w:r>
              <w:t xml:space="preserve">1.248777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1.104096</w:t>
            </w:r>
          </w:p>
        </w:tc>
        <w:tc>
          <w:p>
            <w:pPr>
              <w:pStyle w:val="Compact"/>
              <w:jc w:val="right"/>
            </w:pPr>
            <w:r>
              <w:t xml:space="preserve">1.280820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1.098203</w:t>
            </w:r>
          </w:p>
        </w:tc>
        <w:tc>
          <w:p>
            <w:pPr>
              <w:pStyle w:val="Compact"/>
              <w:jc w:val="right"/>
            </w:pPr>
            <w:r>
              <w:t xml:space="preserve">1.305955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1.092659</w:t>
            </w:r>
          </w:p>
        </w:tc>
        <w:tc>
          <w:p>
            <w:pPr>
              <w:pStyle w:val="Compact"/>
              <w:jc w:val="right"/>
            </w:pPr>
            <w:r>
              <w:t xml:space="preserve">1.326629</w:t>
            </w:r>
          </w:p>
        </w:tc>
      </w:tr>
    </w:tbl>
    <w:p>
      <w:pPr>
        <w:pStyle w:val="BodyText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E_model_flexibility_plot_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of_best_model_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37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Выше описаны аналогичные действия и графики как в</w:t>
      </w:r>
      <w:r>
        <w:t xml:space="preserve"> </w:t>
      </w:r>
      <w:r>
        <w:t xml:space="preserve">“</w:t>
      </w:r>
      <w:r>
        <w:t xml:space="preserve">Задачи №1</w:t>
      </w:r>
      <w:r>
        <w:t xml:space="preserve">”</w:t>
      </w:r>
      <w:r>
        <w:t xml:space="preserve">. Как видно из графиков, при увеличении n (количества наблюдений) в общем плане уменьшаеться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при увеличении степеней свободы. В</w:t>
      </w:r>
      <w:r>
        <w:t xml:space="preserve"> </w:t>
      </w:r>
      <w:r>
        <w:t xml:space="preserve">“</w:t>
      </w:r>
      <w:r>
        <w:t xml:space="preserve">Задаче №1</w:t>
      </w:r>
      <w:r>
        <w:t xml:space="preserve">”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стремительно начинает расти при</w:t>
      </w:r>
      <w:r>
        <w:t xml:space="preserve"> </w:t>
      </w:r>
      <m:oMath>
        <m:r>
          <m:t>d</m:t>
        </m:r>
        <m:r>
          <m:t>f</m:t>
        </m:r>
        <m:r>
          <m:t>=</m:t>
        </m:r>
        <m:r>
          <m:t>21</m:t>
        </m:r>
      </m:oMath>
      <w:r>
        <w:t xml:space="preserve"> </w:t>
      </w:r>
      <w:r>
        <w:t xml:space="preserve">(</w:t>
      </w:r>
      <m:oMath>
        <m:r>
          <m:t>&gt;</m:t>
        </m:r>
        <m:r>
          <m:t>=</m:t>
        </m:r>
        <m:r>
          <m:t>0.7251839</m:t>
        </m:r>
      </m:oMath>
      <w:r>
        <w:t xml:space="preserve">).Также при увеличении количества наблюдений растет и среднее значение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при обучении. Так минимальное значение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достигается при меньших степенях свободы, но само значение выше: при</w:t>
      </w:r>
      <w:r>
        <w:t xml:space="preserve"> </w:t>
      </w:r>
      <m:oMath>
        <m:r>
          <m:t>n</m:t>
        </m:r>
        <m:r>
          <m:t>=</m:t>
        </m:r>
        <m:r>
          <m:t>300</m:t>
        </m:r>
      </m:oMath>
      <w:r>
        <w:t xml:space="preserve"> </w:t>
      </w:r>
      <m:oMath>
        <m:r>
          <m:t>d</m:t>
        </m:r>
        <m:r>
          <m:t>f</m:t>
        </m:r>
        <m:r>
          <m:t>=</m:t>
        </m:r>
        <m:r>
          <m:t>8</m:t>
        </m:r>
      </m:oMath>
      <w:r>
        <w:t xml:space="preserve">, а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  <m:r>
          <m:t>=</m:t>
        </m:r>
        <m:r>
          <m:t>1.058075</m:t>
        </m:r>
      </m:oMath>
      <w:r>
        <w:t xml:space="preserve">; при</w:t>
      </w:r>
      <w:r>
        <w:t xml:space="preserve"> </w:t>
      </w:r>
      <m:oMath>
        <m:r>
          <m:t>n</m:t>
        </m:r>
        <m:r>
          <m:t>=</m:t>
        </m:r>
        <m:r>
          <m:t>250</m:t>
        </m:r>
      </m:oMath>
      <w:r>
        <w:t xml:space="preserve"> </w:t>
      </w:r>
      <m:oMath>
        <m:r>
          <m:t>d</m:t>
        </m:r>
        <m:r>
          <m:t>f</m:t>
        </m:r>
        <m: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  <m:r>
          <m:t>=</m:t>
        </m:r>
        <m:r>
          <m:t>1.150162</m:t>
        </m:r>
      </m:oMath>
      <w:r>
        <w:t xml:space="preserve">; при</w:t>
      </w:r>
      <w:r>
        <w:t xml:space="preserve"> </w:t>
      </w:r>
      <m:oMath>
        <m:r>
          <m:t>n</m:t>
        </m:r>
        <m:r>
          <m:t>=</m:t>
        </m:r>
        <m:r>
          <m:t>200</m:t>
        </m:r>
      </m:oMath>
      <w:r>
        <w:t xml:space="preserve"> </w:t>
      </w:r>
      <m:oMath>
        <m:r>
          <m:t>d</m:t>
        </m:r>
        <m:r>
          <m:t>f</m:t>
        </m:r>
        <m: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  <m:r>
          <m:t>=</m:t>
        </m:r>
        <m:r>
          <m:t>1.111070</m:t>
        </m:r>
      </m:oMath>
      <w:r>
        <w:t xml:space="preserve">, - в</w:t>
      </w:r>
      <w:r>
        <w:t xml:space="preserve"> </w:t>
      </w:r>
      <w:r>
        <w:t xml:space="preserve">“</w:t>
      </w:r>
      <w:r>
        <w:t xml:space="preserve">Задачи №1</w:t>
      </w:r>
      <w:r>
        <w:t xml:space="preserve">”</w:t>
      </w:r>
      <w:r>
        <w:t xml:space="preserve"> </w:t>
      </w:r>
      <w:r>
        <w:t xml:space="preserve">минимальное значение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равно 0.6703458 при</w:t>
      </w:r>
      <w:r>
        <w:t xml:space="preserve"> </w:t>
      </w:r>
      <m:oMath>
        <m:r>
          <m:t>d</m:t>
        </m:r>
        <m:r>
          <m:t>f</m:t>
        </m:r>
        <m:r>
          <m:t>=</m:t>
        </m:r>
        <m:r>
          <m:t>17</m:t>
        </m:r>
      </m:oMath>
      <w:r>
        <w:t xml:space="preserve">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№1. Вариант 8</dc:title>
  <dc:creator>Андрей Владимиров</dc:creator>
  <cp:keywords/>
  <dcterms:created xsi:type="dcterms:W3CDTF">2021-02-28T10:14:11Z</dcterms:created>
  <dcterms:modified xsi:type="dcterms:W3CDTF">2021-02-28T10:14:11Z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Февраль 28 2021</vt:lpwstr>
  </property>
  <property fmtid="{D5CDD505-2E9C-101B-9397-08002B2CF9AE}" pid="3" name="output">
    <vt:lpwstr>word_document</vt:lpwstr>
  </property>
</Properties>
</file>