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5802" w14:textId="770A1F6A" w:rsidR="00F44810" w:rsidRDefault="00F44810" w:rsidP="00020F90">
      <w:pPr>
        <w:jc w:val="both"/>
        <w:rPr>
          <w:sz w:val="20"/>
          <w:szCs w:val="20"/>
        </w:rPr>
      </w:pPr>
      <w:r w:rsidRPr="00F44810">
        <w:rPr>
          <w:sz w:val="20"/>
          <w:szCs w:val="20"/>
        </w:rPr>
        <w:t>Здравствуйте</w:t>
      </w:r>
      <w:r>
        <w:rPr>
          <w:sz w:val="20"/>
          <w:szCs w:val="20"/>
        </w:rPr>
        <w:t>.</w:t>
      </w:r>
    </w:p>
    <w:p w14:paraId="5B5BA63C" w14:textId="718E8593" w:rsidR="00F44810" w:rsidRPr="00F44810" w:rsidRDefault="00F44810" w:rsidP="00020F90">
      <w:pPr>
        <w:jc w:val="both"/>
        <w:rPr>
          <w:sz w:val="20"/>
          <w:szCs w:val="20"/>
        </w:rPr>
      </w:pPr>
      <w:r w:rsidRPr="00F44810">
        <w:rPr>
          <w:sz w:val="20"/>
          <w:szCs w:val="20"/>
        </w:rPr>
        <w:t xml:space="preserve">При выполнении домашнего задания на тему </w:t>
      </w:r>
      <w:r w:rsidRPr="00897D02">
        <w:rPr>
          <w:b/>
          <w:bCs/>
          <w:sz w:val="20"/>
          <w:szCs w:val="20"/>
        </w:rPr>
        <w:t>точности модели</w:t>
      </w:r>
      <w:r w:rsidRPr="00F44810">
        <w:rPr>
          <w:sz w:val="20"/>
          <w:szCs w:val="20"/>
        </w:rPr>
        <w:t xml:space="preserve"> возникли следующие вопросы:</w:t>
      </w:r>
    </w:p>
    <w:p w14:paraId="5CE95DC3" w14:textId="5E3006FB" w:rsidR="00F44810" w:rsidRPr="00F44810" w:rsidRDefault="00F44810" w:rsidP="00020F90">
      <w:pPr>
        <w:jc w:val="both"/>
        <w:rPr>
          <w:sz w:val="20"/>
          <w:szCs w:val="20"/>
          <w:lang w:val="en-US"/>
        </w:rPr>
      </w:pPr>
      <w:r w:rsidRPr="00F44810">
        <w:rPr>
          <w:sz w:val="20"/>
          <w:szCs w:val="20"/>
        </w:rPr>
        <w:t>По пунктам</w:t>
      </w:r>
      <w:r w:rsidRPr="00F44810">
        <w:rPr>
          <w:sz w:val="20"/>
          <w:szCs w:val="20"/>
          <w:lang w:val="en-US"/>
        </w:rPr>
        <w:t>:</w:t>
      </w:r>
    </w:p>
    <w:p w14:paraId="1A125AEC" w14:textId="77777777" w:rsidR="00F44810" w:rsidRPr="00F44810" w:rsidRDefault="00F44810" w:rsidP="00020F90">
      <w:pPr>
        <w:shd w:val="clear" w:color="auto" w:fill="FFFFFF"/>
        <w:spacing w:before="120" w:after="120" w:line="240" w:lineRule="auto"/>
        <w:jc w:val="both"/>
        <w:outlineLvl w:val="2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ru-RU"/>
          <w14:ligatures w14:val="none"/>
        </w:rPr>
      </w:pPr>
      <w:r w:rsidRPr="00F44810">
        <w:rPr>
          <w:rFonts w:ascii="Arial" w:eastAsia="Times New Roman" w:hAnsi="Arial" w:cs="Arial"/>
          <w:b/>
          <w:bCs/>
          <w:i/>
          <w:iCs/>
          <w:color w:val="1F1F1F"/>
          <w:kern w:val="0"/>
          <w:sz w:val="28"/>
          <w:szCs w:val="28"/>
          <w:lang w:eastAsia="ru-RU"/>
          <w14:ligatures w14:val="none"/>
        </w:rPr>
        <w:t>1а. Проверка</w:t>
      </w:r>
      <w:r w:rsidRPr="00F44810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ru-RU"/>
          <w14:ligatures w14:val="none"/>
        </w:rPr>
        <w:t> наличия пропущенных значений. Заполнение</w:t>
      </w:r>
    </w:p>
    <w:p w14:paraId="350E1405" w14:textId="4ED3F140" w:rsidR="00F44810" w:rsidRPr="00F44810" w:rsidRDefault="00F44810" w:rsidP="00020F90">
      <w:pPr>
        <w:jc w:val="both"/>
        <w:rPr>
          <w:sz w:val="20"/>
          <w:szCs w:val="20"/>
        </w:rPr>
      </w:pPr>
      <w:r w:rsidRPr="00F44810">
        <w:rPr>
          <w:sz w:val="20"/>
          <w:szCs w:val="20"/>
        </w:rPr>
        <w:t xml:space="preserve">Для </w:t>
      </w:r>
      <w:r w:rsidR="00542F2E">
        <w:rPr>
          <w:sz w:val="20"/>
          <w:szCs w:val="20"/>
        </w:rPr>
        <w:t xml:space="preserve">логической регрессионной </w:t>
      </w:r>
      <w:r w:rsidRPr="00F44810">
        <w:rPr>
          <w:sz w:val="20"/>
          <w:szCs w:val="20"/>
        </w:rPr>
        <w:t xml:space="preserve">модели </w:t>
      </w:r>
      <w:r w:rsidR="00542F2E">
        <w:rPr>
          <w:sz w:val="20"/>
          <w:szCs w:val="20"/>
        </w:rPr>
        <w:t xml:space="preserve">решил </w:t>
      </w:r>
      <w:r w:rsidRPr="00F44810">
        <w:rPr>
          <w:sz w:val="20"/>
          <w:szCs w:val="20"/>
        </w:rPr>
        <w:t>остави</w:t>
      </w:r>
      <w:r w:rsidR="00542F2E">
        <w:rPr>
          <w:sz w:val="20"/>
          <w:szCs w:val="20"/>
        </w:rPr>
        <w:t>ть</w:t>
      </w:r>
      <w:r w:rsidRPr="00F44810">
        <w:rPr>
          <w:sz w:val="20"/>
          <w:szCs w:val="20"/>
        </w:rPr>
        <w:t xml:space="preserve"> признак – </w:t>
      </w:r>
      <w:r w:rsidRPr="00542F2E">
        <w:rPr>
          <w:b/>
          <w:bCs/>
          <w:sz w:val="20"/>
          <w:szCs w:val="20"/>
        </w:rPr>
        <w:t>год рождения спортсмена</w:t>
      </w:r>
      <w:r w:rsidRPr="00F44810">
        <w:rPr>
          <w:sz w:val="20"/>
          <w:szCs w:val="20"/>
        </w:rPr>
        <w:t xml:space="preserve">. Для этого предварительно выполнил следующий код: </w:t>
      </w:r>
    </w:p>
    <w:p w14:paraId="37A9A3A2" w14:textId="77777777" w:rsidR="00F44810" w:rsidRPr="00F44810" w:rsidRDefault="00F44810" w:rsidP="00020F90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448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df[</w:t>
      </w:r>
      <w:r w:rsidRPr="00F44810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F44810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/>
          <w14:ligatures w14:val="none"/>
        </w:rPr>
        <w:t>dob_year</w:t>
      </w:r>
      <w:proofErr w:type="spellEnd"/>
      <w:r w:rsidRPr="00F44810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/>
          <w14:ligatures w14:val="none"/>
        </w:rPr>
        <w:t>'</w:t>
      </w:r>
      <w:r w:rsidRPr="00F448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] = df[</w:t>
      </w:r>
      <w:r w:rsidRPr="00F44810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/>
          <w14:ligatures w14:val="none"/>
        </w:rPr>
        <w:t>'dob'</w:t>
      </w:r>
      <w:proofErr w:type="gramStart"/>
      <w:r w:rsidRPr="00F448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].apply</w:t>
      </w:r>
      <w:proofErr w:type="gramEnd"/>
      <w:r w:rsidRPr="00F448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F44810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lambda</w:t>
      </w:r>
      <w:r w:rsidRPr="00F448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x: </w:t>
      </w:r>
      <w:proofErr w:type="spellStart"/>
      <w:r w:rsidRPr="00F448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pd.to_datetime</w:t>
      </w:r>
      <w:proofErr w:type="spellEnd"/>
      <w:r w:rsidRPr="00F448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(x, format=</w:t>
      </w:r>
      <w:r w:rsidRPr="00F44810">
        <w:rPr>
          <w:rFonts w:ascii="Courier New" w:eastAsia="Times New Roman" w:hAnsi="Courier New" w:cs="Courier New"/>
          <w:color w:val="A31515"/>
          <w:kern w:val="0"/>
          <w:sz w:val="20"/>
          <w:szCs w:val="20"/>
          <w:lang w:val="en-US" w:eastAsia="ru-RU"/>
          <w14:ligatures w14:val="none"/>
        </w:rPr>
        <w:t>'%m/%d/%y'</w:t>
      </w:r>
      <w:r w:rsidRPr="00F4481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).year)</w:t>
      </w:r>
    </w:p>
    <w:p w14:paraId="10F656B8" w14:textId="77777777" w:rsidR="00542F2E" w:rsidRDefault="00F44810" w:rsidP="00020F90">
      <w:pPr>
        <w:jc w:val="both"/>
      </w:pPr>
      <w:r w:rsidRPr="00F44810">
        <w:t xml:space="preserve"> </w:t>
      </w:r>
    </w:p>
    <w:p w14:paraId="582D0F2D" w14:textId="4A6B889A" w:rsidR="00542F2E" w:rsidRDefault="00F44810" w:rsidP="00020F90">
      <w:pPr>
        <w:jc w:val="both"/>
      </w:pPr>
      <w:r>
        <w:t xml:space="preserve">Новый столбец успешно создан. Но </w:t>
      </w:r>
      <w:r w:rsidR="00542F2E">
        <w:t>при внимательной проверке</w:t>
      </w:r>
      <w:r>
        <w:t xml:space="preserve"> обнаружил</w:t>
      </w:r>
      <w:r w:rsidR="00542F2E">
        <w:t>,</w:t>
      </w:r>
      <w:r>
        <w:t xml:space="preserve"> что по никоторым спортсменам год конвертировался некорректно. У 65 </w:t>
      </w:r>
      <w:r w:rsidR="00542F2E">
        <w:t>спортсменов из</w:t>
      </w:r>
      <w:r>
        <w:t xml:space="preserve"> 11 </w:t>
      </w:r>
      <w:r w:rsidR="00542F2E">
        <w:t>538 год</w:t>
      </w:r>
      <w:r>
        <w:t xml:space="preserve"> </w:t>
      </w:r>
      <w:r w:rsidR="00542F2E">
        <w:t>определялся</w:t>
      </w:r>
      <w:r>
        <w:t xml:space="preserve"> как 20</w:t>
      </w:r>
      <w:r w:rsidR="00542F2E" w:rsidRPr="00542F2E">
        <w:t>6</w:t>
      </w:r>
      <w:r w:rsidR="00542F2E">
        <w:t>8, 2067, 2056... Такая особенность</w:t>
      </w:r>
      <w:r w:rsidR="002A3841">
        <w:t xml:space="preserve"> отмечается</w:t>
      </w:r>
      <w:r w:rsidR="00542F2E">
        <w:t xml:space="preserve"> у </w:t>
      </w:r>
      <w:r w:rsidR="002A3841">
        <w:t xml:space="preserve">всех </w:t>
      </w:r>
      <w:r w:rsidR="00542F2E">
        <w:t xml:space="preserve">спортсменов год рождения которых старше 1969 г. </w:t>
      </w:r>
    </w:p>
    <w:p w14:paraId="303F3C8F" w14:textId="31EFD9DA" w:rsidR="00542F2E" w:rsidRPr="00542F2E" w:rsidRDefault="00542F2E" w:rsidP="00020F90">
      <w:pPr>
        <w:jc w:val="both"/>
      </w:pPr>
      <w:r>
        <w:t xml:space="preserve">Почему таким образом обрабатывается дата, почему именно с 1968 дата отрабатывается неверно, а с 1969 – все даты отображаются корректно? Так же пробовал использовать библиотеку </w:t>
      </w:r>
      <w:r>
        <w:rPr>
          <w:lang w:val="en-US"/>
        </w:rPr>
        <w:t>datetime</w:t>
      </w:r>
      <w:r>
        <w:t>. Результат тот же!</w:t>
      </w:r>
    </w:p>
    <w:p w14:paraId="01450D12" w14:textId="650714B8" w:rsidR="009D5858" w:rsidRPr="009D5858" w:rsidRDefault="009D5858" w:rsidP="00020F90">
      <w:pPr>
        <w:pStyle w:val="3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1F1F1F"/>
          <w:sz w:val="24"/>
          <w:szCs w:val="24"/>
        </w:rPr>
      </w:pPr>
      <w:r w:rsidRPr="009D5858">
        <w:rPr>
          <w:rFonts w:ascii="Arial" w:hAnsi="Arial" w:cs="Arial"/>
          <w:color w:val="1F1F1F"/>
          <w:sz w:val="24"/>
          <w:szCs w:val="24"/>
        </w:rPr>
        <w:t>1б. Закодируйте категориальные переменные числовыми значениями по необходимости.</w:t>
      </w:r>
    </w:p>
    <w:p w14:paraId="4BEF6AA9" w14:textId="77777777" w:rsidR="00020F90" w:rsidRDefault="009D5858" w:rsidP="00020F90">
      <w:pPr>
        <w:jc w:val="both"/>
        <w:rPr>
          <w:lang w:eastAsia="ru-RU"/>
        </w:rPr>
      </w:pPr>
      <w:r>
        <w:t xml:space="preserve">Не смог </w:t>
      </w:r>
      <w:proofErr w:type="spellStart"/>
      <w:r w:rsidRPr="009D5858">
        <w:rPr>
          <w:lang w:eastAsia="ru-RU"/>
        </w:rPr>
        <w:t>OneHotEncoder</w:t>
      </w:r>
      <w:proofErr w:type="spellEnd"/>
      <w:r>
        <w:rPr>
          <w:lang w:eastAsia="ru-RU"/>
        </w:rPr>
        <w:t xml:space="preserve"> закодировать категориальные переменные. </w:t>
      </w:r>
    </w:p>
    <w:p w14:paraId="25822792" w14:textId="6843FFC4" w:rsidR="00F44810" w:rsidRDefault="009D5858" w:rsidP="00020F90">
      <w:pPr>
        <w:jc w:val="both"/>
        <w:rPr>
          <w:lang w:eastAsia="ru-RU"/>
        </w:rPr>
      </w:pPr>
      <w:r>
        <w:rPr>
          <w:lang w:eastAsia="ru-RU"/>
        </w:rPr>
        <w:t xml:space="preserve">Причина: </w:t>
      </w:r>
      <w:proofErr w:type="spellStart"/>
      <w:r w:rsidRPr="009D5858">
        <w:rPr>
          <w:lang w:eastAsia="ru-RU"/>
        </w:rPr>
        <w:t>OneHotEncoder</w:t>
      </w:r>
      <w:proofErr w:type="spellEnd"/>
      <w:r>
        <w:rPr>
          <w:lang w:eastAsia="ru-RU"/>
        </w:rPr>
        <w:t xml:space="preserve"> просит внести все признаки(столбцы) датафрейма.</w:t>
      </w:r>
      <w:r w:rsidR="00020F90">
        <w:rPr>
          <w:lang w:eastAsia="ru-RU"/>
        </w:rPr>
        <w:t xml:space="preserve"> М</w:t>
      </w:r>
      <w:r w:rsidR="00020F90">
        <w:rPr>
          <w:lang w:eastAsia="ru-RU"/>
        </w:rPr>
        <w:t xml:space="preserve">ой датафрейм содержит не </w:t>
      </w:r>
      <w:r w:rsidR="00020F90">
        <w:rPr>
          <w:lang w:eastAsia="ru-RU"/>
        </w:rPr>
        <w:t>только категориальные</w:t>
      </w:r>
      <w:r w:rsidR="00020F90">
        <w:rPr>
          <w:lang w:eastAsia="ru-RU"/>
        </w:rPr>
        <w:t xml:space="preserve"> данные, но и количественные</w:t>
      </w:r>
      <w:r w:rsidR="00020F90">
        <w:rPr>
          <w:lang w:eastAsia="ru-RU"/>
        </w:rPr>
        <w:t xml:space="preserve">. Отдельно создавать </w:t>
      </w:r>
      <w:r w:rsidR="00020F90">
        <w:rPr>
          <w:lang w:val="en-US" w:eastAsia="ru-RU"/>
        </w:rPr>
        <w:t>DF</w:t>
      </w:r>
      <w:r w:rsidR="00020F90" w:rsidRPr="00020F90">
        <w:rPr>
          <w:lang w:eastAsia="ru-RU"/>
        </w:rPr>
        <w:t xml:space="preserve"> </w:t>
      </w:r>
      <w:r w:rsidR="00020F90">
        <w:rPr>
          <w:lang w:eastAsia="ru-RU"/>
        </w:rPr>
        <w:t xml:space="preserve">с нужными признаками, а потом соединять </w:t>
      </w:r>
      <w:r w:rsidR="00020F90">
        <w:rPr>
          <w:lang w:val="en-US" w:eastAsia="ru-RU"/>
        </w:rPr>
        <w:t>DF</w:t>
      </w:r>
      <w:r w:rsidR="00020F90" w:rsidRPr="00020F90">
        <w:rPr>
          <w:lang w:eastAsia="ru-RU"/>
        </w:rPr>
        <w:t xml:space="preserve"> </w:t>
      </w:r>
      <w:r w:rsidR="00020F90">
        <w:rPr>
          <w:lang w:eastAsia="ru-RU"/>
        </w:rPr>
        <w:t>с количественными признаками? Существует</w:t>
      </w:r>
      <w:r w:rsidR="00020F90" w:rsidRPr="00020F90">
        <w:rPr>
          <w:lang w:eastAsia="ru-RU"/>
        </w:rPr>
        <w:t xml:space="preserve"> </w:t>
      </w:r>
      <w:r w:rsidR="00020F90">
        <w:rPr>
          <w:lang w:eastAsia="ru-RU"/>
        </w:rPr>
        <w:t xml:space="preserve">ли способ чтоб </w:t>
      </w:r>
      <w:proofErr w:type="spellStart"/>
      <w:r w:rsidR="00020F90" w:rsidRPr="009D5858">
        <w:rPr>
          <w:lang w:eastAsia="ru-RU"/>
        </w:rPr>
        <w:t>OneHotEncoder</w:t>
      </w:r>
      <w:proofErr w:type="spellEnd"/>
      <w:r w:rsidR="00020F90">
        <w:rPr>
          <w:lang w:eastAsia="ru-RU"/>
        </w:rPr>
        <w:t xml:space="preserve"> кодировал нужные столбцы датафрейма как </w:t>
      </w:r>
      <w:r w:rsidR="00020F90">
        <w:rPr>
          <w:lang w:val="en-US" w:eastAsia="ru-RU"/>
        </w:rPr>
        <w:t>pd</w:t>
      </w:r>
      <w:r w:rsidR="00020F90" w:rsidRPr="00020F90">
        <w:rPr>
          <w:lang w:eastAsia="ru-RU"/>
        </w:rPr>
        <w:t>.</w:t>
      </w:r>
      <w:r w:rsidR="00020F90">
        <w:rPr>
          <w:lang w:val="en-US" w:eastAsia="ru-RU"/>
        </w:rPr>
        <w:t>get</w:t>
      </w:r>
      <w:r w:rsidR="00020F90" w:rsidRPr="00020F90">
        <w:rPr>
          <w:lang w:eastAsia="ru-RU"/>
        </w:rPr>
        <w:t>_</w:t>
      </w:r>
      <w:r w:rsidR="00020F90">
        <w:rPr>
          <w:lang w:val="en-US" w:eastAsia="ru-RU"/>
        </w:rPr>
        <w:t>dummies</w:t>
      </w:r>
      <w:r w:rsidR="00020F90">
        <w:rPr>
          <w:lang w:eastAsia="ru-RU"/>
        </w:rPr>
        <w:t xml:space="preserve">?  </w:t>
      </w:r>
    </w:p>
    <w:p w14:paraId="6042CA63" w14:textId="2A2BDEBB" w:rsidR="002A3841" w:rsidRPr="002A3841" w:rsidRDefault="002A3841" w:rsidP="002A3841">
      <w:pPr>
        <w:pStyle w:val="2"/>
        <w:shd w:val="clear" w:color="auto" w:fill="FFFFFF"/>
        <w:spacing w:before="120" w:after="120"/>
        <w:rPr>
          <w:rFonts w:ascii="Arial" w:hAnsi="Arial" w:cs="Arial"/>
          <w:b/>
          <w:bCs/>
          <w:color w:val="1F1F1F"/>
          <w:sz w:val="28"/>
          <w:szCs w:val="28"/>
        </w:rPr>
      </w:pPr>
      <w:r w:rsidRPr="002A3841">
        <w:rPr>
          <w:rStyle w:val="a4"/>
          <w:rFonts w:ascii="Arial" w:hAnsi="Arial" w:cs="Arial"/>
          <w:color w:val="1F1F1F"/>
          <w:sz w:val="28"/>
          <w:szCs w:val="28"/>
        </w:rPr>
        <w:t xml:space="preserve">2. </w:t>
      </w:r>
      <w:r w:rsidRPr="002A3841">
        <w:rPr>
          <w:rStyle w:val="a4"/>
          <w:rFonts w:ascii="Arial" w:hAnsi="Arial" w:cs="Arial"/>
          <w:color w:val="1F1F1F"/>
          <w:sz w:val="28"/>
          <w:szCs w:val="28"/>
        </w:rPr>
        <w:t>Разделение</w:t>
      </w:r>
      <w:r w:rsidRPr="002A3841">
        <w:rPr>
          <w:rStyle w:val="a4"/>
          <w:rFonts w:ascii="Arial" w:hAnsi="Arial" w:cs="Arial"/>
          <w:color w:val="1F1F1F"/>
          <w:sz w:val="28"/>
          <w:szCs w:val="28"/>
        </w:rPr>
        <w:t xml:space="preserve"> на обучающую и тестовую выборки</w:t>
      </w:r>
    </w:p>
    <w:p w14:paraId="18568CE5" w14:textId="77777777" w:rsidR="00802134" w:rsidRDefault="002A3841" w:rsidP="00020F90">
      <w:pPr>
        <w:jc w:val="both"/>
        <w:rPr>
          <w:lang w:eastAsia="ru-RU"/>
        </w:rPr>
      </w:pPr>
      <w:r>
        <w:rPr>
          <w:lang w:eastAsia="ru-RU"/>
        </w:rPr>
        <w:t xml:space="preserve">Правильно ли я понимаю, что параметр </w:t>
      </w:r>
      <w:r w:rsidRPr="002A3841">
        <w:rPr>
          <w:b/>
          <w:bCs/>
          <w:lang w:val="en-US" w:eastAsia="ru-RU"/>
        </w:rPr>
        <w:t>stratify</w:t>
      </w:r>
      <w:r w:rsidRPr="002A3841">
        <w:rPr>
          <w:b/>
          <w:bCs/>
          <w:lang w:eastAsia="ru-RU"/>
        </w:rPr>
        <w:t>=</w:t>
      </w:r>
      <w:r w:rsidRPr="002A3841">
        <w:rPr>
          <w:b/>
          <w:bCs/>
          <w:lang w:val="en-US" w:eastAsia="ru-RU"/>
        </w:rPr>
        <w:t>y</w:t>
      </w:r>
      <w:r>
        <w:rPr>
          <w:lang w:eastAsia="ru-RU"/>
        </w:rPr>
        <w:t xml:space="preserve"> обеспечивает </w:t>
      </w:r>
      <w:r w:rsidR="00802134">
        <w:rPr>
          <w:lang w:eastAsia="ru-RU"/>
        </w:rPr>
        <w:t>одинаковую долю распределения целевого признака по тестовым и обучающим выборкам? А если целевой признак сильно не сбалансирован?</w:t>
      </w:r>
    </w:p>
    <w:p w14:paraId="0AC81654" w14:textId="7BF74BB6" w:rsidR="00802134" w:rsidRPr="00897D02" w:rsidRDefault="00802134" w:rsidP="00802134">
      <w:pPr>
        <w:rPr>
          <w:b/>
          <w:bCs/>
        </w:rPr>
      </w:pPr>
      <w:r w:rsidRPr="00802134">
        <w:t xml:space="preserve">Верно ли было решение выполнить </w:t>
      </w:r>
      <w:r w:rsidRPr="00802134">
        <w:rPr>
          <w:b/>
          <w:bCs/>
        </w:rPr>
        <w:t xml:space="preserve">стандартизацию </w:t>
      </w:r>
      <w:r>
        <w:rPr>
          <w:b/>
          <w:bCs/>
        </w:rPr>
        <w:t xml:space="preserve">всех признаков? </w:t>
      </w:r>
      <w:r w:rsidRPr="00802134">
        <w:t xml:space="preserve">Проверка показала, что без стандартизации модель работает некорректно… </w:t>
      </w:r>
    </w:p>
    <w:p w14:paraId="161C2B35" w14:textId="77777777" w:rsidR="00623389" w:rsidRPr="00866491" w:rsidRDefault="00623389" w:rsidP="00623389">
      <w:pPr>
        <w:pStyle w:val="2"/>
        <w:shd w:val="clear" w:color="auto" w:fill="FFFFFF"/>
        <w:spacing w:before="120" w:after="120"/>
        <w:rPr>
          <w:rFonts w:ascii="Arial" w:hAnsi="Arial" w:cs="Arial"/>
          <w:color w:val="1F1F1F"/>
          <w:sz w:val="28"/>
          <w:szCs w:val="28"/>
        </w:rPr>
      </w:pPr>
      <w:r w:rsidRPr="00866491">
        <w:rPr>
          <w:rStyle w:val="a4"/>
          <w:rFonts w:ascii="Arial" w:hAnsi="Arial" w:cs="Arial"/>
          <w:color w:val="1F1F1F"/>
          <w:sz w:val="28"/>
          <w:szCs w:val="28"/>
        </w:rPr>
        <w:t>5. Реализуйте подсчет метрик TPR, FPR «вручную», без использования готовых функций из библиотеки sklearn.</w:t>
      </w:r>
    </w:p>
    <w:p w14:paraId="6FFB9C9B" w14:textId="0E142F92" w:rsidR="00623389" w:rsidRPr="00802134" w:rsidRDefault="00623389" w:rsidP="00623389">
      <w:r>
        <w:t>Выполнил задание в два варианта. С первым вариантом возникли сложности</w:t>
      </w:r>
      <w:r w:rsidR="00866491">
        <w:t xml:space="preserve"> с логическим решением</w:t>
      </w:r>
      <w:r>
        <w:t>.  Второй вариант выполнить с помощью формирования датафрейма</w:t>
      </w:r>
      <w:r w:rsidR="00866491">
        <w:t xml:space="preserve"> со столбцами: </w:t>
      </w:r>
      <w:r w:rsidR="00866491">
        <w:rPr>
          <w:lang w:val="en-US"/>
        </w:rPr>
        <w:t>probability</w:t>
      </w:r>
      <w:r w:rsidR="00866491">
        <w:t xml:space="preserve">, </w:t>
      </w:r>
      <w:r w:rsidR="00866491">
        <w:rPr>
          <w:lang w:val="en-US"/>
        </w:rPr>
        <w:t>y</w:t>
      </w:r>
      <w:r w:rsidR="00866491" w:rsidRPr="00866491">
        <w:t>_</w:t>
      </w:r>
      <w:r w:rsidR="00866491">
        <w:rPr>
          <w:lang w:val="en-US"/>
        </w:rPr>
        <w:t>predict</w:t>
      </w:r>
      <w:r w:rsidR="00866491">
        <w:t xml:space="preserve">, </w:t>
      </w:r>
      <w:r w:rsidR="00866491">
        <w:rPr>
          <w:lang w:val="en-US"/>
        </w:rPr>
        <w:t>actual</w:t>
      </w:r>
      <w:r w:rsidR="00866491">
        <w:t>. Для меня почему-то более понятным. Графики совпали!</w:t>
      </w:r>
      <w:r>
        <w:t xml:space="preserve">  </w:t>
      </w:r>
    </w:p>
    <w:p w14:paraId="28F42B9A" w14:textId="77777777" w:rsidR="00866491" w:rsidRPr="00866491" w:rsidRDefault="00866491" w:rsidP="00866491">
      <w:pPr>
        <w:rPr>
          <w:sz w:val="28"/>
          <w:szCs w:val="28"/>
        </w:rPr>
      </w:pPr>
      <w:r w:rsidRPr="00866491">
        <w:rPr>
          <w:rStyle w:val="a4"/>
          <w:rFonts w:ascii="Arial" w:hAnsi="Arial" w:cs="Arial"/>
          <w:color w:val="1F1F1F"/>
          <w:sz w:val="28"/>
          <w:szCs w:val="28"/>
        </w:rPr>
        <w:t>7. Постройте график Precision-</w:t>
      </w:r>
      <w:proofErr w:type="spellStart"/>
      <w:r w:rsidRPr="00866491">
        <w:rPr>
          <w:rStyle w:val="a4"/>
          <w:rFonts w:ascii="Arial" w:hAnsi="Arial" w:cs="Arial"/>
          <w:color w:val="1F1F1F"/>
          <w:sz w:val="28"/>
          <w:szCs w:val="28"/>
        </w:rPr>
        <w:t>Recall</w:t>
      </w:r>
      <w:proofErr w:type="spellEnd"/>
    </w:p>
    <w:p w14:paraId="56C38E47" w14:textId="77777777" w:rsidR="00866491" w:rsidRDefault="00866491" w:rsidP="00623389">
      <w:r>
        <w:t xml:space="preserve">Так же получилось реализовать только с помощью датафрейма. С помощью цикла график получался неверным не совпадал с графиком, который реализован с помощью встроенных функций </w:t>
      </w:r>
      <w:r>
        <w:rPr>
          <w:lang w:val="en-US"/>
        </w:rPr>
        <w:t>metrics</w:t>
      </w:r>
      <w:r w:rsidRPr="00866491">
        <w:t xml:space="preserve"> </w:t>
      </w:r>
      <w:r>
        <w:t xml:space="preserve">библиотеки </w:t>
      </w:r>
      <w:r>
        <w:rPr>
          <w:lang w:val="en-US"/>
        </w:rPr>
        <w:t>sklearn</w:t>
      </w:r>
      <w:r>
        <w:t>. График совпал если я использовал с помощью датафрейма.</w:t>
      </w:r>
    </w:p>
    <w:p w14:paraId="1BCFCC32" w14:textId="2F9F16A0" w:rsidR="00623389" w:rsidRDefault="00866491" w:rsidP="00623389">
      <w:r>
        <w:t>Так же возникли сложности при делении на ноль. При некоторых расчётах получалось что происходит деление на ноль. Как с этим бороться, что значит «занулить»?</w:t>
      </w:r>
    </w:p>
    <w:p w14:paraId="6A394188" w14:textId="77777777" w:rsidR="00897D02" w:rsidRPr="00897D02" w:rsidRDefault="00897D02" w:rsidP="00897D02">
      <w:pPr>
        <w:rPr>
          <w:sz w:val="28"/>
          <w:szCs w:val="28"/>
        </w:rPr>
      </w:pPr>
      <w:r w:rsidRPr="00897D02">
        <w:rPr>
          <w:rStyle w:val="a4"/>
          <w:rFonts w:ascii="Arial" w:hAnsi="Arial" w:cs="Arial"/>
          <w:color w:val="1F1F1F"/>
          <w:sz w:val="28"/>
          <w:szCs w:val="28"/>
        </w:rPr>
        <w:t>8. Вычислите значение ROC-AUC метрики, используя метрики, посчитанные в п. 5.</w:t>
      </w:r>
    </w:p>
    <w:p w14:paraId="1F4C2A4E" w14:textId="64A36C67" w:rsidR="00802134" w:rsidRPr="00802134" w:rsidRDefault="00897D02" w:rsidP="00623389">
      <w:r>
        <w:t>Я так и не понял, как выполнить это задание вручную….</w:t>
      </w:r>
    </w:p>
    <w:p w14:paraId="6B8D2D01" w14:textId="27F23776" w:rsidR="00802134" w:rsidRDefault="00897D02" w:rsidP="00020F90">
      <w:pPr>
        <w:jc w:val="both"/>
        <w:rPr>
          <w:lang w:eastAsia="ru-RU"/>
        </w:rPr>
      </w:pPr>
      <w:r>
        <w:rPr>
          <w:lang w:eastAsia="ru-RU"/>
        </w:rPr>
        <w:t xml:space="preserve">Очень надеюсь на ответы </w:t>
      </w:r>
      <w:r w:rsidR="00FB7CC9">
        <w:rPr>
          <w:lang w:eastAsia="ru-RU"/>
        </w:rPr>
        <w:t>т. к.</w:t>
      </w:r>
      <w:r>
        <w:rPr>
          <w:lang w:eastAsia="ru-RU"/>
        </w:rPr>
        <w:t xml:space="preserve"> очень сильно поможет на исправление и дальнейшего понимания темы. </w:t>
      </w:r>
    </w:p>
    <w:p w14:paraId="504D285B" w14:textId="4B67E370" w:rsidR="00020F90" w:rsidRPr="002A3841" w:rsidRDefault="00802134" w:rsidP="00020F90">
      <w:pPr>
        <w:jc w:val="both"/>
        <w:rPr>
          <w:lang w:eastAsia="ru-RU"/>
        </w:rPr>
      </w:pPr>
      <w:r>
        <w:rPr>
          <w:lang w:eastAsia="ru-RU"/>
        </w:rPr>
        <w:t xml:space="preserve">  </w:t>
      </w:r>
    </w:p>
    <w:sectPr w:rsidR="00020F90" w:rsidRPr="002A3841" w:rsidSect="00897D02">
      <w:pgSz w:w="11906" w:h="16838"/>
      <w:pgMar w:top="567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F3"/>
    <w:rsid w:val="00006AEF"/>
    <w:rsid w:val="00020F90"/>
    <w:rsid w:val="002A3841"/>
    <w:rsid w:val="00542F2E"/>
    <w:rsid w:val="00623389"/>
    <w:rsid w:val="007A3CF3"/>
    <w:rsid w:val="00802134"/>
    <w:rsid w:val="00866491"/>
    <w:rsid w:val="00897D02"/>
    <w:rsid w:val="009D5858"/>
    <w:rsid w:val="00F44810"/>
    <w:rsid w:val="00FB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2B204"/>
  <w15:chartTrackingRefBased/>
  <w15:docId w15:val="{7406CEE2-BF06-4152-8BEE-73806903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3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448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4481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Emphasis"/>
    <w:basedOn w:val="a0"/>
    <w:uiPriority w:val="20"/>
    <w:qFormat/>
    <w:rsid w:val="00F44810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2A38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Strong"/>
    <w:basedOn w:val="a0"/>
    <w:uiPriority w:val="22"/>
    <w:qFormat/>
    <w:rsid w:val="002A38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9106-2732-443B-8734-AC464161A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Щербаков</dc:creator>
  <cp:keywords/>
  <dc:description/>
  <cp:lastModifiedBy>Андрей Щербаков</cp:lastModifiedBy>
  <cp:revision>7</cp:revision>
  <dcterms:created xsi:type="dcterms:W3CDTF">2025-02-01T17:10:00Z</dcterms:created>
  <dcterms:modified xsi:type="dcterms:W3CDTF">2025-02-01T18:17:00Z</dcterms:modified>
</cp:coreProperties>
</file>