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9002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Здравствуйте!</w:t>
      </w:r>
    </w:p>
    <w:p w14:paraId="7FAD3C45" w14:textId="6CF9B50B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Обращаюсь с просьбой отнестись с пониманием к результатам выполнения домашнего задания. К сожалению, мне не удалось проработать все четыре модели (Inception v3, DenseNet 161) по следующим причинам:</w:t>
      </w:r>
    </w:p>
    <w:p w14:paraId="33EE0EF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Ограниченные технические ресурсы:</w:t>
      </w:r>
      <w:r w:rsidRPr="00680A0C">
        <w:rPr>
          <w:rStyle w:val="markdown-word"/>
          <w:rFonts w:asciiTheme="majorHAnsi" w:hAnsiTheme="majorHAnsi" w:cstheme="majorHAnsi"/>
          <w:spacing w:val="3"/>
        </w:rPr>
        <w:t> нехватка мощностей GPU и оперативной памяти. Кроме того, обучение моделей на масштабированных данных датасета EMNIST для этих архитектур занимает слишком много времени.</w:t>
      </w:r>
    </w:p>
    <w:p w14:paraId="4EC0F9D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Сложности с адаптацией сложных архитектур:</w:t>
      </w:r>
      <w:r w:rsidRPr="00680A0C">
        <w:rPr>
          <w:rStyle w:val="markdown-word"/>
          <w:rFonts w:asciiTheme="majorHAnsi" w:hAnsiTheme="majorHAnsi" w:cstheme="majorHAnsi"/>
          <w:spacing w:val="3"/>
        </w:rPr>
        <w:t> создание кастомных версий Inception v3 и DenseNet 161 оказалось затруднительным — при модификации было сложно сохранить суть их оригинальной архитектуры. При этом обучение на стандартном для этих моделей формате данных (224×224, 3 канала) оказалось невозможным из</w:t>
      </w:r>
      <w:r w:rsidRPr="00680A0C">
        <w:rPr>
          <w:rStyle w:val="markdown-word"/>
          <w:rFonts w:asciiTheme="majorHAnsi" w:hAnsiTheme="majorHAnsi" w:cstheme="majorHAnsi"/>
          <w:spacing w:val="3"/>
        </w:rPr>
        <w:noBreakHyphen/>
        <w:t>за перечисленных выше ограничений по ресурсам и времени.</w:t>
      </w:r>
    </w:p>
    <w:p w14:paraId="5C3E6ED9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Цели эксперимента:</w:t>
      </w:r>
      <w:r w:rsidRPr="00680A0C">
        <w:rPr>
          <w:rStyle w:val="markdown-word"/>
          <w:rFonts w:asciiTheme="majorHAnsi" w:hAnsiTheme="majorHAnsi" w:cstheme="majorHAnsi"/>
          <w:spacing w:val="3"/>
        </w:rPr>
        <w:t> мне было важно:</w:t>
      </w:r>
    </w:p>
    <w:p w14:paraId="622F5352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отследить динамику функции потерь (loss) не на 1–2 эпохах, а как минимум на 10;</w:t>
      </w:r>
    </w:p>
    <w:p w14:paraId="4C9C5E7C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обучить модель с нуля (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pretrained=False</w:t>
      </w:r>
      <w:r w:rsidRPr="00680A0C">
        <w:rPr>
          <w:rStyle w:val="markdown-word"/>
          <w:rFonts w:asciiTheme="majorHAnsi" w:hAnsiTheme="majorHAnsi" w:cstheme="majorHAnsi"/>
          <w:spacing w:val="3"/>
        </w:rPr>
        <w:t>), а не дообучить предобученную (изменив только выходной слой);</w:t>
      </w:r>
    </w:p>
    <w:p w14:paraId="25E191E4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избежать масштабирования данных, поскольку это значительно увеличивало время обучения с нуля.</w:t>
      </w:r>
    </w:p>
    <w:p w14:paraId="59A69F4F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Учитывая эти факторы, я принял решение сосредоточиться на разработке и обучении двух кастомных моделей с уменьшенным числом параметров, адаптированных под датасет EMNIST:</w:t>
      </w:r>
    </w:p>
    <w:p w14:paraId="683A7E7A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proofErr w:type="spellStart"/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Кастомная</w:t>
      </w:r>
      <w:proofErr w:type="spellEnd"/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 ResNet</w:t>
      </w: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noBreakHyphen/>
        <w:t>18.</w:t>
      </w:r>
      <w:r w:rsidRPr="00680A0C">
        <w:rPr>
          <w:rStyle w:val="markdown-word"/>
          <w:rFonts w:asciiTheme="majorHAnsi" w:hAnsiTheme="majorHAnsi" w:cstheme="majorHAnsi"/>
          <w:spacing w:val="3"/>
        </w:rPr>
        <w:t> Были изменены:</w:t>
      </w:r>
    </w:p>
    <w:p w14:paraId="2712F3E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первый </w:t>
      </w:r>
      <w:proofErr w:type="spellStart"/>
      <w:r w:rsidRPr="00680A0C">
        <w:rPr>
          <w:rStyle w:val="markdown-word"/>
          <w:rFonts w:asciiTheme="majorHAnsi" w:hAnsiTheme="majorHAnsi" w:cstheme="majorHAnsi"/>
          <w:spacing w:val="3"/>
        </w:rPr>
        <w:t>свёрточный</w:t>
      </w:r>
      <w:proofErr w:type="spellEnd"/>
      <w:r w:rsidRPr="00680A0C">
        <w:rPr>
          <w:rStyle w:val="markdown-word"/>
          <w:rFonts w:asciiTheme="majorHAnsi" w:hAnsiTheme="majorHAnsi" w:cstheme="majorHAnsi"/>
          <w:spacing w:val="3"/>
        </w:rPr>
        <w:t> слой: 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model_ResNet_</w:t>
      </w:r>
      <w:proofErr w:type="gram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18.conv</w:t>
      </w:r>
      <w:proofErr w:type="gram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1 = torch.nn.Conv2d(1, 64,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kernel_size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=3,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stride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=1,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padding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=1)</w:t>
      </w:r>
      <w:r w:rsidRPr="00680A0C">
        <w:rPr>
          <w:rStyle w:val="markdown-word"/>
          <w:rFonts w:asciiTheme="majorHAnsi" w:hAnsiTheme="majorHAnsi" w:cstheme="majorHAnsi"/>
          <w:spacing w:val="3"/>
        </w:rPr>
        <w:t> (на входе — 1 канал, на выходе — тензор 28×28);</w:t>
      </w:r>
    </w:p>
    <w:p w14:paraId="1D248A44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последний </w:t>
      </w:r>
      <w:proofErr w:type="spellStart"/>
      <w:r w:rsidRPr="00680A0C">
        <w:rPr>
          <w:rStyle w:val="markdown-word"/>
          <w:rFonts w:asciiTheme="majorHAnsi" w:hAnsiTheme="majorHAnsi" w:cstheme="majorHAnsi"/>
          <w:spacing w:val="3"/>
        </w:rPr>
        <w:t>полносвязный</w:t>
      </w:r>
      <w:proofErr w:type="spellEnd"/>
      <w:r w:rsidRPr="00680A0C">
        <w:rPr>
          <w:rStyle w:val="markdown-word"/>
          <w:rFonts w:asciiTheme="majorHAnsi" w:hAnsiTheme="majorHAnsi" w:cstheme="majorHAnsi"/>
          <w:spacing w:val="3"/>
        </w:rPr>
        <w:t> слой: 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model_ResNet_18.fc = </w:t>
      </w:r>
      <w:proofErr w:type="spellStart"/>
      <w:proofErr w:type="gram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torch.nn.Linear</w:t>
      </w:r>
      <w:proofErr w:type="spellEnd"/>
      <w:proofErr w:type="gram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(512, 10)</w:t>
      </w:r>
      <w:r w:rsidRPr="00680A0C">
        <w:rPr>
          <w:rStyle w:val="markdown-word"/>
          <w:rFonts w:asciiTheme="majorHAnsi" w:hAnsiTheme="majorHAnsi" w:cstheme="majorHAnsi"/>
          <w:spacing w:val="3"/>
        </w:rPr>
        <w:t>.</w:t>
      </w:r>
    </w:p>
    <w:p w14:paraId="1DD90AE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Кастомная VGG16.</w:t>
      </w:r>
      <w:r w:rsidRPr="00680A0C">
        <w:rPr>
          <w:rStyle w:val="markdown-word"/>
          <w:rFonts w:asciiTheme="majorHAnsi" w:hAnsiTheme="majorHAnsi" w:cstheme="majorHAnsi"/>
          <w:spacing w:val="3"/>
        </w:rPr>
        <w:t> Архитектура была адаптирована под размер изображения 28×28 и 1 канал путём формирования трёх модифицированных блоков. Более подробно код представлен во втором блокноте.</w:t>
      </w:r>
    </w:p>
    <w:p w14:paraId="2A83FC3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Результаты сравнения:</w:t>
      </w:r>
    </w:p>
    <w:p w14:paraId="24706C1B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модель VGG16 обучалась в 2,5 раза быстрее;</w:t>
      </w:r>
    </w:p>
    <w:p w14:paraId="07F0074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динамика loss у VGG16 была более стабильной (за исключением последней эпохи);</w:t>
      </w:r>
    </w:p>
    <w:p w14:paraId="1E53DC80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итоговый accuracy у VGG16 оказался немного выше, чем у ResNet</w:t>
      </w:r>
      <w:r w:rsidRPr="00680A0C">
        <w:rPr>
          <w:rStyle w:val="markdown-word"/>
          <w:rFonts w:asciiTheme="majorHAnsi" w:hAnsiTheme="majorHAnsi" w:cstheme="majorHAnsi"/>
          <w:spacing w:val="3"/>
        </w:rPr>
        <w:noBreakHyphen/>
        <w:t>18.</w:t>
      </w:r>
    </w:p>
    <w:p w14:paraId="123EECB3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Подробный код с комментариями вы найдёте в блокнотах, а итоговый график сравнения — во втором из них.</w:t>
      </w:r>
    </w:p>
    <w:p w14:paraId="206B0A49" w14:textId="12ED99EA" w:rsidR="00D24909" w:rsidRDefault="00D24909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0365464" w14:textId="7F504482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5613AAB" w14:textId="3E148D4F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1B8EE411" w14:textId="53D0160C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75AA5584" w14:textId="23A1ECD0" w:rsidR="003D686A" w:rsidRDefault="003D686A" w:rsidP="003D686A">
      <w:r>
        <w:lastRenderedPageBreak/>
        <w:t xml:space="preserve">Здравствуйте, </w:t>
      </w:r>
      <w:r w:rsidR="00682EFE">
        <w:t>п</w:t>
      </w:r>
      <w:r>
        <w:t>редоставляю пояснения по проделанной работе. Были созданы и протестированы три модели на основе EfficientNet</w:t>
      </w:r>
      <w:r>
        <w:noBreakHyphen/>
        <w:t>b0:</w:t>
      </w:r>
    </w:p>
    <w:p w14:paraId="229F9DEB" w14:textId="77777777" w:rsidR="003D686A" w:rsidRPr="003D686A" w:rsidRDefault="003D686A" w:rsidP="003D686A">
      <w:pPr>
        <w:rPr>
          <w:lang w:val="en-US"/>
        </w:rPr>
      </w:pPr>
      <w:r>
        <w:rPr>
          <w:rStyle w:val="a5"/>
          <w:rFonts w:ascii="Arial" w:hAnsi="Arial" w:cs="Arial"/>
          <w:spacing w:val="3"/>
        </w:rPr>
        <w:t>Модель</w:t>
      </w:r>
      <w:r w:rsidRPr="003D686A">
        <w:rPr>
          <w:rStyle w:val="a5"/>
          <w:rFonts w:ascii="Arial" w:hAnsi="Arial" w:cs="Arial"/>
          <w:spacing w:val="3"/>
          <w:lang w:val="en-US"/>
        </w:rPr>
        <w:t> 1: EfficientNet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b0 (Feature Extraction)</w:t>
      </w:r>
    </w:p>
    <w:p w14:paraId="607A08AD" w14:textId="77777777" w:rsidR="003D686A" w:rsidRDefault="003D686A" w:rsidP="003D686A">
      <w:r>
        <w:t xml:space="preserve">Заморожена основная часть весов </w:t>
      </w:r>
      <w:proofErr w:type="spellStart"/>
      <w:r>
        <w:t>предобученной</w:t>
      </w:r>
      <w:proofErr w:type="spellEnd"/>
      <w:r>
        <w:t xml:space="preserve"> модели.</w:t>
      </w:r>
    </w:p>
    <w:p w14:paraId="44ABB98D" w14:textId="77777777" w:rsidR="003D686A" w:rsidRDefault="003D686A" w:rsidP="003D686A">
      <w:r>
        <w:t>Изменён выходной слой: добавлен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Dropout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(p=0.2)</w:t>
      </w:r>
      <w:r>
        <w:t> и линейный слой </w:t>
      </w:r>
      <w:proofErr w:type="spellStart"/>
      <w:proofErr w:type="gram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Linear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(</w:t>
      </w:r>
      <w:proofErr w:type="spellStart"/>
      <w:proofErr w:type="gram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in_features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=1280, 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out_features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=42)</w:t>
      </w:r>
      <w:r>
        <w:t> для 42 классов.</w:t>
      </w:r>
    </w:p>
    <w:p w14:paraId="0AFA34DC" w14:textId="77777777" w:rsidR="003D686A" w:rsidRDefault="003D686A" w:rsidP="003D686A">
      <w:r>
        <w:t>Использован планировщик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 xml:space="preserve">: снижение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в 10 раз каждые 3 эпохи.</w:t>
      </w:r>
    </w:p>
    <w:p w14:paraId="3BCA9F35" w14:textId="77777777" w:rsidR="003D686A" w:rsidRPr="003D686A" w:rsidRDefault="003D686A" w:rsidP="003D686A">
      <w:pPr>
        <w:rPr>
          <w:lang w:val="en-US"/>
        </w:rPr>
      </w:pPr>
      <w:r>
        <w:rPr>
          <w:rStyle w:val="a5"/>
          <w:rFonts w:ascii="Arial" w:hAnsi="Arial" w:cs="Arial"/>
          <w:spacing w:val="3"/>
        </w:rPr>
        <w:t>Модель</w:t>
      </w:r>
      <w:r w:rsidRPr="003D686A">
        <w:rPr>
          <w:rStyle w:val="a5"/>
          <w:rFonts w:ascii="Arial" w:hAnsi="Arial" w:cs="Arial"/>
          <w:spacing w:val="3"/>
          <w:lang w:val="en-US"/>
        </w:rPr>
        <w:t> 2: EfficientNet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b0 (Fine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Tuning)</w:t>
      </w:r>
    </w:p>
    <w:p w14:paraId="674A9270" w14:textId="77777777" w:rsidR="003D686A" w:rsidRDefault="003D686A" w:rsidP="003D686A">
      <w:r>
        <w:t xml:space="preserve">Разморожены два последних блока модели для обновления весов на </w:t>
      </w:r>
      <w:proofErr w:type="spellStart"/>
      <w:r>
        <w:t>датасете</w:t>
      </w:r>
      <w:proofErr w:type="spellEnd"/>
      <w:r>
        <w:t xml:space="preserve"> «Симпсоны».</w:t>
      </w:r>
    </w:p>
    <w:p w14:paraId="32E0B8E4" w14:textId="77777777" w:rsidR="003D686A" w:rsidRDefault="003D686A" w:rsidP="003D686A">
      <w:r>
        <w:t>Применён планировщик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CosineAnnealingLR</w:t>
      </w:r>
      <w:proofErr w:type="spellEnd"/>
      <w:r>
        <w:t>.</w:t>
      </w:r>
    </w:p>
    <w:p w14:paraId="7221D360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Вывод по моделям 1 и 2:</w:t>
      </w:r>
      <w:r>
        <w:t>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> показал более предсказуемую и стабильную сходимость.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CosineAnnealingLR</w:t>
      </w:r>
      <w:proofErr w:type="spellEnd"/>
      <w:r>
        <w:t xml:space="preserve"> требует более тонкой настройки </w:t>
      </w:r>
      <w:proofErr w:type="spellStart"/>
      <w:r>
        <w:t>гиперпараметров</w:t>
      </w:r>
      <w:proofErr w:type="spellEnd"/>
      <w:r>
        <w:t>. В целом эффективность планировщиков при использовании оптимизатора Adam вызывает вопросы и требует дополнительного изучения.</w:t>
      </w:r>
    </w:p>
    <w:p w14:paraId="16B6EDD5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Модель 3: EfficientNet</w:t>
      </w:r>
      <w:r>
        <w:rPr>
          <w:rStyle w:val="a5"/>
          <w:rFonts w:ascii="Arial" w:hAnsi="Arial" w:cs="Arial"/>
          <w:spacing w:val="3"/>
        </w:rPr>
        <w:noBreakHyphen/>
        <w:t>b0 с агрессивной аугментацией данных</w:t>
      </w:r>
    </w:p>
    <w:p w14:paraId="02CEC3D9" w14:textId="77777777" w:rsidR="003D686A" w:rsidRDefault="003D686A" w:rsidP="003D686A">
      <w:r>
        <w:t>Архитектура аналогична Модели 1 (с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>).</w:t>
      </w:r>
    </w:p>
    <w:p w14:paraId="513C098A" w14:textId="77777777" w:rsidR="003D686A" w:rsidRDefault="003D686A" w:rsidP="003D686A">
      <w:r>
        <w:t>Использована «плохая» аугментация на обучающей выборке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train_Loader_bad</w:t>
      </w:r>
      <w:proofErr w:type="spellEnd"/>
      <w:r>
        <w:t>):</w:t>
      </w:r>
    </w:p>
    <w:p w14:paraId="0746C556" w14:textId="77777777" w:rsidR="003D686A" w:rsidRDefault="003D686A" w:rsidP="003D686A">
      <w:r>
        <w:t>случайная обрезка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RandomResizedCrop</w:t>
      </w:r>
      <w:proofErr w:type="spellEnd"/>
      <w:r>
        <w:t>, 30–70 % площади);</w:t>
      </w:r>
    </w:p>
    <w:p w14:paraId="410D2253" w14:textId="77777777" w:rsidR="003D686A" w:rsidRDefault="003D686A" w:rsidP="003D686A">
      <w:r>
        <w:t>частый горизонтальный флип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RandomHorizontalFlip</w:t>
      </w:r>
      <w:proofErr w:type="spellEnd"/>
      <w:r>
        <w:t>, p=0.8) — хотя это, скорее, увеличивает разнообразие данных;</w:t>
      </w:r>
    </w:p>
    <w:p w14:paraId="2FEA98D4" w14:textId="77777777" w:rsidR="003D686A" w:rsidRDefault="003D686A" w:rsidP="003D686A">
      <w:r>
        <w:t>сильное цветовое искажение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ColorJitter</w:t>
      </w:r>
      <w:proofErr w:type="spellEnd"/>
      <w:r>
        <w:t xml:space="preserve">, </w:t>
      </w:r>
      <w:proofErr w:type="spellStart"/>
      <w:r>
        <w:t>brightness</w:t>
      </w:r>
      <w:proofErr w:type="spellEnd"/>
      <w:r>
        <w:t xml:space="preserve">=0.9, </w:t>
      </w:r>
      <w:proofErr w:type="spellStart"/>
      <w:r>
        <w:t>contrast</w:t>
      </w:r>
      <w:proofErr w:type="spellEnd"/>
      <w:r>
        <w:t>=0.9);</w:t>
      </w:r>
    </w:p>
    <w:p w14:paraId="55F5CC37" w14:textId="77777777" w:rsidR="003D686A" w:rsidRPr="00615886" w:rsidRDefault="003D686A" w:rsidP="003D686A">
      <w:r>
        <w:t>заметное</w:t>
      </w:r>
      <w:r w:rsidRPr="00615886">
        <w:t xml:space="preserve"> </w:t>
      </w:r>
      <w:r>
        <w:t>размытие</w:t>
      </w:r>
      <w:r w:rsidRPr="00615886">
        <w:t xml:space="preserve"> (</w:t>
      </w:r>
      <w:proofErr w:type="spellStart"/>
      <w:r w:rsidRPr="003D686A"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GaussianBlur</w:t>
      </w:r>
      <w:proofErr w:type="spellEnd"/>
      <w:r w:rsidRPr="00615886">
        <w:t xml:space="preserve">, </w:t>
      </w:r>
      <w:r w:rsidRPr="003D686A">
        <w:rPr>
          <w:lang w:val="en-US"/>
        </w:rPr>
        <w:t>kernel</w:t>
      </w:r>
      <w:r w:rsidRPr="00615886">
        <w:t>_</w:t>
      </w:r>
      <w:r w:rsidRPr="003D686A">
        <w:rPr>
          <w:lang w:val="en-US"/>
        </w:rPr>
        <w:t>size</w:t>
      </w:r>
      <w:r w:rsidRPr="00615886">
        <w:t>=15).</w:t>
      </w:r>
    </w:p>
    <w:p w14:paraId="51A83398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Результаты Модели 3</w:t>
      </w:r>
    </w:p>
    <w:p w14:paraId="3CD03159" w14:textId="77777777" w:rsidR="003D686A" w:rsidRDefault="003D686A" w:rsidP="003D686A">
      <w:r>
        <w:t xml:space="preserve">Несмотря на агрессивную аугментацию, модель показала высокое качество обучения: </w:t>
      </w:r>
      <w:proofErr w:type="spellStart"/>
      <w:r>
        <w:t>test</w:t>
      </w:r>
      <w:proofErr w:type="spellEnd"/>
      <w:r>
        <w:t xml:space="preserve"> </w:t>
      </w:r>
      <w:proofErr w:type="spellStart"/>
      <w:proofErr w:type="gramStart"/>
      <w:r>
        <w:t>accuracy</w:t>
      </w:r>
      <w:proofErr w:type="spellEnd"/>
      <w:r>
        <w:t xml:space="preserve"> &gt;</w:t>
      </w:r>
      <w:proofErr w:type="gramEnd"/>
      <w:r>
        <w:t xml:space="preserve"> 96 %. При этом на первой эпохе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был значительно хуже, но затем методы оптимизации скорости обучения и выбора оптимизатора позволили стабилизировать процесс.</w:t>
      </w:r>
    </w:p>
    <w:p w14:paraId="1A020916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Выводы по Модели 3:</w:t>
      </w:r>
    </w:p>
    <w:p w14:paraId="5B235E18" w14:textId="77777777" w:rsidR="003D686A" w:rsidRDefault="003D686A" w:rsidP="003D686A">
      <w:r>
        <w:t>Высокая устойчивость EfficientNet</w:t>
      </w:r>
      <w:r>
        <w:noBreakHyphen/>
        <w:t>b0 к вариациям данных.</w:t>
      </w:r>
    </w:p>
    <w:p w14:paraId="76DD9508" w14:textId="77777777" w:rsidR="003D686A" w:rsidRDefault="003D686A" w:rsidP="003D686A">
      <w:r>
        <w:t xml:space="preserve">Эффективность </w:t>
      </w:r>
      <w:proofErr w:type="spellStart"/>
      <w:r>
        <w:t>предобучения</w:t>
      </w:r>
      <w:proofErr w:type="spellEnd"/>
      <w:r>
        <w:t xml:space="preserve">: </w:t>
      </w:r>
      <w:proofErr w:type="spellStart"/>
      <w:r>
        <w:t>предобученные</w:t>
      </w:r>
      <w:proofErr w:type="spellEnd"/>
      <w:r>
        <w:t xml:space="preserve"> веса дают начальную робастность.</w:t>
      </w:r>
    </w:p>
    <w:p w14:paraId="701B761F" w14:textId="2968ED0B" w:rsidR="00682EFE" w:rsidRDefault="003D686A" w:rsidP="003D686A">
      <w:r>
        <w:t>Компенсирующая роль нормализации: применение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Normalize</w:t>
      </w:r>
      <w:proofErr w:type="spellEnd"/>
      <w:r>
        <w:t xml:space="preserve"> в конце </w:t>
      </w:r>
      <w:proofErr w:type="spellStart"/>
      <w:r>
        <w:t>пайплайна</w:t>
      </w:r>
      <w:proofErr w:type="spellEnd"/>
      <w:r>
        <w:t xml:space="preserve"> нивелирует искажения</w:t>
      </w:r>
      <w:r w:rsidR="00682EFE">
        <w:t>.</w:t>
      </w:r>
    </w:p>
    <w:p w14:paraId="395A96BD" w14:textId="36E86E22" w:rsidR="00682EFE" w:rsidRPr="00682EFE" w:rsidRDefault="00682EFE" w:rsidP="003D686A">
      <w:pPr>
        <w:rPr>
          <w:rStyle w:val="markdown-word"/>
        </w:rPr>
      </w:pPr>
      <w:r>
        <w:t>Таким образом</w:t>
      </w:r>
    </w:p>
    <w:p w14:paraId="2B3BBEDF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lastRenderedPageBreak/>
        <w:t>RandomResizedCrop</w:t>
      </w:r>
      <w:proofErr w:type="spellEnd"/>
      <w:r>
        <w:rPr>
          <w:rStyle w:val="markdown-word"/>
          <w:rFonts w:ascii="Arial" w:hAnsi="Arial" w:cs="Arial"/>
          <w:spacing w:val="3"/>
        </w:rPr>
        <w:t> (30–70 %) — даже маленький фрагмент часто содержит узнаваемые черты (например, цвет кожи, форму глаз);</w:t>
      </w:r>
    </w:p>
    <w:p w14:paraId="2E164CF3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RandomHorizontalFlip</w:t>
      </w:r>
      <w:proofErr w:type="spellEnd"/>
      <w:r>
        <w:rPr>
          <w:rStyle w:val="markdown-word"/>
          <w:rFonts w:ascii="Arial" w:hAnsi="Arial" w:cs="Arial"/>
          <w:spacing w:val="3"/>
        </w:rPr>
        <w:t> (p=0.8) — не меняет семантику объекта, а лишь увеличивает разнообразие;</w:t>
      </w:r>
    </w:p>
    <w:p w14:paraId="2892DB3F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GaussianBlur</w:t>
      </w:r>
      <w:proofErr w:type="spellEnd"/>
      <w:r>
        <w:rPr>
          <w:rStyle w:val="markdown-word"/>
          <w:rFonts w:ascii="Arial" w:hAnsi="Arial" w:cs="Arial"/>
          <w:spacing w:val="3"/>
        </w:rPr>
        <w:t> (</w:t>
      </w:r>
      <w:proofErr w:type="spellStart"/>
      <w:r>
        <w:rPr>
          <w:rStyle w:val="markdown-word"/>
          <w:rFonts w:ascii="Arial" w:hAnsi="Arial" w:cs="Arial"/>
          <w:spacing w:val="3"/>
        </w:rPr>
        <w:t>kernel_size</w:t>
      </w:r>
      <w:proofErr w:type="spellEnd"/>
      <w:r>
        <w:rPr>
          <w:rStyle w:val="markdown-word"/>
          <w:rFonts w:ascii="Arial" w:hAnsi="Arial" w:cs="Arial"/>
          <w:spacing w:val="3"/>
        </w:rPr>
        <w:t>=15) — снижает резкость, но не уничтожает глобальные паттерны;</w:t>
      </w:r>
    </w:p>
    <w:p w14:paraId="24F1D8FA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ColorJitter</w:t>
      </w:r>
      <w:proofErr w:type="spellEnd"/>
      <w:r>
        <w:rPr>
          <w:rStyle w:val="markdown-word"/>
          <w:rFonts w:ascii="Arial" w:hAnsi="Arial" w:cs="Arial"/>
          <w:spacing w:val="3"/>
        </w:rPr>
        <w:t> — меняет цвета, но не форму или структуру</w:t>
      </w:r>
    </w:p>
    <w:p w14:paraId="69589B38" w14:textId="77777777" w:rsidR="00682EFE" w:rsidRDefault="00682EFE" w:rsidP="003D686A"/>
    <w:p w14:paraId="2236775E" w14:textId="68040C01" w:rsidR="003D686A" w:rsidRDefault="00682EFE" w:rsidP="003D686A">
      <w:r w:rsidRPr="00682EFE">
        <w:t>Хочу обратить внимание</w:t>
      </w:r>
      <w:r w:rsidR="003D686A">
        <w:t xml:space="preserve"> </w:t>
      </w:r>
      <w:r>
        <w:t>в</w:t>
      </w:r>
      <w:r w:rsidR="003D686A">
        <w:t xml:space="preserve"> заняти</w:t>
      </w:r>
      <w:r>
        <w:t>и</w:t>
      </w:r>
      <w:r w:rsidR="003D686A">
        <w:t xml:space="preserve"> № 5</w:t>
      </w:r>
      <w:r>
        <w:t xml:space="preserve"> </w:t>
      </w:r>
      <w:r w:rsidR="003D686A">
        <w:t>нормализация не применялась, здесь она была включена — это позволило оценить устойчивость модели к искажённым данным при стандартной обработке.</w:t>
      </w:r>
    </w:p>
    <w:p w14:paraId="1E8E14BC" w14:textId="01AB1755" w:rsidR="003D686A" w:rsidRDefault="003D686A" w:rsidP="003D686A">
      <w:r>
        <w:rPr>
          <w:rStyle w:val="a5"/>
          <w:rFonts w:ascii="Arial" w:hAnsi="Arial" w:cs="Arial"/>
          <w:spacing w:val="3"/>
        </w:rPr>
        <w:t>Ограничения:</w:t>
      </w:r>
      <w:r>
        <w:t> из</w:t>
      </w:r>
      <w:r>
        <w:noBreakHyphen/>
        <w:t>за интенсивного использования GPU в ходе экспериментов текущий лимит бесплатных ресурсов исчерпан. Обучение на CPU крайне медленное (≈ 1 ч 50 мин на эпоху), что делает дальнейшие эксперименты затруднительными</w:t>
      </w:r>
      <w:r w:rsidR="00682EFE">
        <w:t>..</w:t>
      </w:r>
      <w:r>
        <w:t>.</w:t>
      </w:r>
    </w:p>
    <w:p w14:paraId="4BBE43FE" w14:textId="042803B9" w:rsidR="003D686A" w:rsidRDefault="003D686A" w:rsidP="003D686A">
      <w:r>
        <w:t>Буду благодарен за ваши комментарии и рекомендации.</w:t>
      </w:r>
    </w:p>
    <w:p w14:paraId="30CFA1B6" w14:textId="4D2CD985" w:rsidR="0014246E" w:rsidRPr="0014246E" w:rsidRDefault="00615886" w:rsidP="0014246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-------------------------------------------------------------------------</w:t>
      </w:r>
    </w:p>
    <w:p w14:paraId="7487BBA5" w14:textId="77777777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Здравствуйте!</w:t>
      </w:r>
    </w:p>
    <w:p w14:paraId="16368CD3" w14:textId="77777777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Я выполнил обязательное задание.</w:t>
      </w:r>
    </w:p>
    <w:p w14:paraId="61254BE4" w14:textId="77777777" w:rsidR="00615886" w:rsidRDefault="00615886" w:rsidP="00615886">
      <w:pPr>
        <w:rPr>
          <w:lang w:eastAsia="ru-RU"/>
        </w:rPr>
      </w:pPr>
      <w:r w:rsidRPr="00615886">
        <w:rPr>
          <w:lang w:eastAsia="ru-RU"/>
        </w:rPr>
        <w:t>Сначала создал списки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x</w:t>
      </w:r>
      <w:r w:rsidRPr="00615886">
        <w:rPr>
          <w:lang w:eastAsia="ru-RU"/>
        </w:rPr>
        <w:t> и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y</w:t>
      </w:r>
      <w:r w:rsidRPr="00615886">
        <w:rPr>
          <w:lang w:eastAsia="ru-RU"/>
        </w:rPr>
        <w:t>, заполнив их по математической формуле из задания. Потом проанализировал вероятности: поскольку значения от 0 до 9 распределены равномерно, шанс, </w:t>
      </w:r>
    </w:p>
    <w:p w14:paraId="45C53313" w14:textId="2F9F3432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что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x [0]</w:t>
      </w:r>
      <w:r w:rsidRPr="00615886">
        <w:rPr>
          <w:lang w:eastAsia="ru-RU"/>
        </w:rPr>
        <w:t> будет равен 0, — всего 10 %. Соответственно, в 90 % случаев массивы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x</w:t>
      </w:r>
      <w:r w:rsidRPr="00615886">
        <w:rPr>
          <w:lang w:eastAsia="ru-RU"/>
        </w:rPr>
        <w:t> и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y</w:t>
      </w:r>
      <w:r w:rsidRPr="00615886">
        <w:rPr>
          <w:lang w:eastAsia="ru-RU"/>
        </w:rPr>
        <w:t> будут различаться.</w:t>
      </w:r>
    </w:p>
    <w:p w14:paraId="39453120" w14:textId="77777777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Для решения задачи использовал простую RNN</w:t>
      </w:r>
      <w:r w:rsidRPr="00615886">
        <w:rPr>
          <w:lang w:eastAsia="ru-RU"/>
        </w:rPr>
        <w:noBreakHyphen/>
        <w:t>модель. Она показала 100 % accuracy на тестовых данных уже за 3 эпохи, поэтому применять более сложные модели (GRU и LSTM) не имело смысла. Тем не менее в конце блокнота я добавил код для этих моделей — на всякий случай, если захочется их протестировать.</w:t>
      </w:r>
    </w:p>
    <w:p w14:paraId="2E7A6E92" w14:textId="77777777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Присылаю два файла с результатами. Во втором файле я выполнил задание локально на своём ноутбуке. Удалось настроить видеокарту NVIDIA GeForce RTX 2060 для обучения моделей: это заметно ускорило процесс и дало возможность поэкспериментировать с разными настройками.</w:t>
      </w:r>
    </w:p>
    <w:p w14:paraId="29F097A1" w14:textId="77777777" w:rsidR="00615886" w:rsidRPr="00615886" w:rsidRDefault="00615886" w:rsidP="00615886">
      <w:pPr>
        <w:rPr>
          <w:lang w:eastAsia="ru-RU"/>
        </w:rPr>
      </w:pPr>
      <w:r w:rsidRPr="00615886">
        <w:rPr>
          <w:lang w:eastAsia="ru-RU"/>
        </w:rPr>
        <w:t>У меня возник вопрос: при работе с последовательностями в рекуррентных сетях, когда мы формируем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DataLoader</w:t>
      </w:r>
      <w:r w:rsidRPr="00615886">
        <w:rPr>
          <w:lang w:eastAsia="ru-RU"/>
        </w:rPr>
        <w:t>, всегда ли лучше ставить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shuffle=False</w:t>
      </w:r>
      <w:r w:rsidRPr="00615886">
        <w:rPr>
          <w:lang w:eastAsia="ru-RU"/>
        </w:rPr>
        <w:t>? В этой задаче я использовал 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shuffle=False</w:t>
      </w:r>
      <w:r w:rsidRPr="00615886">
        <w:rPr>
          <w:lang w:eastAsia="ru-RU"/>
        </w:rPr>
        <w:t>, но интересно узнать, есть ли случаи, когда перемешивание данных (</w:t>
      </w:r>
      <w:r w:rsidRPr="00615886">
        <w:rPr>
          <w:rFonts w:ascii="Consolas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shuffle=True</w:t>
      </w:r>
      <w:r w:rsidRPr="00615886">
        <w:rPr>
          <w:lang w:eastAsia="ru-RU"/>
        </w:rPr>
        <w:t>) допустимо или даже полезно.</w:t>
      </w:r>
    </w:p>
    <w:p w14:paraId="21BD3191" w14:textId="287B9AEF" w:rsidR="00E70128" w:rsidRPr="00E70128" w:rsidRDefault="00E70128" w:rsidP="00A859D2">
      <w:pPr>
        <w:rPr>
          <w:rFonts w:ascii="Arial" w:hAnsi="Arial" w:cs="Arial"/>
          <w:spacing w:val="3"/>
          <w:shd w:val="clear" w:color="auto" w:fill="FFFFFF"/>
        </w:rPr>
      </w:pPr>
    </w:p>
    <w:p w14:paraId="3F8B8A0F" w14:textId="04294DD4" w:rsidR="00D24909" w:rsidRPr="00B214BF" w:rsidRDefault="00D24909" w:rsidP="00A859D2">
      <w:pPr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9544CCF" w14:textId="77777777" w:rsidR="00D24909" w:rsidRPr="00B214BF" w:rsidRDefault="00D24909" w:rsidP="00A859D2">
      <w:pPr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7B481257" w14:textId="3BF37E98" w:rsidR="00AE298B" w:rsidRDefault="00AE298B" w:rsidP="00AE298B">
      <w:r>
        <w:lastRenderedPageBreak/>
        <w:t>Здравствуйте!</w:t>
      </w:r>
    </w:p>
    <w:p w14:paraId="16F492D6" w14:textId="4B0F7DB7" w:rsidR="00AE298B" w:rsidRDefault="00AE298B" w:rsidP="00AE298B">
      <w:r>
        <w:t>Постарался выполнить ДЗ более подробно</w:t>
      </w:r>
      <w:r w:rsidR="006F7170">
        <w:t>.</w:t>
      </w:r>
    </w:p>
    <w:p w14:paraId="3FB1DFB4" w14:textId="11C65090" w:rsidR="00AE298B" w:rsidRDefault="00AE298B" w:rsidP="00AE298B">
      <w:pPr>
        <w:shd w:val="clear" w:color="auto" w:fill="FFFFFF"/>
        <w:spacing w:line="285" w:lineRule="atLeast"/>
        <w:rPr>
          <w:lang w:eastAsia="ru-RU"/>
        </w:rPr>
      </w:pPr>
      <w:r>
        <w:t xml:space="preserve">Было непросто: на первой эпохе стабильно </w:t>
      </w:r>
      <w:r>
        <w:t>выдавала ошибку</w:t>
      </w:r>
      <w:r>
        <w:t xml:space="preserve"> на </w:t>
      </w:r>
      <w:r>
        <w:t>3</w:t>
      </w:r>
      <w:r>
        <w:t>0</w:t>
      </w:r>
      <w:r>
        <w:noBreakHyphen/>
        <w:t xml:space="preserve">м </w:t>
      </w:r>
      <w:proofErr w:type="spellStart"/>
      <w:r>
        <w:t>батче</w:t>
      </w:r>
      <w:proofErr w:type="spellEnd"/>
      <w:r>
        <w:t xml:space="preserve"> (в конце первой эпохи)</w:t>
      </w:r>
      <w:r>
        <w:t>. Долго разбирался — оказалось, проблема в паре файлов с кривой разметкой</w:t>
      </w:r>
      <w:r>
        <w:t xml:space="preserve"> (координаты минимальной и максимальной точек совпадали, тем самым </w:t>
      </w:r>
      <w:proofErr w:type="spellStart"/>
      <w:r w:rsidRPr="00AE298B">
        <w:rPr>
          <w:lang w:eastAsia="ru-RU"/>
        </w:rPr>
        <w:t>truth</w:t>
      </w:r>
      <w:proofErr w:type="spellEnd"/>
      <w:r w:rsidRPr="00AE298B">
        <w:rPr>
          <w:lang w:eastAsia="ru-RU"/>
        </w:rPr>
        <w:t xml:space="preserve"> </w:t>
      </w:r>
      <w:proofErr w:type="spellStart"/>
      <w:r w:rsidRPr="00AE298B">
        <w:rPr>
          <w:lang w:eastAsia="ru-RU"/>
        </w:rPr>
        <w:t>bounding</w:t>
      </w:r>
      <w:proofErr w:type="spellEnd"/>
      <w:r w:rsidRPr="00AE298B">
        <w:rPr>
          <w:lang w:eastAsia="ru-RU"/>
        </w:rPr>
        <w:t xml:space="preserve"> </w:t>
      </w:r>
      <w:proofErr w:type="spellStart"/>
      <w:r w:rsidRPr="00AE298B">
        <w:rPr>
          <w:lang w:eastAsia="ru-RU"/>
        </w:rPr>
        <w:t>boxes</w:t>
      </w:r>
      <w:proofErr w:type="spellEnd"/>
      <w:r>
        <w:rPr>
          <w:lang w:eastAsia="ru-RU"/>
        </w:rPr>
        <w:t xml:space="preserve"> не формировался</w:t>
      </w:r>
      <w:r>
        <w:t>)</w:t>
      </w:r>
      <w:r>
        <w:t>. Пришлось написать скрипт, чтобы автоматически находить такие случаи. На это ушло прилично времени, но зато теперь данные чистые.</w:t>
      </w:r>
    </w:p>
    <w:p w14:paraId="25DFCC91" w14:textId="7C9A6383" w:rsidR="00AE298B" w:rsidRDefault="00AE298B" w:rsidP="00AE298B">
      <w:r>
        <w:t xml:space="preserve">Модель обучилась, метрики и выводы </w:t>
      </w:r>
      <w:r>
        <w:t>внёс</w:t>
      </w:r>
      <w:r>
        <w:t xml:space="preserve"> в конец блокнота — там всё наглядно.</w:t>
      </w:r>
    </w:p>
    <w:p w14:paraId="15B797CB" w14:textId="305C03A2" w:rsidR="00AE298B" w:rsidRDefault="00AE298B" w:rsidP="00AE298B">
      <w:r>
        <w:t xml:space="preserve">Остался вопрос: как лучше поднять mAP@0.75? Сейчас она не такая высокая, как хотелось бы. </w:t>
      </w:r>
    </w:p>
    <w:p w14:paraId="550430F2" w14:textId="4754BE30" w:rsidR="00AE298B" w:rsidRDefault="00AE298B" w:rsidP="00AE298B">
      <w:r>
        <w:t>Возможные пути решения:</w:t>
      </w:r>
    </w:p>
    <w:p w14:paraId="255339D1" w14:textId="490A4A94" w:rsidR="00AE298B" w:rsidRDefault="00AE298B" w:rsidP="00AE298B">
      <w:r>
        <w:t xml:space="preserve">Более </w:t>
      </w:r>
      <w:r>
        <w:t xml:space="preserve">тонкая настройка </w:t>
      </w:r>
      <w:proofErr w:type="spellStart"/>
      <w:r>
        <w:t>гиперпараметров</w:t>
      </w:r>
      <w:proofErr w:type="spellEnd"/>
      <w:r>
        <w:t xml:space="preserve"> модели;</w:t>
      </w:r>
    </w:p>
    <w:p w14:paraId="04DDD8AD" w14:textId="77777777" w:rsidR="00AE298B" w:rsidRDefault="00AE298B" w:rsidP="00AE298B">
      <w:r>
        <w:t>оптимизация экстрактора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extractor</w:t>
      </w:r>
      <w:proofErr w:type="spellEnd"/>
      <w:r>
        <w:t>);</w:t>
      </w:r>
    </w:p>
    <w:p w14:paraId="4DCE1ED7" w14:textId="77777777" w:rsidR="00AE298B" w:rsidRDefault="00AE298B" w:rsidP="00AE298B">
      <w:r>
        <w:t>увеличение объёма обучающих данных;</w:t>
      </w:r>
    </w:p>
    <w:p w14:paraId="1D24B464" w14:textId="4B2BD2E8" w:rsidR="0007198C" w:rsidRPr="00E70128" w:rsidRDefault="00AE298B" w:rsidP="00AE298B">
      <w:pPr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  <w:r>
        <w:rPr>
          <w:shd w:val="clear" w:color="auto" w:fill="FFFFFF"/>
        </w:rPr>
        <w:t>Буду благодарен за рекомендации по повышению этой метрики.</w:t>
      </w:r>
    </w:p>
    <w:sectPr w:rsidR="0007198C" w:rsidRPr="00E70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8308D"/>
    <w:multiLevelType w:val="multilevel"/>
    <w:tmpl w:val="8EE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4198A"/>
    <w:multiLevelType w:val="multilevel"/>
    <w:tmpl w:val="085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477"/>
    <w:multiLevelType w:val="multilevel"/>
    <w:tmpl w:val="D48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7F52"/>
    <w:multiLevelType w:val="multilevel"/>
    <w:tmpl w:val="750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9434F"/>
    <w:multiLevelType w:val="multilevel"/>
    <w:tmpl w:val="FF0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797B"/>
    <w:multiLevelType w:val="hybridMultilevel"/>
    <w:tmpl w:val="163C660E"/>
    <w:lvl w:ilvl="0" w:tplc="29621B0C">
      <w:start w:val="1"/>
      <w:numFmt w:val="decimal"/>
      <w:lvlText w:val="%1)"/>
      <w:lvlJc w:val="left"/>
      <w:pPr>
        <w:ind w:left="502" w:hanging="360"/>
      </w:pPr>
      <w:rPr>
        <w:rFonts w:asciiTheme="minorHAnsi" w:eastAsia="Times New Roman" w:hAnsiTheme="minorHAnsi" w:cstheme="minorBidi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3DC27BFF"/>
    <w:multiLevelType w:val="multilevel"/>
    <w:tmpl w:val="529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06152"/>
    <w:multiLevelType w:val="multilevel"/>
    <w:tmpl w:val="C65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B23B9"/>
    <w:multiLevelType w:val="multilevel"/>
    <w:tmpl w:val="2EA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C428A"/>
    <w:multiLevelType w:val="multilevel"/>
    <w:tmpl w:val="E27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D4FCE"/>
    <w:multiLevelType w:val="multilevel"/>
    <w:tmpl w:val="A57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24BBD"/>
    <w:multiLevelType w:val="multilevel"/>
    <w:tmpl w:val="A2AC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759AE"/>
    <w:multiLevelType w:val="multilevel"/>
    <w:tmpl w:val="743C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C15DA"/>
    <w:multiLevelType w:val="hybridMultilevel"/>
    <w:tmpl w:val="21A897AC"/>
    <w:lvl w:ilvl="0" w:tplc="3ABED954">
      <w:start w:val="1"/>
      <w:numFmt w:val="decimal"/>
      <w:lvlText w:val="%1)"/>
      <w:lvlJc w:val="left"/>
      <w:pPr>
        <w:ind w:left="408" w:hanging="360"/>
      </w:pPr>
      <w:rPr>
        <w:rFonts w:asciiTheme="minorHAnsi" w:eastAsia="Times New Roman" w:hAnsiTheme="minorHAnsi" w:cstheme="minorBidi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6BB728AF"/>
    <w:multiLevelType w:val="hybridMultilevel"/>
    <w:tmpl w:val="2B2A3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67AC6"/>
    <w:multiLevelType w:val="multilevel"/>
    <w:tmpl w:val="B48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D6CB2"/>
    <w:multiLevelType w:val="multilevel"/>
    <w:tmpl w:val="66E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640B4"/>
    <w:multiLevelType w:val="multilevel"/>
    <w:tmpl w:val="095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165A"/>
    <w:multiLevelType w:val="multilevel"/>
    <w:tmpl w:val="591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B517F"/>
    <w:multiLevelType w:val="multilevel"/>
    <w:tmpl w:val="5E8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10"/>
  </w:num>
  <w:num w:numId="5">
    <w:abstractNumId w:val="11"/>
  </w:num>
  <w:num w:numId="6">
    <w:abstractNumId w:val="2"/>
  </w:num>
  <w:num w:numId="7">
    <w:abstractNumId w:val="14"/>
  </w:num>
  <w:num w:numId="8">
    <w:abstractNumId w:val="13"/>
  </w:num>
  <w:num w:numId="9">
    <w:abstractNumId w:val="5"/>
  </w:num>
  <w:num w:numId="10">
    <w:abstractNumId w:val="4"/>
  </w:num>
  <w:num w:numId="11">
    <w:abstractNumId w:val="16"/>
  </w:num>
  <w:num w:numId="12">
    <w:abstractNumId w:val="17"/>
  </w:num>
  <w:num w:numId="13">
    <w:abstractNumId w:val="8"/>
  </w:num>
  <w:num w:numId="14">
    <w:abstractNumId w:val="18"/>
  </w:num>
  <w:num w:numId="15">
    <w:abstractNumId w:val="0"/>
  </w:num>
  <w:num w:numId="16">
    <w:abstractNumId w:val="15"/>
  </w:num>
  <w:num w:numId="17">
    <w:abstractNumId w:val="6"/>
  </w:num>
  <w:num w:numId="18">
    <w:abstractNumId w:val="7"/>
  </w:num>
  <w:num w:numId="19">
    <w:abstractNumId w:val="1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D"/>
    <w:rsid w:val="0007198C"/>
    <w:rsid w:val="0014246E"/>
    <w:rsid w:val="00285B2D"/>
    <w:rsid w:val="003D686A"/>
    <w:rsid w:val="00580E6B"/>
    <w:rsid w:val="005D0F8A"/>
    <w:rsid w:val="00615886"/>
    <w:rsid w:val="00680A0C"/>
    <w:rsid w:val="00682EFE"/>
    <w:rsid w:val="006F7170"/>
    <w:rsid w:val="00777F96"/>
    <w:rsid w:val="008920CF"/>
    <w:rsid w:val="008E4570"/>
    <w:rsid w:val="009435BE"/>
    <w:rsid w:val="00A859D2"/>
    <w:rsid w:val="00AE298B"/>
    <w:rsid w:val="00B214BF"/>
    <w:rsid w:val="00B810F6"/>
    <w:rsid w:val="00D24909"/>
    <w:rsid w:val="00E70128"/>
    <w:rsid w:val="00EB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8793"/>
  <w15:chartTrackingRefBased/>
  <w15:docId w15:val="{161F5FB6-6176-484C-9927-DDD76163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E4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B810F6"/>
  </w:style>
  <w:style w:type="character" w:styleId="HTML">
    <w:name w:val="HTML Code"/>
    <w:basedOn w:val="a0"/>
    <w:uiPriority w:val="99"/>
    <w:semiHidden/>
    <w:unhideWhenUsed/>
    <w:rsid w:val="00B810F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E45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E45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8E457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E4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E45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Щербаков</dc:creator>
  <cp:keywords/>
  <dc:description/>
  <cp:lastModifiedBy>Андрей Щербаков</cp:lastModifiedBy>
  <cp:revision>8</cp:revision>
  <dcterms:created xsi:type="dcterms:W3CDTF">2026-04-07T16:04:00Z</dcterms:created>
  <dcterms:modified xsi:type="dcterms:W3CDTF">2026-05-09T16:11:00Z</dcterms:modified>
</cp:coreProperties>
</file>