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Default="00234578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</w:r>
      <w:r w:rsidR="009277EF">
        <w:rPr>
          <w:b/>
          <w:bCs/>
          <w:sz w:val="28"/>
          <w:szCs w:val="28"/>
        </w:rPr>
        <w:t>ОТДЕЛЕНИЕ</w:t>
      </w:r>
      <w:r w:rsidR="000730BD" w:rsidRPr="00CF3C36">
        <w:rPr>
          <w:b/>
          <w:bCs/>
          <w:sz w:val="28"/>
          <w:szCs w:val="28"/>
        </w:rPr>
        <w:t xml:space="preserve">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234578" w:rsidRDefault="000730BD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 w:rsidR="00CA23CD">
        <w:rPr>
          <w:b/>
          <w:bCs/>
          <w:sz w:val="32"/>
          <w:szCs w:val="32"/>
          <w:u w:val="single"/>
        </w:rPr>
        <w:t>Э</w:t>
      </w:r>
      <w:r w:rsidRPr="00C703DF">
        <w:rPr>
          <w:b/>
          <w:bCs/>
          <w:sz w:val="32"/>
          <w:szCs w:val="32"/>
          <w:u w:val="single"/>
        </w:rPr>
        <w:t>мболизация</w:t>
      </w:r>
      <w:r w:rsidR="00FD594B">
        <w:rPr>
          <w:b/>
          <w:bCs/>
          <w:sz w:val="32"/>
          <w:szCs w:val="32"/>
          <w:u w:val="single"/>
        </w:rPr>
        <w:t xml:space="preserve"> </w:t>
      </w:r>
    </w:p>
    <w:p w:rsidR="000730BD" w:rsidRPr="00CA23CD" w:rsidRDefault="003101E1" w:rsidP="009831B9">
      <w:pPr>
        <w:spacing w:after="0"/>
        <w:ind w:right="-1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аневризмы </w:t>
      </w:r>
      <w:r w:rsidR="00CA23CD">
        <w:rPr>
          <w:b/>
          <w:bCs/>
          <w:sz w:val="32"/>
          <w:szCs w:val="32"/>
          <w:u w:val="single"/>
        </w:rPr>
        <w:t>супраклиноидного сегмента правой 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095514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CA23CD" w:rsidP="0035355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05.12</w:t>
            </w:r>
            <w:r w:rsidR="00C53BB8">
              <w:rPr>
                <w:sz w:val="28"/>
                <w:szCs w:val="28"/>
              </w:rPr>
              <w:t>.</w:t>
            </w:r>
            <w:r w:rsidR="005A6C09">
              <w:rPr>
                <w:sz w:val="28"/>
                <w:szCs w:val="28"/>
              </w:rPr>
              <w:t>201</w:t>
            </w:r>
            <w:r w:rsidR="003101E1">
              <w:rPr>
                <w:sz w:val="28"/>
                <w:szCs w:val="28"/>
              </w:rPr>
              <w:t>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  <w:r w:rsidR="00234578">
              <w:rPr>
                <w:b/>
                <w:bCs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0E0DED" w:rsidRPr="00C53BB8" w:rsidRDefault="00CA23CD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Ларионов Н.А.</w:t>
            </w:r>
          </w:p>
          <w:p w:rsidR="000730BD" w:rsidRPr="00C53BB8" w:rsidRDefault="00CA23CD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Карчевский</w:t>
            </w:r>
            <w:r w:rsidR="000E0DED">
              <w:rPr>
                <w:b/>
                <w:sz w:val="28"/>
                <w:szCs w:val="28"/>
              </w:rPr>
              <w:t xml:space="preserve"> Д.В.</w:t>
            </w:r>
          </w:p>
        </w:tc>
      </w:tr>
      <w:tr w:rsidR="000730BD" w:rsidRPr="00095514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35307" w:rsidRDefault="00CA23C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Рожнова Т.П.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353550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A23CD">
              <w:rPr>
                <w:b/>
                <w:sz w:val="28"/>
                <w:szCs w:val="28"/>
              </w:rPr>
              <w:t>Мешалкина И.В.</w:t>
            </w:r>
          </w:p>
        </w:tc>
      </w:tr>
      <w:tr w:rsidR="000730BD" w:rsidRPr="00095514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F6657" w:rsidRDefault="000B3989" w:rsidP="000E0D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CA23CD">
              <w:rPr>
                <w:sz w:val="24"/>
                <w:szCs w:val="24"/>
              </w:rPr>
              <w:t>10.05.1955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0E0DED">
              <w:rPr>
                <w:b/>
                <w:sz w:val="28"/>
                <w:szCs w:val="28"/>
              </w:rPr>
              <w:t>Чесноков С.Л.</w:t>
            </w:r>
          </w:p>
        </w:tc>
      </w:tr>
      <w:tr w:rsidR="000730BD" w:rsidRPr="00095514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9831B9" w:rsidRDefault="00CA23CD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Аневризма ВСА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F2779F" w:rsidP="00C703DF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C703DF" w:rsidRPr="00C703DF" w:rsidRDefault="00C703DF" w:rsidP="00C703DF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C53BB8" w:rsidRDefault="00C53BB8" w:rsidP="000E0DE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="00CA23CD">
              <w:rPr>
                <w:b/>
                <w:sz w:val="28"/>
                <w:szCs w:val="28"/>
              </w:rPr>
              <w:t>Шатунова А.И.</w:t>
            </w:r>
          </w:p>
        </w:tc>
      </w:tr>
      <w:tr w:rsidR="000730BD" w:rsidRPr="00095514" w:rsidTr="003101E1">
        <w:trPr>
          <w:cantSplit/>
          <w:trHeight w:hRule="exact" w:val="558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631F00" w:rsidRDefault="00CA23CD" w:rsidP="004C5EC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7</w:t>
            </w:r>
            <w:r w:rsidR="000B3989">
              <w:rPr>
                <w:sz w:val="28"/>
                <w:szCs w:val="28"/>
              </w:rPr>
              <w:t xml:space="preserve"> </w:t>
            </w:r>
            <w:r w:rsidR="000730BD">
              <w:rPr>
                <w:sz w:val="28"/>
                <w:szCs w:val="28"/>
              </w:rPr>
              <w:t xml:space="preserve"> №</w:t>
            </w:r>
            <w:r w:rsidR="00234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14189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b/>
                <w:bCs/>
                <w:sz w:val="28"/>
                <w:szCs w:val="28"/>
              </w:rPr>
              <w:t>Рентгенлаборант</w:t>
            </w:r>
            <w:proofErr w:type="spellEnd"/>
            <w:r w:rsidRPr="00095514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C692B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</w:p>
        </w:tc>
      </w:tr>
      <w:tr w:rsidR="000730BD" w:rsidRPr="00095514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5103" w:type="dxa"/>
            <w:gridSpan w:val="3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>
              <w:rPr>
                <w:b/>
                <w:sz w:val="28"/>
                <w:szCs w:val="28"/>
              </w:rPr>
              <w:t>ЭТН</w:t>
            </w:r>
            <w:proofErr w:type="gramEnd"/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</w:t>
            </w:r>
            <w:r w:rsidRPr="000E0DED">
              <w:rPr>
                <w:sz w:val="28"/>
                <w:szCs w:val="28"/>
              </w:rPr>
              <w:t>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0E0DED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</w:tr>
      <w:tr w:rsidR="00386337" w:rsidRPr="00095514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8752C6" w:rsidRPr="008752C6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1E36B7" w:rsidP="00386337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интродьюссер:  6</w:t>
            </w:r>
            <w:r w:rsidR="0038633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C703DF" w:rsidRDefault="00C703DF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Лев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gramEnd"/>
            <w:r>
              <w:rPr>
                <w:sz w:val="28"/>
                <w:szCs w:val="28"/>
              </w:rPr>
              <w:t>а</w:t>
            </w:r>
            <w:proofErr w:type="spellEnd"/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Д-</w:t>
            </w:r>
            <w:proofErr w:type="spellStart"/>
            <w:r w:rsidRPr="00095514">
              <w:rPr>
                <w:sz w:val="28"/>
                <w:szCs w:val="28"/>
              </w:rPr>
              <w:t>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3101E1" w:rsidRDefault="003101E1" w:rsidP="00542C2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MB1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6B75AB" w:rsidRDefault="000730BD" w:rsidP="000B398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6B75AB" w:rsidRDefault="00CA23CD" w:rsidP="006B75A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MPA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631F00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х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B3989" w:rsidRDefault="000E0DE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C53BB8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203C10" w:rsidRDefault="000730BD" w:rsidP="00203C10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CA23CD" w:rsidRDefault="00CA23CD" w:rsidP="0092031F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  <w:r w:rsidR="000B3989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37639E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861A90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Оптирей</w:t>
            </w:r>
            <w:proofErr w:type="spellEnd"/>
            <w:r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11493A" w:rsidRDefault="00234578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CA23CD">
              <w:rPr>
                <w:sz w:val="28"/>
                <w:szCs w:val="28"/>
              </w:rPr>
              <w:t>0</w:t>
            </w:r>
            <w:r w:rsidR="0011493A">
              <w:rPr>
                <w:sz w:val="28"/>
                <w:szCs w:val="28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CA23CD" w:rsidRDefault="00CA23CD" w:rsidP="00542C26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8461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CA23CD" w:rsidRDefault="000730BD" w:rsidP="00542C26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</w:t>
            </w:r>
            <w:r w:rsidR="005F6657">
              <w:rPr>
                <w:sz w:val="28"/>
                <w:szCs w:val="28"/>
              </w:rPr>
              <w:t>Гр</w:t>
            </w:r>
            <w:proofErr w:type="spellEnd"/>
            <w:r w:rsidR="00CA23CD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CA23CD">
              <w:rPr>
                <w:sz w:val="28"/>
                <w:szCs w:val="28"/>
              </w:rPr>
              <w:t>сь</w:t>
            </w:r>
            <w:proofErr w:type="spellEnd"/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8752C6" w:rsidRDefault="00C53BB8" w:rsidP="00F277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</w:t>
      </w:r>
      <w:r w:rsidR="008752C6">
        <w:rPr>
          <w:b/>
          <w:sz w:val="32"/>
          <w:szCs w:val="32"/>
        </w:rPr>
        <w:t xml:space="preserve"> </w:t>
      </w:r>
    </w:p>
    <w:p w:rsidR="00C53BB8" w:rsidRPr="008E1596" w:rsidRDefault="003101E1" w:rsidP="00F277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Коллегиально</w:t>
      </w:r>
      <w:r w:rsidR="00CA23CD">
        <w:rPr>
          <w:b/>
          <w:sz w:val="24"/>
          <w:szCs w:val="24"/>
        </w:rPr>
        <w:t xml:space="preserve"> с лечащим врачом В.В. </w:t>
      </w:r>
      <w:proofErr w:type="spellStart"/>
      <w:r w:rsidR="00CA23CD">
        <w:rPr>
          <w:b/>
          <w:sz w:val="24"/>
          <w:szCs w:val="24"/>
        </w:rPr>
        <w:t>Мокеевым</w:t>
      </w:r>
      <w:proofErr w:type="spellEnd"/>
      <w:r w:rsidR="00CA23CD">
        <w:rPr>
          <w:b/>
          <w:sz w:val="24"/>
          <w:szCs w:val="24"/>
        </w:rPr>
        <w:t>, заведующим нейрохирургическим отделением 2 А.В. Елфимовым, с учетом анатомо-морфологических особенностей,</w:t>
      </w:r>
      <w:r>
        <w:rPr>
          <w:b/>
          <w:sz w:val="24"/>
          <w:szCs w:val="24"/>
        </w:rPr>
        <w:t xml:space="preserve"> принято решение о целесообразности эндоваскулярной эмболизации аневризмы микроспиралями. </w:t>
      </w:r>
    </w:p>
    <w:p w:rsidR="000730BD" w:rsidRPr="00AC0567" w:rsidRDefault="000730BD" w:rsidP="00F2779F">
      <w:pPr>
        <w:jc w:val="both"/>
        <w:rPr>
          <w:b/>
          <w:sz w:val="24"/>
          <w:szCs w:val="24"/>
        </w:rPr>
      </w:pPr>
      <w:r w:rsidRPr="00AC0567">
        <w:rPr>
          <w:b/>
          <w:sz w:val="24"/>
          <w:szCs w:val="24"/>
        </w:rPr>
        <w:t>Протокол операции:</w:t>
      </w:r>
    </w:p>
    <w:p w:rsidR="000730BD" w:rsidRPr="00AC0567" w:rsidRDefault="00047C26" w:rsidP="00F2779F">
      <w:p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Под </w:t>
      </w:r>
      <w:proofErr w:type="gramStart"/>
      <w:r w:rsidRPr="00AC0567">
        <w:rPr>
          <w:sz w:val="24"/>
          <w:szCs w:val="24"/>
        </w:rPr>
        <w:t>ЭТН</w:t>
      </w:r>
      <w:proofErr w:type="gramEnd"/>
      <w:r w:rsidRPr="00AC0567">
        <w:rPr>
          <w:sz w:val="24"/>
          <w:szCs w:val="24"/>
        </w:rPr>
        <w:t xml:space="preserve"> выполнена</w:t>
      </w:r>
      <w:r w:rsidR="002B5B3E">
        <w:rPr>
          <w:sz w:val="24"/>
          <w:szCs w:val="24"/>
        </w:rPr>
        <w:t xml:space="preserve"> </w:t>
      </w:r>
      <w:r w:rsidR="001B1F1F">
        <w:rPr>
          <w:sz w:val="24"/>
          <w:szCs w:val="24"/>
        </w:rPr>
        <w:t>к</w:t>
      </w:r>
      <w:r w:rsidRPr="00AC0567">
        <w:rPr>
          <w:sz w:val="24"/>
          <w:szCs w:val="24"/>
        </w:rPr>
        <w:t xml:space="preserve">атетеризация </w:t>
      </w:r>
      <w:r w:rsidR="00CA23CD">
        <w:rPr>
          <w:sz w:val="24"/>
          <w:szCs w:val="24"/>
        </w:rPr>
        <w:t>правой ВСА</w:t>
      </w:r>
      <w:r w:rsidR="001750C3">
        <w:rPr>
          <w:sz w:val="24"/>
          <w:szCs w:val="24"/>
        </w:rPr>
        <w:t>,</w:t>
      </w:r>
      <w:r w:rsidR="006F1C6F">
        <w:rPr>
          <w:sz w:val="24"/>
          <w:szCs w:val="24"/>
        </w:rPr>
        <w:t xml:space="preserve"> </w:t>
      </w:r>
      <w:r w:rsidRPr="00AC0567">
        <w:rPr>
          <w:sz w:val="24"/>
          <w:szCs w:val="24"/>
        </w:rPr>
        <w:t xml:space="preserve"> проводниковым катетером</w:t>
      </w:r>
      <w:r w:rsidR="005F6657" w:rsidRPr="00AC0567">
        <w:rPr>
          <w:sz w:val="24"/>
          <w:szCs w:val="24"/>
        </w:rPr>
        <w:t xml:space="preserve"> </w:t>
      </w:r>
      <w:r w:rsidR="00CA23CD">
        <w:rPr>
          <w:b/>
          <w:sz w:val="24"/>
          <w:szCs w:val="24"/>
          <w:lang w:val="en-US"/>
        </w:rPr>
        <w:t>MPA</w:t>
      </w:r>
      <w:r w:rsidR="000B3989" w:rsidRPr="000B3989">
        <w:rPr>
          <w:b/>
          <w:sz w:val="24"/>
          <w:szCs w:val="24"/>
        </w:rPr>
        <w:t xml:space="preserve"> </w:t>
      </w:r>
      <w:r w:rsidR="005F6657" w:rsidRPr="00AC0567">
        <w:rPr>
          <w:b/>
          <w:sz w:val="24"/>
          <w:szCs w:val="24"/>
        </w:rPr>
        <w:t>6</w:t>
      </w:r>
      <w:r w:rsidR="005A6C09" w:rsidRPr="00AC0567">
        <w:rPr>
          <w:b/>
          <w:sz w:val="24"/>
          <w:szCs w:val="24"/>
          <w:lang w:val="en-US"/>
        </w:rPr>
        <w:t>F</w:t>
      </w:r>
      <w:r w:rsidR="00353550" w:rsidRPr="00AC0567">
        <w:rPr>
          <w:b/>
          <w:sz w:val="24"/>
          <w:szCs w:val="24"/>
        </w:rPr>
        <w:t>.</w:t>
      </w:r>
      <w:r w:rsidR="005F6657" w:rsidRPr="00AC0567">
        <w:rPr>
          <w:sz w:val="24"/>
          <w:szCs w:val="24"/>
        </w:rPr>
        <w:t xml:space="preserve"> </w:t>
      </w:r>
      <w:proofErr w:type="spellStart"/>
      <w:r w:rsidRPr="00AC0567">
        <w:rPr>
          <w:sz w:val="24"/>
          <w:szCs w:val="24"/>
        </w:rPr>
        <w:t>Микрокатетер</w:t>
      </w:r>
      <w:proofErr w:type="spellEnd"/>
      <w:r w:rsidR="005A6C09" w:rsidRPr="00AC0567">
        <w:rPr>
          <w:sz w:val="24"/>
          <w:szCs w:val="24"/>
        </w:rPr>
        <w:t xml:space="preserve"> – </w:t>
      </w:r>
      <w:r w:rsidR="003101E1" w:rsidRPr="000B3989">
        <w:rPr>
          <w:b/>
          <w:sz w:val="24"/>
          <w:szCs w:val="24"/>
          <w:lang w:val="en-US"/>
        </w:rPr>
        <w:t>Headway</w:t>
      </w:r>
      <w:r w:rsidR="003101E1" w:rsidRPr="000B3989">
        <w:rPr>
          <w:b/>
          <w:sz w:val="24"/>
          <w:szCs w:val="24"/>
        </w:rPr>
        <w:t xml:space="preserve"> 17</w:t>
      </w:r>
      <w:r w:rsidR="005A6C09" w:rsidRPr="00AC0567">
        <w:rPr>
          <w:sz w:val="24"/>
          <w:szCs w:val="24"/>
        </w:rPr>
        <w:t xml:space="preserve"> по </w:t>
      </w:r>
      <w:proofErr w:type="spellStart"/>
      <w:r w:rsidR="005A6C09" w:rsidRPr="00AC0567">
        <w:rPr>
          <w:sz w:val="24"/>
          <w:szCs w:val="24"/>
        </w:rPr>
        <w:t>микропроводнику</w:t>
      </w:r>
      <w:proofErr w:type="spellEnd"/>
      <w:r w:rsidR="005A6C09" w:rsidRPr="00AC0567">
        <w:rPr>
          <w:sz w:val="24"/>
          <w:szCs w:val="24"/>
        </w:rPr>
        <w:t xml:space="preserve"> –</w:t>
      </w:r>
      <w:r w:rsidR="005A6C09" w:rsidRPr="000B3989">
        <w:rPr>
          <w:b/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Traxcess</w:t>
      </w:r>
      <w:proofErr w:type="spellEnd"/>
      <w:r w:rsidR="005A6C09" w:rsidRPr="000B3989">
        <w:rPr>
          <w:b/>
          <w:sz w:val="24"/>
          <w:szCs w:val="24"/>
        </w:rPr>
        <w:t xml:space="preserve"> -</w:t>
      </w:r>
      <w:r w:rsidR="0078144B" w:rsidRPr="000B3989">
        <w:rPr>
          <w:b/>
          <w:sz w:val="24"/>
          <w:szCs w:val="24"/>
        </w:rPr>
        <w:t xml:space="preserve"> </w:t>
      </w:r>
      <w:r w:rsidR="005A6C09" w:rsidRPr="000B3989">
        <w:rPr>
          <w:b/>
          <w:sz w:val="24"/>
          <w:szCs w:val="24"/>
        </w:rPr>
        <w:t>14</w:t>
      </w:r>
      <w:r w:rsidRPr="000B3989">
        <w:rPr>
          <w:b/>
          <w:sz w:val="24"/>
          <w:szCs w:val="24"/>
        </w:rPr>
        <w:t xml:space="preserve"> </w:t>
      </w:r>
      <w:proofErr w:type="gramStart"/>
      <w:r w:rsidRPr="00AC0567">
        <w:rPr>
          <w:sz w:val="24"/>
          <w:szCs w:val="24"/>
        </w:rPr>
        <w:t>заведен</w:t>
      </w:r>
      <w:proofErr w:type="gramEnd"/>
      <w:r w:rsidRPr="00AC0567">
        <w:rPr>
          <w:sz w:val="24"/>
          <w:szCs w:val="24"/>
        </w:rPr>
        <w:t xml:space="preserve"> в полос</w:t>
      </w:r>
      <w:r w:rsidR="005A6C09" w:rsidRPr="00AC0567">
        <w:rPr>
          <w:sz w:val="24"/>
          <w:szCs w:val="24"/>
        </w:rPr>
        <w:t>ть аневризмы</w:t>
      </w:r>
      <w:r w:rsidR="003101E1" w:rsidRPr="003101E1">
        <w:rPr>
          <w:sz w:val="24"/>
          <w:szCs w:val="24"/>
        </w:rPr>
        <w:t xml:space="preserve"> </w:t>
      </w:r>
      <w:r w:rsidR="00CA23CD">
        <w:rPr>
          <w:sz w:val="24"/>
          <w:szCs w:val="24"/>
        </w:rPr>
        <w:t>супраклиноидного сегмента правой ВСА</w:t>
      </w:r>
      <w:r w:rsidR="00C845D6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 xml:space="preserve"> В полость аневризмы последовательно отделены </w:t>
      </w:r>
      <w:r w:rsidR="0044072E" w:rsidRPr="0044072E">
        <w:rPr>
          <w:b/>
          <w:sz w:val="24"/>
          <w:szCs w:val="24"/>
          <w:u w:val="single"/>
        </w:rPr>
        <w:t>4</w:t>
      </w:r>
      <w:r w:rsidR="000F720F" w:rsidRPr="00AC0567">
        <w:rPr>
          <w:sz w:val="24"/>
          <w:szCs w:val="24"/>
        </w:rPr>
        <w:t xml:space="preserve"> </w:t>
      </w:r>
      <w:r w:rsidR="00AA5F30" w:rsidRPr="00AC0567">
        <w:rPr>
          <w:sz w:val="24"/>
          <w:szCs w:val="24"/>
        </w:rPr>
        <w:t>спирал</w:t>
      </w:r>
      <w:r w:rsidR="003101E1">
        <w:rPr>
          <w:sz w:val="24"/>
          <w:szCs w:val="24"/>
        </w:rPr>
        <w:t>и</w:t>
      </w:r>
      <w:r w:rsidR="003101E1" w:rsidRPr="003101E1">
        <w:rPr>
          <w:sz w:val="24"/>
          <w:szCs w:val="24"/>
        </w:rPr>
        <w:t xml:space="preserve"> </w:t>
      </w:r>
      <w:proofErr w:type="spellStart"/>
      <w:r w:rsidR="003101E1" w:rsidRPr="000B3989">
        <w:rPr>
          <w:b/>
          <w:sz w:val="24"/>
          <w:szCs w:val="24"/>
          <w:lang w:val="en-US"/>
        </w:rPr>
        <w:t>Microvention</w:t>
      </w:r>
      <w:proofErr w:type="spellEnd"/>
      <w:r w:rsidR="000B3989">
        <w:rPr>
          <w:sz w:val="24"/>
          <w:szCs w:val="24"/>
        </w:rPr>
        <w:t xml:space="preserve">. </w:t>
      </w:r>
      <w:r w:rsidRPr="00AC0567">
        <w:rPr>
          <w:sz w:val="24"/>
          <w:szCs w:val="24"/>
        </w:rPr>
        <w:t>При контрольной ангиографии</w:t>
      </w:r>
      <w:r w:rsidR="005F6657" w:rsidRPr="00AC0567">
        <w:rPr>
          <w:sz w:val="24"/>
          <w:szCs w:val="24"/>
        </w:rPr>
        <w:t xml:space="preserve"> </w:t>
      </w:r>
      <w:r w:rsidR="003101E1">
        <w:rPr>
          <w:sz w:val="24"/>
          <w:szCs w:val="24"/>
        </w:rPr>
        <w:t>аневризма упакована на 85%</w:t>
      </w:r>
      <w:r w:rsidR="008752C6" w:rsidRPr="00AC0567">
        <w:rPr>
          <w:sz w:val="24"/>
          <w:szCs w:val="24"/>
        </w:rPr>
        <w:t>, экстравазация отсутствует.</w:t>
      </w:r>
      <w:r w:rsidR="0078144B" w:rsidRPr="00AC0567">
        <w:rPr>
          <w:sz w:val="24"/>
          <w:szCs w:val="24"/>
        </w:rPr>
        <w:t xml:space="preserve"> </w:t>
      </w:r>
      <w:r w:rsidR="00CA23CD">
        <w:rPr>
          <w:sz w:val="24"/>
          <w:szCs w:val="24"/>
        </w:rPr>
        <w:t xml:space="preserve">Правые СМА, ПМА </w:t>
      </w:r>
      <w:r w:rsidR="000730BD" w:rsidRPr="00AC0567">
        <w:rPr>
          <w:sz w:val="24"/>
          <w:szCs w:val="24"/>
        </w:rPr>
        <w:t>контрастируются</w:t>
      </w:r>
      <w:r w:rsidR="00362D3D" w:rsidRPr="00AC0567">
        <w:rPr>
          <w:sz w:val="24"/>
          <w:szCs w:val="24"/>
        </w:rPr>
        <w:t xml:space="preserve"> </w:t>
      </w:r>
      <w:r w:rsidR="00C90155" w:rsidRPr="00AC0567">
        <w:rPr>
          <w:sz w:val="24"/>
          <w:szCs w:val="24"/>
        </w:rPr>
        <w:t>в полном объеме</w:t>
      </w:r>
      <w:r w:rsidR="006F1C6F">
        <w:rPr>
          <w:sz w:val="24"/>
          <w:szCs w:val="24"/>
        </w:rPr>
        <w:t>.</w:t>
      </w:r>
      <w:r w:rsidR="00362D3D" w:rsidRPr="00AC0567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 xml:space="preserve">Ангиографический результат </w:t>
      </w:r>
      <w:r w:rsidR="00362D3D" w:rsidRPr="00AC0567">
        <w:rPr>
          <w:sz w:val="24"/>
          <w:szCs w:val="24"/>
        </w:rPr>
        <w:t>достигнут, успешный</w:t>
      </w:r>
      <w:r w:rsidR="000730BD" w:rsidRPr="00AC0567">
        <w:rPr>
          <w:sz w:val="24"/>
          <w:szCs w:val="24"/>
        </w:rPr>
        <w:t xml:space="preserve">. Процедура завершена. </w:t>
      </w:r>
      <w:proofErr w:type="spellStart"/>
      <w:r w:rsidR="003101E1" w:rsidRPr="00AC0567">
        <w:rPr>
          <w:sz w:val="24"/>
          <w:szCs w:val="24"/>
        </w:rPr>
        <w:t>Интродьюсер</w:t>
      </w:r>
      <w:proofErr w:type="spellEnd"/>
      <w:r w:rsidR="003101E1" w:rsidRPr="00AC0567">
        <w:rPr>
          <w:sz w:val="24"/>
          <w:szCs w:val="24"/>
        </w:rPr>
        <w:t xml:space="preserve"> извлечен. </w:t>
      </w:r>
      <w:r w:rsidR="00C845D6">
        <w:rPr>
          <w:sz w:val="24"/>
          <w:szCs w:val="24"/>
        </w:rPr>
        <w:t xml:space="preserve">Пункционное отверстие ушито </w:t>
      </w:r>
      <w:r w:rsidR="00C845D6" w:rsidRPr="000B3989">
        <w:rPr>
          <w:b/>
          <w:sz w:val="24"/>
          <w:szCs w:val="24"/>
          <w:lang w:val="en-US"/>
        </w:rPr>
        <w:t>AngioSeal</w:t>
      </w:r>
      <w:r w:rsidR="00C845D6" w:rsidRPr="000B3989">
        <w:rPr>
          <w:b/>
          <w:sz w:val="24"/>
          <w:szCs w:val="24"/>
        </w:rPr>
        <w:t xml:space="preserve"> 6</w:t>
      </w:r>
      <w:r w:rsidR="00C845D6" w:rsidRPr="000B3989">
        <w:rPr>
          <w:b/>
          <w:sz w:val="24"/>
          <w:szCs w:val="24"/>
          <w:lang w:val="en-US"/>
        </w:rPr>
        <w:t>Fr</w:t>
      </w:r>
      <w:r w:rsidR="00C845D6" w:rsidRPr="000B3989">
        <w:rPr>
          <w:b/>
          <w:sz w:val="24"/>
          <w:szCs w:val="24"/>
        </w:rPr>
        <w:t>.</w:t>
      </w:r>
      <w:r w:rsidR="00C845D6">
        <w:rPr>
          <w:sz w:val="24"/>
          <w:szCs w:val="24"/>
        </w:rPr>
        <w:t xml:space="preserve"> </w:t>
      </w:r>
      <w:r w:rsidR="000730BD" w:rsidRPr="00AC0567">
        <w:rPr>
          <w:sz w:val="24"/>
          <w:szCs w:val="24"/>
        </w:rPr>
        <w:t>Пациент</w:t>
      </w:r>
      <w:r w:rsidR="00353550" w:rsidRPr="00AC0567">
        <w:rPr>
          <w:sz w:val="24"/>
          <w:szCs w:val="24"/>
        </w:rPr>
        <w:t xml:space="preserve">ка </w:t>
      </w:r>
      <w:r w:rsidR="000730BD" w:rsidRPr="00AC0567">
        <w:rPr>
          <w:sz w:val="24"/>
          <w:szCs w:val="24"/>
        </w:rPr>
        <w:t xml:space="preserve"> переводится в ОРИТ 33 для дальнейшего наблюдения и лечения.</w:t>
      </w:r>
    </w:p>
    <w:p w:rsidR="000730BD" w:rsidRPr="00AC0567" w:rsidRDefault="000730BD" w:rsidP="00F2779F">
      <w:pPr>
        <w:spacing w:after="0"/>
        <w:jc w:val="both"/>
        <w:rPr>
          <w:sz w:val="24"/>
          <w:szCs w:val="24"/>
        </w:rPr>
      </w:pPr>
    </w:p>
    <w:p w:rsidR="000730BD" w:rsidRPr="00AC0567" w:rsidRDefault="000730BD" w:rsidP="00F2779F">
      <w:pPr>
        <w:spacing w:after="0"/>
        <w:jc w:val="both"/>
        <w:rPr>
          <w:sz w:val="24"/>
          <w:szCs w:val="24"/>
          <w:u w:val="single"/>
        </w:rPr>
      </w:pPr>
      <w:r w:rsidRPr="00AC0567">
        <w:rPr>
          <w:b/>
          <w:sz w:val="24"/>
          <w:szCs w:val="24"/>
          <w:u w:val="single"/>
        </w:rPr>
        <w:t>РЕКОМЕНДОВАНО</w:t>
      </w:r>
      <w:r w:rsidRPr="00AC0567">
        <w:rPr>
          <w:sz w:val="24"/>
          <w:szCs w:val="24"/>
          <w:u w:val="single"/>
        </w:rPr>
        <w:t xml:space="preserve">: </w:t>
      </w:r>
    </w:p>
    <w:p w:rsidR="000730BD" w:rsidRPr="00AC0567" w:rsidRDefault="000730BD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места пункции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  <w:u w:val="single"/>
        </w:rPr>
      </w:pPr>
      <w:r w:rsidRPr="00AC0567">
        <w:rPr>
          <w:sz w:val="24"/>
          <w:szCs w:val="24"/>
          <w:u w:val="single"/>
        </w:rPr>
        <w:t>Обязательная поддержка артериального давления не более 120/70 мм.рт.ст.  в течени</w:t>
      </w:r>
      <w:proofErr w:type="gramStart"/>
      <w:r w:rsidRPr="00AC0567">
        <w:rPr>
          <w:sz w:val="24"/>
          <w:szCs w:val="24"/>
          <w:u w:val="single"/>
        </w:rPr>
        <w:t>и</w:t>
      </w:r>
      <w:proofErr w:type="gramEnd"/>
      <w:r w:rsidRPr="00AC0567">
        <w:rPr>
          <w:sz w:val="24"/>
          <w:szCs w:val="24"/>
          <w:u w:val="single"/>
        </w:rPr>
        <w:t xml:space="preserve"> суток.</w:t>
      </w:r>
    </w:p>
    <w:p w:rsidR="000730BD" w:rsidRPr="003101E1" w:rsidRDefault="003101E1" w:rsidP="00F2779F">
      <w:pPr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>Г</w:t>
      </w:r>
      <w:r w:rsidR="00047C26" w:rsidRPr="00AC0567">
        <w:rPr>
          <w:sz w:val="24"/>
          <w:szCs w:val="24"/>
        </w:rPr>
        <w:t>идра</w:t>
      </w:r>
      <w:r w:rsidR="000730BD" w:rsidRPr="00AC0567">
        <w:rPr>
          <w:sz w:val="24"/>
          <w:szCs w:val="24"/>
        </w:rPr>
        <w:t xml:space="preserve">тация </w:t>
      </w:r>
      <w:r w:rsidR="000730BD" w:rsidRPr="00AC0567">
        <w:rPr>
          <w:sz w:val="24"/>
          <w:szCs w:val="24"/>
          <w:lang w:val="en-US"/>
        </w:rPr>
        <w:t>NACL</w:t>
      </w:r>
      <w:r>
        <w:rPr>
          <w:sz w:val="24"/>
          <w:szCs w:val="24"/>
        </w:rPr>
        <w:t xml:space="preserve"> 0,9% 12 часов, </w:t>
      </w:r>
      <w:r w:rsidRPr="003101E1">
        <w:rPr>
          <w:b/>
          <w:sz w:val="24"/>
          <w:szCs w:val="24"/>
        </w:rPr>
        <w:t xml:space="preserve">контроль </w:t>
      </w:r>
      <w:proofErr w:type="spellStart"/>
      <w:r w:rsidRPr="003101E1">
        <w:rPr>
          <w:b/>
          <w:sz w:val="24"/>
          <w:szCs w:val="24"/>
        </w:rPr>
        <w:t>креатинина</w:t>
      </w:r>
      <w:proofErr w:type="spellEnd"/>
      <w:r w:rsidRPr="003101E1">
        <w:rPr>
          <w:b/>
          <w:sz w:val="24"/>
          <w:szCs w:val="24"/>
        </w:rPr>
        <w:t xml:space="preserve"> на </w:t>
      </w:r>
      <w:r w:rsidR="00CA23CD">
        <w:rPr>
          <w:b/>
          <w:sz w:val="24"/>
          <w:szCs w:val="24"/>
        </w:rPr>
        <w:t>06</w:t>
      </w:r>
      <w:r w:rsidR="0044072E">
        <w:rPr>
          <w:b/>
          <w:sz w:val="24"/>
          <w:szCs w:val="24"/>
        </w:rPr>
        <w:t>.1</w:t>
      </w:r>
      <w:r w:rsidR="00CA23CD">
        <w:rPr>
          <w:b/>
          <w:sz w:val="24"/>
          <w:szCs w:val="24"/>
        </w:rPr>
        <w:t>2</w:t>
      </w:r>
      <w:r w:rsidR="001750C3">
        <w:rPr>
          <w:b/>
          <w:sz w:val="24"/>
          <w:szCs w:val="24"/>
        </w:rPr>
        <w:t>.16</w:t>
      </w:r>
      <w:r w:rsidRPr="003101E1">
        <w:rPr>
          <w:b/>
          <w:sz w:val="24"/>
          <w:szCs w:val="24"/>
        </w:rPr>
        <w:t xml:space="preserve">, </w:t>
      </w:r>
      <w:r w:rsidR="00CA23CD">
        <w:rPr>
          <w:b/>
          <w:sz w:val="24"/>
          <w:szCs w:val="24"/>
        </w:rPr>
        <w:t>07</w:t>
      </w:r>
      <w:r w:rsidR="003B003E">
        <w:rPr>
          <w:b/>
          <w:sz w:val="24"/>
          <w:szCs w:val="24"/>
        </w:rPr>
        <w:t>.</w:t>
      </w:r>
      <w:r w:rsidR="0044072E">
        <w:rPr>
          <w:b/>
          <w:sz w:val="24"/>
          <w:szCs w:val="24"/>
        </w:rPr>
        <w:t>1</w:t>
      </w:r>
      <w:r w:rsidR="00CA23CD">
        <w:rPr>
          <w:b/>
          <w:sz w:val="24"/>
          <w:szCs w:val="24"/>
        </w:rPr>
        <w:t>2</w:t>
      </w:r>
      <w:bookmarkStart w:id="0" w:name="_GoBack"/>
      <w:bookmarkEnd w:id="0"/>
      <w:r w:rsidR="001750C3">
        <w:rPr>
          <w:b/>
          <w:sz w:val="24"/>
          <w:szCs w:val="24"/>
        </w:rPr>
        <w:t>.</w:t>
      </w:r>
      <w:r w:rsidRPr="003101E1">
        <w:rPr>
          <w:b/>
          <w:sz w:val="24"/>
          <w:szCs w:val="24"/>
        </w:rPr>
        <w:t>16!</w:t>
      </w:r>
    </w:p>
    <w:p w:rsidR="0078144B" w:rsidRPr="00AC0567" w:rsidRDefault="0078144B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Консультация невролога.</w:t>
      </w:r>
    </w:p>
    <w:p w:rsidR="00CD3F9A" w:rsidRPr="00AC0567" w:rsidRDefault="00CD3F9A" w:rsidP="00F2779F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>Контроль ЦАГ через 6 месяцев.</w:t>
      </w: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</w:p>
    <w:p w:rsidR="00877F30" w:rsidRPr="00AC0567" w:rsidRDefault="00877F30" w:rsidP="00877F30">
      <w:pPr>
        <w:spacing w:after="0"/>
        <w:ind w:left="360"/>
        <w:jc w:val="both"/>
        <w:rPr>
          <w:sz w:val="24"/>
          <w:szCs w:val="24"/>
        </w:rPr>
      </w:pPr>
      <w:r w:rsidRPr="00AC0567">
        <w:rPr>
          <w:sz w:val="24"/>
          <w:szCs w:val="24"/>
        </w:rPr>
        <w:t xml:space="preserve">Врач:________                             Врач:__________                              </w:t>
      </w:r>
    </w:p>
    <w:p w:rsidR="0078144B" w:rsidRDefault="00CD3F9A" w:rsidP="00877F3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877F30">
        <w:rPr>
          <w:sz w:val="28"/>
          <w:szCs w:val="28"/>
        </w:rPr>
        <w:t xml:space="preserve">                    </w:t>
      </w:r>
    </w:p>
    <w:sectPr w:rsidR="0078144B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30BD"/>
    <w:rsid w:val="00047C26"/>
    <w:rsid w:val="00062A40"/>
    <w:rsid w:val="000730BD"/>
    <w:rsid w:val="000B3989"/>
    <w:rsid w:val="000E0DED"/>
    <w:rsid w:val="000F6413"/>
    <w:rsid w:val="000F720F"/>
    <w:rsid w:val="0011493A"/>
    <w:rsid w:val="001750C3"/>
    <w:rsid w:val="0018356E"/>
    <w:rsid w:val="00184881"/>
    <w:rsid w:val="001B1F1F"/>
    <w:rsid w:val="001E36B7"/>
    <w:rsid w:val="00203C10"/>
    <w:rsid w:val="00234578"/>
    <w:rsid w:val="002B5B3E"/>
    <w:rsid w:val="003101E1"/>
    <w:rsid w:val="00353550"/>
    <w:rsid w:val="00362D3D"/>
    <w:rsid w:val="0037639E"/>
    <w:rsid w:val="00386337"/>
    <w:rsid w:val="003B003E"/>
    <w:rsid w:val="003D2053"/>
    <w:rsid w:val="003F6B84"/>
    <w:rsid w:val="0044072E"/>
    <w:rsid w:val="004C5EC7"/>
    <w:rsid w:val="0051240D"/>
    <w:rsid w:val="00524AC8"/>
    <w:rsid w:val="00542C26"/>
    <w:rsid w:val="005A6C09"/>
    <w:rsid w:val="005F6657"/>
    <w:rsid w:val="005F7A75"/>
    <w:rsid w:val="0062313E"/>
    <w:rsid w:val="00631F00"/>
    <w:rsid w:val="006B75AB"/>
    <w:rsid w:val="006F1C6F"/>
    <w:rsid w:val="00713A87"/>
    <w:rsid w:val="0078144B"/>
    <w:rsid w:val="007871D8"/>
    <w:rsid w:val="00804C4E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2FF4"/>
    <w:rsid w:val="00A25DF3"/>
    <w:rsid w:val="00A35307"/>
    <w:rsid w:val="00AA5F30"/>
    <w:rsid w:val="00AC0567"/>
    <w:rsid w:val="00BD6ED3"/>
    <w:rsid w:val="00BF4B38"/>
    <w:rsid w:val="00C53BB8"/>
    <w:rsid w:val="00C5664D"/>
    <w:rsid w:val="00C703DF"/>
    <w:rsid w:val="00C845D6"/>
    <w:rsid w:val="00C85303"/>
    <w:rsid w:val="00C90155"/>
    <w:rsid w:val="00CA23CD"/>
    <w:rsid w:val="00CD3F9A"/>
    <w:rsid w:val="00DF0845"/>
    <w:rsid w:val="00E20411"/>
    <w:rsid w:val="00F2779F"/>
    <w:rsid w:val="00F35873"/>
    <w:rsid w:val="00FC692B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17</cp:revision>
  <cp:lastPrinted>2016-11-01T16:42:00Z</cp:lastPrinted>
  <dcterms:created xsi:type="dcterms:W3CDTF">2016-04-24T14:26:00Z</dcterms:created>
  <dcterms:modified xsi:type="dcterms:W3CDTF">2016-12-05T14:52:00Z</dcterms:modified>
</cp:coreProperties>
</file>