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proofErr w:type="gramStart"/>
      <w:r w:rsidRPr="00A52B71">
        <w:rPr>
          <w:b/>
          <w:bCs/>
          <w:u w:val="single"/>
        </w:rPr>
        <w:t xml:space="preserve">Экстренная </w:t>
      </w:r>
      <w:r w:rsidR="00FD594B" w:rsidRPr="00A52B71">
        <w:rPr>
          <w:b/>
          <w:bCs/>
          <w:u w:val="single"/>
        </w:rPr>
        <w:t xml:space="preserve"> э</w:t>
      </w:r>
      <w:r w:rsidR="000730BD" w:rsidRPr="00A52B71">
        <w:rPr>
          <w:b/>
          <w:bCs/>
          <w:u w:val="single"/>
        </w:rPr>
        <w:t>мболизация</w:t>
      </w:r>
      <w:proofErr w:type="gramEnd"/>
      <w:r w:rsidR="00FD594B" w:rsidRPr="00A52B71">
        <w:rPr>
          <w:b/>
          <w:bCs/>
          <w:u w:val="single"/>
        </w:rPr>
        <w:t xml:space="preserve"> </w:t>
      </w:r>
      <w:proofErr w:type="spellStart"/>
      <w:r w:rsidRPr="00A52B71">
        <w:rPr>
          <w:b/>
          <w:bCs/>
          <w:u w:val="single"/>
        </w:rPr>
        <w:t>микроспиралями</w:t>
      </w:r>
      <w:proofErr w:type="spellEnd"/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ind w:left="81"/>
              <w:jc w:val="center"/>
            </w:pP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бифуркации сегмента </w:t>
      </w:r>
      <w:r w:rsidRPr="00A52B71">
        <w:rPr>
          <w:b/>
          <w:bCs/>
          <w:u w:val="single"/>
          <w:lang w:val="en-US"/>
        </w:rPr>
        <w:t>M</w:t>
      </w:r>
      <w:r w:rsidRPr="00A52B71">
        <w:rPr>
          <w:b/>
          <w:bCs/>
          <w:u w:val="single"/>
        </w:rPr>
        <w:t>1 правой</w:t>
      </w:r>
      <w:r w:rsidR="00B24677" w:rsidRPr="00A52B71">
        <w:rPr>
          <w:b/>
          <w:bCs/>
          <w:u w:val="single"/>
        </w:rPr>
        <w:t xml:space="preserve"> </w:t>
      </w:r>
      <w:r w:rsidRPr="00A52B71">
        <w:rPr>
          <w:b/>
          <w:bCs/>
          <w:u w:val="single"/>
        </w:rPr>
        <w:t>СМА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A52B71" w:rsidP="00B24677">
            <w:pPr>
              <w:spacing w:after="0" w:line="240" w:lineRule="auto"/>
            </w:pPr>
            <w:r>
              <w:t>16</w:t>
            </w:r>
            <w:r w:rsidR="000A666A" w:rsidRPr="00A52B71">
              <w:t>.0</w:t>
            </w:r>
            <w:r>
              <w:t>3</w:t>
            </w:r>
            <w:r w:rsidR="000A666A" w:rsidRPr="00A52B71">
              <w:t>.201</w:t>
            </w:r>
            <w:r>
              <w:t>8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A52B71" w:rsidRDefault="00A52B71" w:rsidP="000E0DED">
            <w:pPr>
              <w:spacing w:after="0" w:line="240" w:lineRule="auto"/>
            </w:pPr>
            <w:r w:rsidRPr="00A52B71">
              <w:t>Щербаков А.С.</w:t>
            </w:r>
          </w:p>
          <w:p w:rsidR="00A52B71" w:rsidRDefault="00A52B71" w:rsidP="000E0DED">
            <w:pPr>
              <w:spacing w:after="0" w:line="240" w:lineRule="auto"/>
            </w:pPr>
          </w:p>
          <w:p w:rsidR="000730BD" w:rsidRPr="00A52B71" w:rsidRDefault="000A666A" w:rsidP="000E0DED">
            <w:pPr>
              <w:spacing w:after="0" w:line="240" w:lineRule="auto"/>
            </w:pPr>
            <w:r w:rsidRPr="00A52B71">
              <w:t>Меренков А.С.</w:t>
            </w:r>
          </w:p>
          <w:p w:rsidR="000A666A" w:rsidRPr="00A52B71" w:rsidRDefault="000A666A" w:rsidP="00B24677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A52B71" w:rsidP="00542C26">
            <w:pPr>
              <w:spacing w:after="0" w:line="240" w:lineRule="auto"/>
            </w:pPr>
            <w:r>
              <w:t>Протасов А.Ю.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A52B71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A52B71">
              <w:t>Севринова</w:t>
            </w:r>
            <w:proofErr w:type="spellEnd"/>
            <w:r w:rsidR="00A52B71">
              <w:t xml:space="preserve"> О.В.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B24677">
            <w:pPr>
              <w:spacing w:after="0" w:line="240" w:lineRule="auto"/>
            </w:pPr>
            <w:r w:rsidRPr="00A52B71">
              <w:t xml:space="preserve"> </w:t>
            </w:r>
            <w:r w:rsidR="00A52B71">
              <w:t>22.06.1979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B24677">
            <w:pPr>
              <w:spacing w:after="0" w:line="240" w:lineRule="auto"/>
            </w:pPr>
            <w:r w:rsidRPr="00A52B71">
              <w:t xml:space="preserve">    </w:t>
            </w:r>
            <w:r w:rsidR="00A52B71">
              <w:t>Панченко С.В.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B24677" w:rsidP="00C703DF">
            <w:pPr>
              <w:spacing w:after="0" w:line="240" w:lineRule="auto"/>
            </w:pPr>
            <w:r w:rsidRPr="00A52B71">
              <w:t xml:space="preserve">МА правой </w:t>
            </w:r>
            <w:r w:rsidR="00A52B71">
              <w:t>СМА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A52B71">
            <w:pPr>
              <w:spacing w:after="0" w:line="240" w:lineRule="auto"/>
            </w:pPr>
            <w:r w:rsidRPr="00A52B71">
              <w:t xml:space="preserve">    </w:t>
            </w:r>
            <w:r w:rsidR="00A52B71">
              <w:t>Блохина И.С.</w:t>
            </w:r>
            <w:r w:rsidR="000E0DED" w:rsidRPr="00A52B71">
              <w:t xml:space="preserve"> 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B24677">
            <w:pPr>
              <w:spacing w:after="0" w:line="240" w:lineRule="auto"/>
            </w:pPr>
            <w:r w:rsidRPr="00A52B71">
              <w:t xml:space="preserve"> </w:t>
            </w:r>
            <w:r w:rsidR="00A52B71">
              <w:t>33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A52B71">
              <w:t>2962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1E36B7" w:rsidP="00386337">
            <w:pPr>
              <w:spacing w:after="0" w:line="240" w:lineRule="auto"/>
            </w:pPr>
            <w:r w:rsidRPr="00A52B71">
              <w:t xml:space="preserve">Установлен </w:t>
            </w:r>
            <w:proofErr w:type="spellStart"/>
            <w:proofErr w:type="gramStart"/>
            <w:r w:rsidRPr="00A52B71">
              <w:t>интродьюссер</w:t>
            </w:r>
            <w:proofErr w:type="spellEnd"/>
            <w:r w:rsidRPr="00A52B71">
              <w:t>:  6</w:t>
            </w:r>
            <w:proofErr w:type="gramEnd"/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C703DF" w:rsidP="00542C26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386337" w:rsidP="00542C26">
            <w:pPr>
              <w:spacing w:after="0"/>
              <w:ind w:left="147"/>
              <w:jc w:val="right"/>
            </w:pPr>
            <w:proofErr w:type="spellStart"/>
            <w:r w:rsidRPr="00A52B71">
              <w:t>Лев.па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0A666A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A52B71">
              <w:rPr>
                <w:bCs/>
              </w:rPr>
              <w:t>3</w:t>
            </w:r>
            <w:r w:rsidR="00B24677" w:rsidRPr="00A52B71">
              <w:rPr>
                <w:bCs/>
              </w:rPr>
              <w:t>,</w:t>
            </w:r>
            <w:r w:rsidR="00A52B71"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52B71" w:rsidP="006E5CCC">
            <w:pPr>
              <w:spacing w:after="0"/>
              <w:jc w:val="center"/>
            </w:pPr>
            <w:r>
              <w:t>28</w:t>
            </w:r>
            <w:r w:rsidR="000A666A" w:rsidRPr="00A52B71">
              <w:rPr>
                <w:lang w:val="en-US"/>
              </w:rPr>
              <w:t>.</w:t>
            </w:r>
            <w:r>
              <w:t>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52B71" w:rsidP="00B24677">
            <w:pPr>
              <w:spacing w:after="0"/>
            </w:pPr>
            <w:proofErr w:type="spellStart"/>
            <w:r>
              <w:t>Ультравист</w:t>
            </w:r>
            <w:proofErr w:type="spellEnd"/>
            <w: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A52B71" w:rsidP="00542C26">
            <w:pPr>
              <w:spacing w:after="0"/>
              <w:jc w:val="center"/>
            </w:pPr>
            <w:r>
              <w:t>20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52B71" w:rsidP="00542C26">
            <w:pPr>
              <w:spacing w:after="0"/>
              <w:jc w:val="center"/>
            </w:pPr>
            <w:r>
              <w:t>1780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Соединит.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8752C6" w:rsidRPr="00A52B71" w:rsidRDefault="00C53BB8" w:rsidP="00F2779F">
      <w:pPr>
        <w:jc w:val="both"/>
      </w:pPr>
      <w:r w:rsidRPr="00A52B71">
        <w:t xml:space="preserve">   </w:t>
      </w:r>
      <w:r w:rsidR="008752C6" w:rsidRPr="00A52B71">
        <w:t xml:space="preserve"> </w:t>
      </w:r>
    </w:p>
    <w:p w:rsidR="00B24677" w:rsidRPr="00A52B71" w:rsidRDefault="00B24677" w:rsidP="00B24677">
      <w:pPr>
        <w:jc w:val="both"/>
      </w:pPr>
      <w:r w:rsidRPr="00A52B71">
        <w:lastRenderedPageBreak/>
        <w:t xml:space="preserve">С учетом локализации, анатомии аневризмы, </w:t>
      </w:r>
      <w:r w:rsidR="00C56F76">
        <w:t>тяжести пациента</w:t>
      </w:r>
      <w:r w:rsidRPr="00A52B71">
        <w:t xml:space="preserve">, коллегиально </w:t>
      </w:r>
      <w:r w:rsidR="00C56F76">
        <w:t xml:space="preserve">с дежурным нейрохирургом </w:t>
      </w:r>
      <w:proofErr w:type="spellStart"/>
      <w:r w:rsidR="00C56F76">
        <w:t>П.В.Батяевым</w:t>
      </w:r>
      <w:proofErr w:type="spellEnd"/>
      <w:r w:rsidR="00C56F76">
        <w:t xml:space="preserve">; </w:t>
      </w:r>
      <w:proofErr w:type="spellStart"/>
      <w:r w:rsidR="00C56F76">
        <w:t>зав.отд</w:t>
      </w:r>
      <w:proofErr w:type="spellEnd"/>
      <w:r w:rsidR="00C56F76">
        <w:t xml:space="preserve">. </w:t>
      </w:r>
      <w:r w:rsidRPr="00A52B71">
        <w:t>А.В. Елфимовым</w:t>
      </w:r>
      <w:r w:rsidR="00C56F76">
        <w:t xml:space="preserve"> (по телефону) </w:t>
      </w:r>
      <w:proofErr w:type="spellStart"/>
      <w:r w:rsidR="00C56F76">
        <w:t>рентгенхирургами</w:t>
      </w:r>
      <w:proofErr w:type="spellEnd"/>
      <w:r w:rsidR="00C56F76">
        <w:t>: А.С. Щербаковым; А.С. Меренковым</w:t>
      </w:r>
      <w:r w:rsidRPr="00A52B71">
        <w:t xml:space="preserve"> принято решение </w:t>
      </w:r>
      <w:r w:rsidR="00C56F76">
        <w:t>о выполнении экстренной</w:t>
      </w:r>
      <w:r w:rsidRPr="00A52B71">
        <w:t xml:space="preserve"> </w:t>
      </w:r>
      <w:proofErr w:type="spellStart"/>
      <w:r w:rsidRPr="00A52B71">
        <w:t>эндоваскулярной</w:t>
      </w:r>
      <w:proofErr w:type="spellEnd"/>
      <w:r w:rsidRPr="00A52B71">
        <w:t xml:space="preserve"> эмболизации</w:t>
      </w:r>
      <w:r w:rsidR="00C56F76">
        <w:t xml:space="preserve"> аневризмы по жизненным показаниям</w:t>
      </w:r>
      <w:r w:rsidRPr="00A52B71">
        <w:t xml:space="preserve"> в виду </w:t>
      </w:r>
      <w:r w:rsidR="00C56F76">
        <w:t xml:space="preserve">крайне </w:t>
      </w:r>
      <w:r w:rsidRPr="00A52B71">
        <w:t>высокого риска</w:t>
      </w:r>
      <w:r w:rsidR="00C56F76">
        <w:t xml:space="preserve"> повторного</w:t>
      </w:r>
      <w:r w:rsidRPr="00A52B71">
        <w:t xml:space="preserve"> ра</w:t>
      </w:r>
      <w:r w:rsidR="00C56F76">
        <w:t>зрыва с неблагоприятным исходом.</w:t>
      </w:r>
    </w:p>
    <w:p w:rsidR="00B24677" w:rsidRPr="00A52B71" w:rsidRDefault="00B24677" w:rsidP="00B24677">
      <w:pPr>
        <w:jc w:val="both"/>
      </w:pPr>
      <w:bookmarkStart w:id="0" w:name="_GoBack"/>
      <w:bookmarkEnd w:id="0"/>
      <w:r w:rsidRPr="00A52B71">
        <w:t>Протокол операции:</w:t>
      </w:r>
    </w:p>
    <w:p w:rsidR="00B24677" w:rsidRPr="00A52B71" w:rsidRDefault="00B24677" w:rsidP="00B24677">
      <w:pPr>
        <w:spacing w:after="0"/>
        <w:jc w:val="both"/>
      </w:pPr>
      <w:r w:rsidRPr="00A52B71">
        <w:t xml:space="preserve">Под ЭТН выполнена катетеризация правой </w:t>
      </w:r>
      <w:proofErr w:type="gramStart"/>
      <w:r w:rsidRPr="00A52B71">
        <w:t>ВСА  проводниковым</w:t>
      </w:r>
      <w:proofErr w:type="gramEnd"/>
      <w:r w:rsidRPr="00A52B71">
        <w:t xml:space="preserve"> катетером </w:t>
      </w:r>
      <w:r w:rsidRPr="00A52B71">
        <w:rPr>
          <w:lang w:val="en-US"/>
        </w:rPr>
        <w:t>JR</w:t>
      </w:r>
      <w:r w:rsidR="004813D5">
        <w:t xml:space="preserve"> 3.5</w:t>
      </w:r>
      <w:r w:rsidRPr="00A52B71">
        <w:t xml:space="preserve"> 6</w:t>
      </w:r>
      <w:r w:rsidRPr="00A52B71">
        <w:rPr>
          <w:lang w:val="en-US"/>
        </w:rPr>
        <w:t>F</w:t>
      </w:r>
      <w:r w:rsidRPr="00A52B71">
        <w:t xml:space="preserve">. </w:t>
      </w: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 аневризмы </w:t>
      </w:r>
      <w:r w:rsidR="004813D5">
        <w:t xml:space="preserve">развилки сегмента </w:t>
      </w:r>
      <w:r w:rsidR="004813D5">
        <w:rPr>
          <w:lang w:val="en-US"/>
        </w:rPr>
        <w:t>M</w:t>
      </w:r>
      <w:r w:rsidR="004813D5" w:rsidRPr="004813D5">
        <w:t xml:space="preserve">1 </w:t>
      </w:r>
      <w:r w:rsidRPr="00A52B71">
        <w:t xml:space="preserve"> правой </w:t>
      </w:r>
      <w:r w:rsidR="004813D5">
        <w:t>СМА</w:t>
      </w:r>
      <w:r w:rsidRPr="00A52B71">
        <w:t xml:space="preserve">.  последовательно отделены </w:t>
      </w:r>
      <w:r w:rsidR="00C56F76">
        <w:rPr>
          <w:u w:val="single"/>
        </w:rPr>
        <w:t>2</w:t>
      </w:r>
      <w:r w:rsidRPr="00A52B71">
        <w:t xml:space="preserve"> спиралей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 xml:space="preserve">. При контрольной ангиографии </w:t>
      </w:r>
      <w:r w:rsidR="00C56F76">
        <w:t>аневризма упакована на 95</w:t>
      </w:r>
      <w:r w:rsidRPr="00A52B71">
        <w:t xml:space="preserve">%, данных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контрастного вещества не получено, </w:t>
      </w:r>
      <w:r w:rsidR="00C56F76">
        <w:t>полость аневризмы не контрастируется, ветви СМА</w:t>
      </w:r>
      <w:r w:rsidRPr="00A52B71">
        <w:t xml:space="preserve"> </w:t>
      </w:r>
      <w:r w:rsidR="00C56F76">
        <w:t>контрастируются</w:t>
      </w:r>
      <w:r w:rsidR="00C56F76" w:rsidRPr="00A52B71">
        <w:t xml:space="preserve"> </w:t>
      </w:r>
      <w:proofErr w:type="gramStart"/>
      <w:r w:rsidRPr="00A52B71">
        <w:t>в  полном</w:t>
      </w:r>
      <w:proofErr w:type="gramEnd"/>
      <w:r w:rsidRPr="00A52B71">
        <w:t xml:space="preserve"> объеме</w:t>
      </w:r>
      <w:r w:rsidR="006E5CCC" w:rsidRPr="00A52B71">
        <w:t>.</w:t>
      </w:r>
      <w:r w:rsidRPr="00A52B71">
        <w:t xml:space="preserve"> Ангиографический результат достигнут, успешный. Процедура завершена. Интродьюсер </w:t>
      </w:r>
      <w:r w:rsidR="00C56F76">
        <w:t>оставлен.</w:t>
      </w:r>
      <w:r w:rsidRPr="00A52B71">
        <w:t xml:space="preserve"> </w:t>
      </w:r>
      <w:proofErr w:type="gramStart"/>
      <w:r w:rsidRPr="00A52B71">
        <w:t>Пациент  переводится</w:t>
      </w:r>
      <w:proofErr w:type="gramEnd"/>
      <w:r w:rsidRPr="00A52B71">
        <w:t xml:space="preserve"> в ОРИТ 33 для дальнейшего наблюдения и лечения.</w:t>
      </w:r>
    </w:p>
    <w:p w:rsidR="00B24677" w:rsidRPr="00A52B71" w:rsidRDefault="00B24677" w:rsidP="00B24677">
      <w:pPr>
        <w:spacing w:after="0"/>
        <w:jc w:val="both"/>
      </w:pPr>
    </w:p>
    <w:p w:rsidR="00B24677" w:rsidRPr="00A52B71" w:rsidRDefault="00B24677" w:rsidP="00B24677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C56F76">
        <w:rPr>
          <w:u w:val="single"/>
        </w:rPr>
        <w:t>16-18.03.18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Консультация невролога</w:t>
      </w:r>
      <w:r w:rsidR="00C56F76">
        <w:t>, нейрохирурга</w:t>
      </w:r>
      <w:r w:rsidRPr="00A52B71">
        <w:t>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B24677" w:rsidRPr="00A52B71" w:rsidRDefault="00B24677" w:rsidP="00B24677">
      <w:pPr>
        <w:spacing w:after="0"/>
        <w:ind w:left="360"/>
        <w:jc w:val="both"/>
      </w:pPr>
    </w:p>
    <w:p w:rsidR="00B24677" w:rsidRPr="00A52B71" w:rsidRDefault="00B24677" w:rsidP="00B24677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 </w:t>
      </w:r>
    </w:p>
    <w:p w:rsidR="00B24677" w:rsidRPr="00A52B71" w:rsidRDefault="00B24677" w:rsidP="00B24677">
      <w:pPr>
        <w:spacing w:after="0"/>
      </w:pPr>
      <w:r w:rsidRPr="00A52B71">
        <w:t xml:space="preserve">                                          </w:t>
      </w:r>
    </w:p>
    <w:p w:rsidR="0078144B" w:rsidRPr="00A52B71" w:rsidRDefault="0078144B" w:rsidP="00B24677">
      <w:pPr>
        <w:jc w:val="both"/>
      </w:pPr>
    </w:p>
    <w:sectPr w:rsidR="0078144B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813D5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E5CCC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52B71"/>
    <w:rsid w:val="00AA5F30"/>
    <w:rsid w:val="00AC0567"/>
    <w:rsid w:val="00AD372C"/>
    <w:rsid w:val="00B03A17"/>
    <w:rsid w:val="00B24677"/>
    <w:rsid w:val="00B300C4"/>
    <w:rsid w:val="00BD6ED3"/>
    <w:rsid w:val="00BF4B38"/>
    <w:rsid w:val="00C53BB8"/>
    <w:rsid w:val="00C5664D"/>
    <w:rsid w:val="00C56F76"/>
    <w:rsid w:val="00C703DF"/>
    <w:rsid w:val="00C845D6"/>
    <w:rsid w:val="00C85303"/>
    <w:rsid w:val="00C90155"/>
    <w:rsid w:val="00CD3F9A"/>
    <w:rsid w:val="00DF0845"/>
    <w:rsid w:val="00DF54F6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2017-07-12T08:38:00Z</cp:lastPrinted>
  <dcterms:created xsi:type="dcterms:W3CDTF">2018-03-16T19:52:00Z</dcterms:created>
  <dcterms:modified xsi:type="dcterms:W3CDTF">2018-03-16T20:02:00Z</dcterms:modified>
</cp:coreProperties>
</file>