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F1FE5">
        <w:rPr>
          <w:b/>
          <w:bCs/>
          <w:sz w:val="24"/>
          <w:szCs w:val="24"/>
          <w:u w:val="single"/>
        </w:rPr>
        <w:t>Ц</w:t>
      </w:r>
      <w:r w:rsidR="00A3113E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D2738B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3F1FE5">
              <w:rPr>
                <w:sz w:val="24"/>
                <w:szCs w:val="24"/>
              </w:rPr>
              <w:t>.05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D2738B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Канаев</w:t>
            </w:r>
            <w:proofErr w:type="spellEnd"/>
            <w:r>
              <w:rPr>
                <w:sz w:val="24"/>
                <w:szCs w:val="24"/>
              </w:rPr>
              <w:t xml:space="preserve"> В.В.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273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r w:rsidR="00D2738B">
              <w:rPr>
                <w:b/>
                <w:sz w:val="24"/>
                <w:szCs w:val="24"/>
              </w:rPr>
              <w:t>Шутова Л.Н.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2738B" w:rsidP="00D2738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30.10.1959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273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2738B">
              <w:rPr>
                <w:b/>
                <w:sz w:val="24"/>
                <w:szCs w:val="24"/>
              </w:rPr>
              <w:t>Шабалин В.А.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D2738B" w:rsidRDefault="00D2738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</w:t>
            </w:r>
            <w:r w:rsidR="003F1FE5">
              <w:rPr>
                <w:sz w:val="24"/>
                <w:szCs w:val="24"/>
              </w:rPr>
              <w:t xml:space="preserve"> ВСА.</w:t>
            </w:r>
            <w:r w:rsidR="00BD0A14">
              <w:rPr>
                <w:sz w:val="24"/>
                <w:szCs w:val="24"/>
              </w:rPr>
              <w:t xml:space="preserve"> </w:t>
            </w:r>
          </w:p>
          <w:p w:rsidR="00C703DF" w:rsidRPr="0082419D" w:rsidRDefault="00D2738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 от 07</w:t>
            </w:r>
            <w:r w:rsidR="00BD0A14">
              <w:rPr>
                <w:sz w:val="24"/>
                <w:szCs w:val="24"/>
              </w:rPr>
              <w:t>.05.2-16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273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2738B">
              <w:rPr>
                <w:b/>
                <w:sz w:val="24"/>
                <w:szCs w:val="24"/>
              </w:rPr>
              <w:t>Соколова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2738B" w:rsidP="00D2738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5225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A345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D2738B" w:rsidP="00A3113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</w:t>
            </w:r>
            <w:r w:rsidR="00A3113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D2738B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D2738B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</w:t>
            </w:r>
            <w:r w:rsidR="00022A6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791158" w:rsidRDefault="00791158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Тип дуги </w:t>
      </w:r>
      <w:r>
        <w:rPr>
          <w:b/>
          <w:sz w:val="24"/>
          <w:szCs w:val="24"/>
          <w:lang w:val="en-US"/>
        </w:rPr>
        <w:t>III</w:t>
      </w:r>
      <w:r>
        <w:rPr>
          <w:b/>
          <w:sz w:val="24"/>
          <w:szCs w:val="24"/>
        </w:rPr>
        <w:t xml:space="preserve">. С техническими сложностями удалось катетеризировать устье </w:t>
      </w:r>
      <w:proofErr w:type="gramStart"/>
      <w:r>
        <w:rPr>
          <w:b/>
          <w:sz w:val="24"/>
          <w:szCs w:val="24"/>
        </w:rPr>
        <w:t>левой</w:t>
      </w:r>
      <w:proofErr w:type="gramEnd"/>
      <w:r>
        <w:rPr>
          <w:b/>
          <w:sz w:val="24"/>
          <w:szCs w:val="24"/>
        </w:rPr>
        <w:t xml:space="preserve"> ОСА.</w:t>
      </w:r>
    </w:p>
    <w:p w:rsidR="00791158" w:rsidRDefault="00791158" w:rsidP="00791158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церебральных ангиограмм </w:t>
      </w:r>
    </w:p>
    <w:p w:rsidR="00022A6B" w:rsidRDefault="00791158" w:rsidP="00791158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="00A345D5">
        <w:rPr>
          <w:b/>
          <w:sz w:val="24"/>
          <w:szCs w:val="24"/>
        </w:rPr>
        <w:t>пределяется</w:t>
      </w:r>
      <w:r w:rsidR="00FD1568">
        <w:rPr>
          <w:b/>
          <w:sz w:val="24"/>
          <w:szCs w:val="24"/>
        </w:rPr>
        <w:t xml:space="preserve"> частично тромбированная</w:t>
      </w:r>
      <w:r w:rsidR="00A345D5">
        <w:rPr>
          <w:b/>
          <w:sz w:val="24"/>
          <w:szCs w:val="24"/>
        </w:rPr>
        <w:t xml:space="preserve"> аневризма</w:t>
      </w:r>
      <w:r w:rsidR="00FD1568">
        <w:rPr>
          <w:b/>
          <w:sz w:val="24"/>
          <w:szCs w:val="24"/>
        </w:rPr>
        <w:t xml:space="preserve"> коммуникантного сегмента (С</w:t>
      </w:r>
      <w:proofErr w:type="gramStart"/>
      <w:r w:rsidR="00FD1568">
        <w:rPr>
          <w:b/>
          <w:sz w:val="24"/>
          <w:szCs w:val="24"/>
        </w:rPr>
        <w:t>1</w:t>
      </w:r>
      <w:proofErr w:type="gramEnd"/>
      <w:r w:rsidR="00FD1568">
        <w:rPr>
          <w:b/>
          <w:sz w:val="24"/>
          <w:szCs w:val="24"/>
        </w:rPr>
        <w:t>) левой ВСА, размеры аневризмы 5</w:t>
      </w:r>
      <w:r w:rsidR="00022A6B">
        <w:rPr>
          <w:b/>
          <w:sz w:val="24"/>
          <w:szCs w:val="24"/>
        </w:rPr>
        <w:t>.5-</w:t>
      </w:r>
      <w:r w:rsidR="00FD1568">
        <w:rPr>
          <w:b/>
          <w:sz w:val="24"/>
          <w:szCs w:val="24"/>
        </w:rPr>
        <w:t>3,2-3,5</w:t>
      </w:r>
      <w:r w:rsidR="00022A6B">
        <w:rPr>
          <w:b/>
          <w:sz w:val="24"/>
          <w:szCs w:val="24"/>
        </w:rPr>
        <w:t xml:space="preserve"> мм</w:t>
      </w:r>
      <w:r>
        <w:rPr>
          <w:b/>
          <w:sz w:val="24"/>
          <w:szCs w:val="24"/>
        </w:rPr>
        <w:t xml:space="preserve">, из-за анатомических особенностей аневризмы четко визуализировать </w:t>
      </w:r>
      <w:r>
        <w:rPr>
          <w:b/>
          <w:sz w:val="24"/>
          <w:szCs w:val="24"/>
        </w:rPr>
        <w:t>шейку</w:t>
      </w:r>
      <w:r>
        <w:rPr>
          <w:b/>
          <w:sz w:val="24"/>
          <w:szCs w:val="24"/>
        </w:rPr>
        <w:t xml:space="preserve"> не удалось</w:t>
      </w:r>
      <w:r w:rsidR="00022A6B">
        <w:rPr>
          <w:b/>
          <w:sz w:val="24"/>
          <w:szCs w:val="24"/>
        </w:rPr>
        <w:t xml:space="preserve">. </w:t>
      </w:r>
    </w:p>
    <w:p w:rsidR="00791158" w:rsidRPr="00791158" w:rsidRDefault="00791158" w:rsidP="00791158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Рекомендовано собрать консилиум на 10.09.16 в составе врачей </w:t>
      </w:r>
      <w:proofErr w:type="spellStart"/>
      <w:r>
        <w:rPr>
          <w:b/>
          <w:sz w:val="24"/>
          <w:szCs w:val="24"/>
        </w:rPr>
        <w:t>РХМДиЛ</w:t>
      </w:r>
      <w:proofErr w:type="spellEnd"/>
      <w:r>
        <w:rPr>
          <w:b/>
          <w:sz w:val="24"/>
          <w:szCs w:val="24"/>
        </w:rPr>
        <w:t xml:space="preserve"> и нейрохирургов для принятия решения вопроса тактики лечения.  </w:t>
      </w:r>
      <w:bookmarkStart w:id="0" w:name="_GoBack"/>
      <w:bookmarkEnd w:id="0"/>
    </w:p>
    <w:sectPr w:rsidR="00791158" w:rsidRPr="00791158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F3CC1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81E"/>
    <w:rsid w:val="003E1FD1"/>
    <w:rsid w:val="003F1FE5"/>
    <w:rsid w:val="003F6B84"/>
    <w:rsid w:val="00417DD3"/>
    <w:rsid w:val="004A4A34"/>
    <w:rsid w:val="004B5819"/>
    <w:rsid w:val="004D13CC"/>
    <w:rsid w:val="004D3D07"/>
    <w:rsid w:val="004F7648"/>
    <w:rsid w:val="0052624B"/>
    <w:rsid w:val="00542C26"/>
    <w:rsid w:val="005A6C09"/>
    <w:rsid w:val="005F7A75"/>
    <w:rsid w:val="00616FE7"/>
    <w:rsid w:val="00631F00"/>
    <w:rsid w:val="00633D3C"/>
    <w:rsid w:val="00646979"/>
    <w:rsid w:val="00694D84"/>
    <w:rsid w:val="00696673"/>
    <w:rsid w:val="006F229A"/>
    <w:rsid w:val="006F3E1E"/>
    <w:rsid w:val="00724198"/>
    <w:rsid w:val="00766A1F"/>
    <w:rsid w:val="00771153"/>
    <w:rsid w:val="0078144B"/>
    <w:rsid w:val="00782F7E"/>
    <w:rsid w:val="00791158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E1377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2738B"/>
    <w:rsid w:val="00D90A58"/>
    <w:rsid w:val="00DA2D56"/>
    <w:rsid w:val="00DF0845"/>
    <w:rsid w:val="00DF0E17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1568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4</cp:revision>
  <cp:lastPrinted>2015-07-03T10:39:00Z</cp:lastPrinted>
  <dcterms:created xsi:type="dcterms:W3CDTF">2016-05-09T11:56:00Z</dcterms:created>
  <dcterms:modified xsi:type="dcterms:W3CDTF">2016-05-09T12:59:00Z</dcterms:modified>
</cp:coreProperties>
</file>