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FB02BC">
        <w:rPr>
          <w:b/>
          <w:bCs/>
          <w:sz w:val="24"/>
          <w:szCs w:val="24"/>
          <w:u w:val="single"/>
        </w:rPr>
        <w:t>Ангиография БЦА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0D124E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0D124E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Абакумова Н.Ю.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0D124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r w:rsidR="000D124E">
              <w:rPr>
                <w:b/>
                <w:sz w:val="24"/>
                <w:szCs w:val="24"/>
              </w:rPr>
              <w:t>Мешалкина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D124E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25.05.1954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0D124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0D124E">
              <w:rPr>
                <w:b/>
                <w:sz w:val="24"/>
                <w:szCs w:val="24"/>
              </w:rPr>
              <w:t>Исаев М.Ю.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Default="00FB02BC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</w:t>
            </w:r>
            <w:r w:rsidR="000D124E">
              <w:rPr>
                <w:sz w:val="24"/>
                <w:szCs w:val="24"/>
              </w:rPr>
              <w:t xml:space="preserve"> </w:t>
            </w:r>
            <w:proofErr w:type="gramStart"/>
            <w:r w:rsidR="000D124E">
              <w:rPr>
                <w:sz w:val="24"/>
                <w:szCs w:val="24"/>
              </w:rPr>
              <w:t>левой</w:t>
            </w:r>
            <w:proofErr w:type="gramEnd"/>
            <w:r w:rsidR="000D124E">
              <w:rPr>
                <w:sz w:val="24"/>
                <w:szCs w:val="24"/>
              </w:rPr>
              <w:t xml:space="preserve"> Пкл. </w:t>
            </w:r>
            <w:r>
              <w:rPr>
                <w:sz w:val="24"/>
                <w:szCs w:val="24"/>
              </w:rPr>
              <w:t>А</w:t>
            </w:r>
          </w:p>
          <w:p w:rsidR="000D124E" w:rsidRPr="0082419D" w:rsidRDefault="000D124E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Окл</w:t>
            </w:r>
            <w:proofErr w:type="spellEnd"/>
            <w:r>
              <w:rPr>
                <w:sz w:val="24"/>
                <w:szCs w:val="24"/>
              </w:rPr>
              <w:t>. Пр. ВСА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0D124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0D124E">
              <w:rPr>
                <w:b/>
                <w:sz w:val="24"/>
                <w:szCs w:val="24"/>
              </w:rPr>
              <w:t>Капралова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B02BC" w:rsidP="00EC50E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0D124E">
              <w:rPr>
                <w:sz w:val="24"/>
                <w:szCs w:val="24"/>
              </w:rPr>
              <w:t>6781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FB02BC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FB02BC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  <w:bookmarkStart w:id="0" w:name="_GoBack"/>
      <w:bookmarkEnd w:id="0"/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0D124E" w:rsidP="00A3113E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03</w:t>
            </w:r>
            <w:r w:rsidR="00A3113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D124E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Ультравист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802773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05B9">
              <w:rPr>
                <w:sz w:val="24"/>
                <w:szCs w:val="24"/>
              </w:rPr>
              <w:t>0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0D124E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144,48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0C7F26" w:rsidRPr="00F83E54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 ангиограмм</w:t>
      </w:r>
      <w:r w:rsidR="00A55768">
        <w:rPr>
          <w:b/>
          <w:sz w:val="24"/>
          <w:szCs w:val="24"/>
        </w:rPr>
        <w:t xml:space="preserve"> определяется</w:t>
      </w:r>
      <w:r>
        <w:rPr>
          <w:b/>
          <w:sz w:val="24"/>
          <w:szCs w:val="24"/>
        </w:rPr>
        <w:t xml:space="preserve"> </w:t>
      </w:r>
      <w:r w:rsidR="000D124E">
        <w:rPr>
          <w:b/>
          <w:sz w:val="24"/>
          <w:szCs w:val="24"/>
        </w:rPr>
        <w:t xml:space="preserve">хроническая тотальная окклюзия </w:t>
      </w:r>
      <w:proofErr w:type="gramStart"/>
      <w:r w:rsidR="000D124E">
        <w:rPr>
          <w:b/>
          <w:sz w:val="24"/>
          <w:szCs w:val="24"/>
        </w:rPr>
        <w:t>правой</w:t>
      </w:r>
      <w:proofErr w:type="gramEnd"/>
      <w:r w:rsidR="000D124E">
        <w:rPr>
          <w:b/>
          <w:sz w:val="24"/>
          <w:szCs w:val="24"/>
        </w:rPr>
        <w:t xml:space="preserve"> ВСА, правая ПА и левая ПА без стенотических изменений. Стеноз </w:t>
      </w:r>
      <w:proofErr w:type="gramStart"/>
      <w:r w:rsidR="000D124E">
        <w:rPr>
          <w:b/>
          <w:sz w:val="24"/>
          <w:szCs w:val="24"/>
        </w:rPr>
        <w:t>левой</w:t>
      </w:r>
      <w:proofErr w:type="gramEnd"/>
      <w:r w:rsidR="000D124E">
        <w:rPr>
          <w:b/>
          <w:sz w:val="24"/>
          <w:szCs w:val="24"/>
        </w:rPr>
        <w:t xml:space="preserve"> ВСА не более 40%. Критический 95% стеноз 1 </w:t>
      </w:r>
      <w:proofErr w:type="spellStart"/>
      <w:r w:rsidR="000D124E">
        <w:rPr>
          <w:b/>
          <w:sz w:val="24"/>
          <w:szCs w:val="24"/>
        </w:rPr>
        <w:t>сег</w:t>
      </w:r>
      <w:proofErr w:type="spellEnd"/>
      <w:r w:rsidR="000D124E">
        <w:rPr>
          <w:b/>
          <w:sz w:val="24"/>
          <w:szCs w:val="24"/>
        </w:rPr>
        <w:t xml:space="preserve">. левой </w:t>
      </w:r>
      <w:proofErr w:type="spellStart"/>
      <w:r w:rsidR="000D124E">
        <w:rPr>
          <w:b/>
          <w:sz w:val="24"/>
          <w:szCs w:val="24"/>
        </w:rPr>
        <w:t>Пкл.А</w:t>
      </w:r>
      <w:proofErr w:type="spellEnd"/>
      <w:r w:rsidR="000D124E">
        <w:rPr>
          <w:b/>
          <w:sz w:val="24"/>
          <w:szCs w:val="24"/>
        </w:rPr>
        <w:t xml:space="preserve">. Стил. синдром не прослеживается. Контрастирование </w:t>
      </w:r>
      <w:proofErr w:type="gramStart"/>
      <w:r w:rsidR="000D124E">
        <w:rPr>
          <w:b/>
          <w:sz w:val="24"/>
          <w:szCs w:val="24"/>
        </w:rPr>
        <w:t>правой</w:t>
      </w:r>
      <w:proofErr w:type="gramEnd"/>
      <w:r w:rsidR="000D124E">
        <w:rPr>
          <w:b/>
          <w:sz w:val="24"/>
          <w:szCs w:val="24"/>
        </w:rPr>
        <w:t xml:space="preserve"> ПМА и СМА через ПСА. </w:t>
      </w:r>
    </w:p>
    <w:sectPr w:rsidR="000C7F26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730BD"/>
    <w:rsid w:val="000C7F26"/>
    <w:rsid w:val="000D124E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F3CC1"/>
    <w:rsid w:val="00322E31"/>
    <w:rsid w:val="00334351"/>
    <w:rsid w:val="00362D3D"/>
    <w:rsid w:val="00367355"/>
    <w:rsid w:val="00371CB5"/>
    <w:rsid w:val="0037639E"/>
    <w:rsid w:val="00380858"/>
    <w:rsid w:val="00386337"/>
    <w:rsid w:val="003A65B9"/>
    <w:rsid w:val="003E1FD1"/>
    <w:rsid w:val="003F6B84"/>
    <w:rsid w:val="00417DD3"/>
    <w:rsid w:val="004A4A34"/>
    <w:rsid w:val="004B5819"/>
    <w:rsid w:val="004D3D07"/>
    <w:rsid w:val="004F7648"/>
    <w:rsid w:val="0052624B"/>
    <w:rsid w:val="00542C26"/>
    <w:rsid w:val="005A6C09"/>
    <w:rsid w:val="005F7A75"/>
    <w:rsid w:val="00616FE7"/>
    <w:rsid w:val="00631F00"/>
    <w:rsid w:val="00633D3C"/>
    <w:rsid w:val="00646979"/>
    <w:rsid w:val="00694D84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B788D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55768"/>
    <w:rsid w:val="00A86146"/>
    <w:rsid w:val="00AA3B2D"/>
    <w:rsid w:val="00AA443D"/>
    <w:rsid w:val="00AA5F30"/>
    <w:rsid w:val="00AC2388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D071F7"/>
    <w:rsid w:val="00D90A58"/>
    <w:rsid w:val="00DA2D56"/>
    <w:rsid w:val="00DF0845"/>
    <w:rsid w:val="00DF0E17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B02BC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2</cp:revision>
  <cp:lastPrinted>2015-07-03T10:39:00Z</cp:lastPrinted>
  <dcterms:created xsi:type="dcterms:W3CDTF">2016-06-15T08:25:00Z</dcterms:created>
  <dcterms:modified xsi:type="dcterms:W3CDTF">2016-06-15T08:25:00Z</dcterms:modified>
</cp:coreProperties>
</file>