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B21B6B">
        <w:rPr>
          <w:b/>
          <w:bCs/>
          <w:sz w:val="24"/>
          <w:szCs w:val="24"/>
          <w:u w:val="single"/>
        </w:rPr>
        <w:t>Ангиография БЦА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3E0689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B0561B">
              <w:rPr>
                <w:sz w:val="24"/>
                <w:szCs w:val="24"/>
              </w:rPr>
              <w:t>.06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3E0689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Ляхович</w:t>
            </w:r>
            <w:proofErr w:type="spellEnd"/>
            <w:r>
              <w:rPr>
                <w:sz w:val="24"/>
                <w:szCs w:val="24"/>
              </w:rPr>
              <w:t xml:space="preserve"> О.Г.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0689" w:rsidP="00B0561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Мешалкина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068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23.05.1957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0561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B0561B">
              <w:rPr>
                <w:b/>
                <w:sz w:val="24"/>
                <w:szCs w:val="24"/>
              </w:rPr>
              <w:t>Исаев М.Ю.</w:t>
            </w:r>
          </w:p>
        </w:tc>
      </w:tr>
      <w:tr w:rsidR="000730BD" w:rsidRPr="0082419D" w:rsidTr="00B0561B">
        <w:trPr>
          <w:gridAfter w:val="1"/>
          <w:wAfter w:w="26" w:type="dxa"/>
          <w:cantSplit/>
          <w:trHeight w:hRule="exact" w:val="85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3E068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Стеноз </w:t>
            </w:r>
            <w:proofErr w:type="gramStart"/>
            <w:r>
              <w:rPr>
                <w:sz w:val="24"/>
                <w:szCs w:val="24"/>
              </w:rPr>
              <w:t>левой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B21B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</w:t>
            </w:r>
            <w:r w:rsidR="00B0561B">
              <w:rPr>
                <w:sz w:val="24"/>
                <w:szCs w:val="24"/>
              </w:rPr>
              <w:t>.</w:t>
            </w:r>
            <w:r w:rsidR="00B0561B">
              <w:rPr>
                <w:sz w:val="24"/>
                <w:szCs w:val="24"/>
              </w:rPr>
              <w:br/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3E068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3E0689">
              <w:rPr>
                <w:b/>
                <w:sz w:val="24"/>
                <w:szCs w:val="24"/>
              </w:rPr>
              <w:t>Поплавкова Е.А.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B21B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3E0689">
              <w:rPr>
                <w:sz w:val="24"/>
                <w:szCs w:val="24"/>
              </w:rPr>
              <w:t>7459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A345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587"/>
        <w:gridCol w:w="1276"/>
        <w:gridCol w:w="799"/>
      </w:tblGrid>
      <w:tr w:rsidR="000730BD" w:rsidRPr="0082419D" w:rsidTr="0067152A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662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3E0689" w:rsidP="00A3113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03:00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0730BD" w:rsidP="00C56526">
            <w:pPr>
              <w:spacing w:after="0"/>
              <w:rPr>
                <w:sz w:val="18"/>
                <w:szCs w:val="18"/>
              </w:rPr>
            </w:pPr>
            <w:r w:rsidRPr="00D30C51">
              <w:rPr>
                <w:sz w:val="18"/>
                <w:szCs w:val="18"/>
              </w:rPr>
              <w:t>мин.</w:t>
            </w: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3E0689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3E0689" w:rsidP="005519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234,16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334351" w:rsidP="00C56526">
            <w:pPr>
              <w:spacing w:after="0"/>
              <w:rPr>
                <w:sz w:val="18"/>
                <w:szCs w:val="18"/>
              </w:rPr>
            </w:pPr>
            <w:proofErr w:type="spellStart"/>
            <w:r w:rsidRPr="00D30C51">
              <w:rPr>
                <w:sz w:val="18"/>
                <w:szCs w:val="18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E7098A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29340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ангиограмм</w:t>
      </w:r>
      <w:r w:rsidR="00A345D5">
        <w:rPr>
          <w:b/>
          <w:sz w:val="24"/>
          <w:szCs w:val="24"/>
        </w:rPr>
        <w:t xml:space="preserve"> </w:t>
      </w:r>
      <w:r w:rsidR="00FD15CB">
        <w:rPr>
          <w:b/>
          <w:sz w:val="24"/>
          <w:szCs w:val="24"/>
        </w:rPr>
        <w:t>определяет</w:t>
      </w:r>
      <w:r w:rsidR="00E025E1">
        <w:rPr>
          <w:b/>
          <w:sz w:val="24"/>
          <w:szCs w:val="24"/>
        </w:rPr>
        <w:t>ся</w:t>
      </w:r>
      <w:r w:rsidR="00E7098A">
        <w:rPr>
          <w:b/>
          <w:sz w:val="24"/>
          <w:szCs w:val="24"/>
        </w:rPr>
        <w:t>:</w:t>
      </w:r>
    </w:p>
    <w:p w:rsidR="00E025E1" w:rsidRDefault="00E7098A" w:rsidP="00E7098A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фоне умеренной девиации </w:t>
      </w:r>
      <w:r>
        <w:rPr>
          <w:b/>
          <w:sz w:val="24"/>
          <w:szCs w:val="24"/>
          <w:lang w:val="en-US"/>
        </w:rPr>
        <w:t>v</w:t>
      </w:r>
      <w:r w:rsidRPr="00E7098A">
        <w:rPr>
          <w:b/>
          <w:sz w:val="24"/>
          <w:szCs w:val="24"/>
        </w:rPr>
        <w:t xml:space="preserve">1 </w:t>
      </w:r>
      <w:r>
        <w:rPr>
          <w:b/>
          <w:sz w:val="24"/>
          <w:szCs w:val="24"/>
        </w:rPr>
        <w:t xml:space="preserve">сегмента левой ПА определяется устьевой стеноз 90%. Правая ПА; правая и левая ОСА, ВСА, </w:t>
      </w:r>
      <w:proofErr w:type="spellStart"/>
      <w:r>
        <w:rPr>
          <w:b/>
          <w:sz w:val="24"/>
          <w:szCs w:val="24"/>
        </w:rPr>
        <w:t>Пкл</w:t>
      </w:r>
      <w:proofErr w:type="gramStart"/>
      <w:r>
        <w:rPr>
          <w:b/>
          <w:sz w:val="24"/>
          <w:szCs w:val="24"/>
        </w:rPr>
        <w:t>.А</w:t>
      </w:r>
      <w:proofErr w:type="spellEnd"/>
      <w:proofErr w:type="gramEnd"/>
      <w:r>
        <w:rPr>
          <w:b/>
          <w:sz w:val="24"/>
          <w:szCs w:val="24"/>
        </w:rPr>
        <w:t xml:space="preserve"> без стенотических изменений.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</w:p>
    <w:p w:rsidR="0067152A" w:rsidRDefault="0067152A" w:rsidP="00C56526">
      <w:pPr>
        <w:spacing w:after="0"/>
        <w:jc w:val="both"/>
        <w:rPr>
          <w:b/>
          <w:sz w:val="24"/>
          <w:szCs w:val="24"/>
        </w:rPr>
      </w:pPr>
    </w:p>
    <w:sectPr w:rsidR="0067152A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0689"/>
    <w:rsid w:val="003E181E"/>
    <w:rsid w:val="003E1FD1"/>
    <w:rsid w:val="003F1FE5"/>
    <w:rsid w:val="003F6B84"/>
    <w:rsid w:val="00417DD3"/>
    <w:rsid w:val="004A4A34"/>
    <w:rsid w:val="004B5819"/>
    <w:rsid w:val="004D13CC"/>
    <w:rsid w:val="004D3D07"/>
    <w:rsid w:val="004F7648"/>
    <w:rsid w:val="0052624B"/>
    <w:rsid w:val="00542C26"/>
    <w:rsid w:val="005519D4"/>
    <w:rsid w:val="005A6C09"/>
    <w:rsid w:val="005F7A75"/>
    <w:rsid w:val="00616FE7"/>
    <w:rsid w:val="00631F00"/>
    <w:rsid w:val="00633D3C"/>
    <w:rsid w:val="00646979"/>
    <w:rsid w:val="0067152A"/>
    <w:rsid w:val="00694D84"/>
    <w:rsid w:val="00696673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B7F14"/>
    <w:rsid w:val="00AE1377"/>
    <w:rsid w:val="00B0561B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30C51"/>
    <w:rsid w:val="00D90A58"/>
    <w:rsid w:val="00DA2D56"/>
    <w:rsid w:val="00DF0845"/>
    <w:rsid w:val="00DF0E17"/>
    <w:rsid w:val="00E025E1"/>
    <w:rsid w:val="00E20411"/>
    <w:rsid w:val="00E505B9"/>
    <w:rsid w:val="00E543C2"/>
    <w:rsid w:val="00E7098A"/>
    <w:rsid w:val="00E7112F"/>
    <w:rsid w:val="00E73859"/>
    <w:rsid w:val="00E81D76"/>
    <w:rsid w:val="00E87427"/>
    <w:rsid w:val="00E93B57"/>
    <w:rsid w:val="00E956A0"/>
    <w:rsid w:val="00EA0026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15C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2016-06-30T10:26:00Z</dcterms:created>
  <dcterms:modified xsi:type="dcterms:W3CDTF">2016-06-30T10:28:00Z</dcterms:modified>
</cp:coreProperties>
</file>