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A5043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BB5BF3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1C267C">
              <w:rPr>
                <w:sz w:val="24"/>
                <w:szCs w:val="24"/>
              </w:rPr>
              <w:t>.02.2017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BB5BF3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Пужаева</w:t>
            </w:r>
            <w:proofErr w:type="spellEnd"/>
            <w:r>
              <w:rPr>
                <w:sz w:val="24"/>
                <w:szCs w:val="24"/>
              </w:rPr>
              <w:t xml:space="preserve"> Т.Н.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B5BF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BB5BF3">
              <w:rPr>
                <w:b/>
                <w:sz w:val="24"/>
                <w:szCs w:val="24"/>
              </w:rPr>
              <w:t>Севринова</w:t>
            </w:r>
            <w:proofErr w:type="spellEnd"/>
            <w:r w:rsidR="00BB5BF3"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B5BF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17.11.1951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B5BF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BB5BF3">
              <w:rPr>
                <w:b/>
                <w:sz w:val="24"/>
                <w:szCs w:val="24"/>
              </w:rPr>
              <w:t>Леонтьева Т.А.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Default="00BB5BF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Аневризма лев. ВСА</w:t>
            </w:r>
          </w:p>
          <w:p w:rsidR="00BB5BF3" w:rsidRPr="0082419D" w:rsidRDefault="00BB5BF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Контр. </w:t>
            </w:r>
            <w:proofErr w:type="spellStart"/>
            <w:r>
              <w:rPr>
                <w:sz w:val="24"/>
                <w:szCs w:val="24"/>
              </w:rPr>
              <w:t>эмб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Ан.пр</w:t>
            </w:r>
            <w:proofErr w:type="spellEnd"/>
            <w:r>
              <w:rPr>
                <w:sz w:val="24"/>
                <w:szCs w:val="24"/>
              </w:rPr>
              <w:t xml:space="preserve">. ВСА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B5BF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BB5BF3"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C267C" w:rsidP="00AD73F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1250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382BA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94F8C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Омнипак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BB5BF3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BB5BF3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492DB7">
              <w:rPr>
                <w:sz w:val="24"/>
                <w:szCs w:val="24"/>
              </w:rPr>
              <w:t>:06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BB5BF3" w:rsidP="00FD704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4486,9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DE5B4B" w:rsidRDefault="00DE5B4B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церебральных ангиограмм в проекции интракраниального отдела правой ВСА определяется клубок из микроспиралей, затека контраста в полость аневризмы нет. (эндоваскулярная эмболизация аневризмы правой ВСА от 08.2016г). В бассейне левой ВСА определяется мешотчатая аневризма офтальмического сегмента, размерами 5,5-4,5 мм с шейкой не менее 2,5 мм. </w:t>
      </w:r>
    </w:p>
    <w:p w:rsidR="00DE5B4B" w:rsidRDefault="00DE5B4B" w:rsidP="00C56526">
      <w:pPr>
        <w:spacing w:after="0"/>
        <w:jc w:val="both"/>
        <w:rPr>
          <w:b/>
          <w:sz w:val="24"/>
          <w:szCs w:val="24"/>
        </w:rPr>
      </w:pPr>
    </w:p>
    <w:p w:rsidR="001C267C" w:rsidRPr="00DE5B4B" w:rsidRDefault="00DE5B4B" w:rsidP="00C56526">
      <w:pPr>
        <w:spacing w:after="0"/>
        <w:jc w:val="both"/>
        <w:rPr>
          <w:b/>
          <w:sz w:val="20"/>
          <w:szCs w:val="20"/>
        </w:rPr>
      </w:pPr>
      <w:r w:rsidRPr="00DE5B4B">
        <w:rPr>
          <w:b/>
          <w:sz w:val="20"/>
          <w:szCs w:val="20"/>
        </w:rPr>
        <w:t xml:space="preserve">Технически возможно </w:t>
      </w:r>
      <w:proofErr w:type="gramStart"/>
      <w:r w:rsidRPr="00DE5B4B">
        <w:rPr>
          <w:b/>
          <w:sz w:val="20"/>
          <w:szCs w:val="20"/>
        </w:rPr>
        <w:t>эндоваскулярное  лечение</w:t>
      </w:r>
      <w:proofErr w:type="gramEnd"/>
      <w:r w:rsidRPr="00DE5B4B">
        <w:rPr>
          <w:b/>
          <w:sz w:val="20"/>
          <w:szCs w:val="20"/>
        </w:rPr>
        <w:t xml:space="preserve">  аневризмы левой ВСА. </w:t>
      </w:r>
    </w:p>
    <w:p w:rsidR="00DE5B4B" w:rsidRDefault="00DE5B4B" w:rsidP="001C267C">
      <w:pPr>
        <w:spacing w:after="0"/>
        <w:jc w:val="both"/>
        <w:rPr>
          <w:b/>
          <w:sz w:val="16"/>
          <w:szCs w:val="16"/>
        </w:rPr>
      </w:pPr>
    </w:p>
    <w:p w:rsidR="001C267C" w:rsidRDefault="001C267C" w:rsidP="001C267C">
      <w:pPr>
        <w:spacing w:after="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По техническим причинам распечатать снимки и/или выполнить запись исследования на </w:t>
      </w:r>
      <w:r>
        <w:rPr>
          <w:b/>
          <w:sz w:val="16"/>
          <w:szCs w:val="16"/>
          <w:lang w:val="en-US"/>
        </w:rPr>
        <w:t>CD</w:t>
      </w:r>
      <w:r>
        <w:rPr>
          <w:b/>
          <w:sz w:val="16"/>
          <w:szCs w:val="16"/>
        </w:rPr>
        <w:t xml:space="preserve"> – диск не</w:t>
      </w:r>
      <w:bookmarkStart w:id="0" w:name="_GoBack"/>
      <w:bookmarkEnd w:id="0"/>
      <w:r>
        <w:rPr>
          <w:b/>
          <w:sz w:val="16"/>
          <w:szCs w:val="16"/>
        </w:rPr>
        <w:t xml:space="preserve"> представляет возможным.    </w:t>
      </w: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730BD"/>
    <w:rsid w:val="000C7F26"/>
    <w:rsid w:val="000F2FE6"/>
    <w:rsid w:val="000F720F"/>
    <w:rsid w:val="00147505"/>
    <w:rsid w:val="00165B37"/>
    <w:rsid w:val="00184881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425E"/>
    <w:rsid w:val="002939F6"/>
    <w:rsid w:val="002B46C4"/>
    <w:rsid w:val="002F3CC1"/>
    <w:rsid w:val="00322E31"/>
    <w:rsid w:val="00334351"/>
    <w:rsid w:val="00362D3D"/>
    <w:rsid w:val="00367355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92DB7"/>
    <w:rsid w:val="004A4A34"/>
    <w:rsid w:val="004B5819"/>
    <w:rsid w:val="004D3D07"/>
    <w:rsid w:val="004F7648"/>
    <w:rsid w:val="0052624B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94D84"/>
    <w:rsid w:val="006F1E10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B5BF3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90A58"/>
    <w:rsid w:val="00D93D0D"/>
    <w:rsid w:val="00DA786E"/>
    <w:rsid w:val="00DE5B4B"/>
    <w:rsid w:val="00DF0845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3</cp:revision>
  <cp:lastPrinted>2017-01-15T18:52:00Z</cp:lastPrinted>
  <dcterms:created xsi:type="dcterms:W3CDTF">2017-02-07T08:58:00Z</dcterms:created>
  <dcterms:modified xsi:type="dcterms:W3CDTF">2017-02-07T09:05:00Z</dcterms:modified>
</cp:coreProperties>
</file>