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3849">
        <w:rPr>
          <w:b/>
          <w:bCs/>
          <w:sz w:val="24"/>
          <w:szCs w:val="24"/>
          <w:u w:val="single"/>
        </w:rPr>
        <w:t>Ангиография брахицефальных артерий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C41C4F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C41C4F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Филиппов В.А.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41C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C41C4F">
              <w:rPr>
                <w:b/>
                <w:sz w:val="24"/>
                <w:szCs w:val="24"/>
              </w:rPr>
              <w:t>Шутова Л.В.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41C4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03.04.1950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41C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C41C4F">
              <w:rPr>
                <w:b/>
                <w:sz w:val="24"/>
                <w:szCs w:val="24"/>
              </w:rPr>
              <w:t>Исаев М.Ю.</w:t>
            </w:r>
            <w:r w:rsidR="00B2384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B23849" w:rsidP="00C41C4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C41C4F">
              <w:rPr>
                <w:sz w:val="24"/>
                <w:szCs w:val="24"/>
              </w:rPr>
              <w:t>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2384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23849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3849" w:rsidP="00B2384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C41C4F">
              <w:rPr>
                <w:sz w:val="24"/>
                <w:szCs w:val="24"/>
              </w:rPr>
              <w:t>4245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C41C4F">
              <w:rPr>
                <w:sz w:val="24"/>
                <w:szCs w:val="24"/>
              </w:rPr>
              <w:t>сер</w:t>
            </w:r>
            <w:proofErr w:type="spellEnd"/>
            <w:r w:rsidR="00C41C4F">
              <w:rPr>
                <w:sz w:val="24"/>
                <w:szCs w:val="24"/>
              </w:rPr>
              <w:t xml:space="preserve">:  </w:t>
            </w:r>
            <w:r w:rsidR="00386337" w:rsidRPr="0082419D">
              <w:rPr>
                <w:sz w:val="24"/>
                <w:szCs w:val="24"/>
              </w:rPr>
              <w:t>F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B23849" w:rsidRDefault="00CF3A4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 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B2384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23849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C41C4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B396C" w:rsidRDefault="0037107B" w:rsidP="006B396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41C4F">
              <w:rPr>
                <w:sz w:val="24"/>
                <w:szCs w:val="24"/>
              </w:rPr>
              <w:t>12823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6B396C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6B396C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37107B" w:rsidRDefault="00B23849" w:rsidP="00C56526">
      <w:pPr>
        <w:spacing w:after="0"/>
        <w:jc w:val="both"/>
        <w:rPr>
          <w:b/>
          <w:sz w:val="24"/>
          <w:szCs w:val="24"/>
        </w:rPr>
      </w:pPr>
      <w:r w:rsidRPr="006B396C">
        <w:rPr>
          <w:b/>
          <w:sz w:val="24"/>
          <w:szCs w:val="24"/>
        </w:rPr>
        <w:t>Определяе</w:t>
      </w:r>
      <w:r w:rsidR="006B396C" w:rsidRPr="006B396C">
        <w:rPr>
          <w:b/>
          <w:sz w:val="24"/>
          <w:szCs w:val="24"/>
        </w:rPr>
        <w:t xml:space="preserve">тся </w:t>
      </w:r>
      <w:r w:rsidR="00C41C4F">
        <w:rPr>
          <w:b/>
          <w:sz w:val="24"/>
          <w:szCs w:val="24"/>
        </w:rPr>
        <w:t xml:space="preserve">значимый стеноз анастомоза </w:t>
      </w:r>
      <w:proofErr w:type="spellStart"/>
      <w:r w:rsidR="00C41C4F">
        <w:rPr>
          <w:b/>
          <w:sz w:val="24"/>
          <w:szCs w:val="24"/>
        </w:rPr>
        <w:t>каротидно</w:t>
      </w:r>
      <w:proofErr w:type="spellEnd"/>
      <w:r w:rsidR="00C41C4F">
        <w:rPr>
          <w:b/>
          <w:sz w:val="24"/>
          <w:szCs w:val="24"/>
        </w:rPr>
        <w:t xml:space="preserve"> – подключичного шунта 90%. Стенозы правой ВСА до 50%. </w:t>
      </w:r>
    </w:p>
    <w:p w:rsidR="00C41C4F" w:rsidRDefault="00C41C4F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Из-за анатомических особенностей левую ОСА катетеризировать не удалось.</w:t>
      </w:r>
    </w:p>
    <w:p w:rsidR="00C41C4F" w:rsidRPr="006B396C" w:rsidRDefault="00C41C4F" w:rsidP="00C56526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Планируется БАП анастомоза СП шунта на 20.04.17.</w:t>
      </w: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B396C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23849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41C4F"/>
    <w:rsid w:val="00C53BB8"/>
    <w:rsid w:val="00C56526"/>
    <w:rsid w:val="00C703DF"/>
    <w:rsid w:val="00C70A5B"/>
    <w:rsid w:val="00C75DA8"/>
    <w:rsid w:val="00C94F8C"/>
    <w:rsid w:val="00CC3E44"/>
    <w:rsid w:val="00CD3F9A"/>
    <w:rsid w:val="00CF3A4E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2017-02-10T12:02:00Z</cp:lastPrinted>
  <dcterms:created xsi:type="dcterms:W3CDTF">2017-04-14T08:00:00Z</dcterms:created>
  <dcterms:modified xsi:type="dcterms:W3CDTF">2017-04-14T08:00:00Z</dcterms:modified>
</cp:coreProperties>
</file>