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6442A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08.06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6442A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Халилов А.А.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E3289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6442A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11.08.1975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644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6442A">
              <w:rPr>
                <w:b/>
                <w:sz w:val="24"/>
                <w:szCs w:val="24"/>
              </w:rPr>
              <w:t>Леонтьева Т.А.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D6442A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644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6442A">
              <w:rPr>
                <w:b/>
                <w:sz w:val="24"/>
                <w:szCs w:val="24"/>
              </w:rPr>
              <w:t>Десяткина Г.В.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36445" w:rsidP="00D04C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D6442A">
              <w:rPr>
                <w:sz w:val="24"/>
                <w:szCs w:val="24"/>
              </w:rPr>
              <w:t>6383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802773" w:rsidP="00C565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6442A">
              <w:rPr>
                <w:b/>
                <w:bCs/>
                <w:sz w:val="20"/>
                <w:szCs w:val="20"/>
                <w:lang w:val="en-US"/>
              </w:rPr>
              <w:t>JR</w:t>
            </w:r>
            <w:r w:rsidR="00D6442A" w:rsidRPr="00D6442A">
              <w:rPr>
                <w:b/>
                <w:bCs/>
                <w:sz w:val="20"/>
                <w:szCs w:val="20"/>
              </w:rPr>
              <w:t>,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MP</w:t>
            </w:r>
            <w:r w:rsidR="00D6442A" w:rsidRPr="00D6442A">
              <w:rPr>
                <w:b/>
                <w:bCs/>
                <w:sz w:val="20"/>
                <w:szCs w:val="20"/>
              </w:rPr>
              <w:t>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D6442A" w:rsidRPr="00D6442A">
              <w:rPr>
                <w:b/>
                <w:bCs/>
                <w:sz w:val="20"/>
                <w:szCs w:val="20"/>
              </w:rPr>
              <w:t>4.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71153" w:rsidRPr="00D6442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263E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D6442A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D6442A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D6442A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22391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6442A" w:rsidRDefault="00D77E9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</w:t>
      </w:r>
      <w:r w:rsidR="00D6442A">
        <w:rPr>
          <w:b/>
          <w:sz w:val="24"/>
          <w:szCs w:val="24"/>
        </w:rPr>
        <w:t xml:space="preserve">в бассейне левой СМА и бассейне левой ЗМА нельзя исключить сосудистую патологию </w:t>
      </w:r>
      <w:r w:rsidR="0015165B">
        <w:rPr>
          <w:b/>
          <w:sz w:val="24"/>
          <w:szCs w:val="24"/>
        </w:rPr>
        <w:t>характерные как для</w:t>
      </w:r>
      <w:r w:rsidR="00D6442A">
        <w:rPr>
          <w:b/>
          <w:sz w:val="24"/>
          <w:szCs w:val="24"/>
        </w:rPr>
        <w:t xml:space="preserve"> </w:t>
      </w:r>
      <w:proofErr w:type="gramStart"/>
      <w:r w:rsidR="00D6442A">
        <w:rPr>
          <w:b/>
          <w:sz w:val="24"/>
          <w:szCs w:val="24"/>
        </w:rPr>
        <w:t>АВМ</w:t>
      </w:r>
      <w:proofErr w:type="gramEnd"/>
      <w:r w:rsidR="00D6442A">
        <w:rPr>
          <w:b/>
          <w:sz w:val="24"/>
          <w:szCs w:val="24"/>
        </w:rPr>
        <w:t xml:space="preserve"> так</w:t>
      </w:r>
      <w:r w:rsidR="0015165B">
        <w:rPr>
          <w:b/>
          <w:sz w:val="24"/>
          <w:szCs w:val="24"/>
        </w:rPr>
        <w:t xml:space="preserve"> и</w:t>
      </w:r>
      <w:r w:rsidR="00D6442A">
        <w:rPr>
          <w:b/>
          <w:sz w:val="24"/>
          <w:szCs w:val="24"/>
        </w:rPr>
        <w:t xml:space="preserve"> АВФ. </w:t>
      </w:r>
      <w:bookmarkStart w:id="0" w:name="_GoBack"/>
      <w:bookmarkEnd w:id="0"/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30A5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2017-06-08T11:18:00Z</cp:lastPrinted>
  <dcterms:created xsi:type="dcterms:W3CDTF">2017-06-08T11:00:00Z</dcterms:created>
  <dcterms:modified xsi:type="dcterms:W3CDTF">2017-06-08T11:18:00Z</dcterms:modified>
</cp:coreProperties>
</file>