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68396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A594F">
              <w:rPr>
                <w:sz w:val="24"/>
                <w:szCs w:val="24"/>
              </w:rPr>
              <w:t>.02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683963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Яблоков А.Н.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8396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8396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15.05.1985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683963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ОНМК</w:t>
            </w:r>
            <w:r w:rsidR="004A594F">
              <w:rPr>
                <w:sz w:val="24"/>
                <w:szCs w:val="24"/>
              </w:rPr>
              <w:t>. 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8396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594F" w:rsidP="006839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</w:t>
            </w:r>
            <w:r w:rsidR="00683963">
              <w:rPr>
                <w:sz w:val="24"/>
                <w:szCs w:val="24"/>
              </w:rPr>
              <w:t>2122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68396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68396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683963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68396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F3131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68396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83963">
              <w:rPr>
                <w:sz w:val="24"/>
                <w:szCs w:val="24"/>
              </w:rPr>
              <w:t>1094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683963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683963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683963">
        <w:rPr>
          <w:b/>
          <w:sz w:val="24"/>
          <w:szCs w:val="24"/>
        </w:rPr>
        <w:t>аневризм и АВМ не определяется.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A594F"/>
    <w:rsid w:val="004B5819"/>
    <w:rsid w:val="004D3D07"/>
    <w:rsid w:val="004F7648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3963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2</cp:revision>
  <cp:lastPrinted>2018-01-27T09:41:00Z</cp:lastPrinted>
  <dcterms:created xsi:type="dcterms:W3CDTF">2018-02-25T09:37:00Z</dcterms:created>
  <dcterms:modified xsi:type="dcterms:W3CDTF">2018-02-25T09:37:00Z</dcterms:modified>
</cp:coreProperties>
</file>