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9A05F2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14.08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9A05F2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Малышев Н.В.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A05F2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A05F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15.08.1942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A05F2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Морозов </w:t>
            </w:r>
            <w:r w:rsidR="00365EE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А.А.</w:t>
            </w:r>
            <w:proofErr w:type="gramEnd"/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A05F2" w:rsidRDefault="009A05F2" w:rsidP="009E7D9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ГМ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A05F2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9401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9A05F2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9A05F2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04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9A05F2">
              <w:rPr>
                <w:sz w:val="24"/>
                <w:szCs w:val="24"/>
                <w:lang w:val="en-US"/>
              </w:rPr>
              <w:t>308</w:t>
            </w:r>
            <w:r w:rsidR="005861C9">
              <w:rPr>
                <w:sz w:val="24"/>
                <w:szCs w:val="24"/>
              </w:rPr>
              <w:t>,</w:t>
            </w:r>
            <w:r w:rsidR="009A05F2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40CB3" w:rsidRDefault="009A05F2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в проекции правой теменной области определяется гиперваскулярное образование размерами 38,5х14,5 мм с афферентами преимущественно из корковых ветвей правой ПМА. </w:t>
      </w:r>
    </w:p>
    <w:p w:rsidR="001343E5" w:rsidRDefault="001343E5" w:rsidP="00F31317">
      <w:pPr>
        <w:spacing w:after="0"/>
        <w:jc w:val="both"/>
        <w:rPr>
          <w:b/>
          <w:sz w:val="24"/>
          <w:szCs w:val="24"/>
        </w:rPr>
      </w:pPr>
    </w:p>
    <w:p w:rsidR="001343E5" w:rsidRPr="00A30B0D" w:rsidRDefault="001343E5" w:rsidP="00F31317">
      <w:pPr>
        <w:spacing w:after="0"/>
        <w:jc w:val="both"/>
        <w:rPr>
          <w:b/>
          <w:i/>
          <w:sz w:val="28"/>
          <w:szCs w:val="28"/>
        </w:rPr>
      </w:pPr>
      <w:r>
        <w:rPr>
          <w:b/>
          <w:sz w:val="24"/>
          <w:szCs w:val="24"/>
        </w:rPr>
        <w:t>Рекомендовано: Строгий постельный режим сутки. Контроль места пункции.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  <w:bookmarkStart w:id="0" w:name="_GoBack"/>
      <w:bookmarkEnd w:id="0"/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4</cp:revision>
  <cp:lastPrinted>2017-10-10T16:10:00Z</cp:lastPrinted>
  <dcterms:created xsi:type="dcterms:W3CDTF">2018-08-14T14:14:00Z</dcterms:created>
  <dcterms:modified xsi:type="dcterms:W3CDTF">2018-08-14T14:15:00Z</dcterms:modified>
</cp:coreProperties>
</file>