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9E45B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19.09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9E45BF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Варламов В.А.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9E45B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9E45BF">
              <w:rPr>
                <w:b/>
                <w:sz w:val="24"/>
                <w:szCs w:val="24"/>
              </w:rPr>
              <w:t>Севринова</w:t>
            </w:r>
            <w:proofErr w:type="spellEnd"/>
            <w:r w:rsidR="009E45BF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45B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19.07.1949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9E45BF"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9E45B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9E45BF">
              <w:rPr>
                <w:b/>
                <w:sz w:val="24"/>
                <w:szCs w:val="24"/>
              </w:rPr>
              <w:t>Капралова Е.А.</w:t>
            </w:r>
            <w:r w:rsidR="000055A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9E45BF">
              <w:rPr>
                <w:sz w:val="24"/>
                <w:szCs w:val="24"/>
              </w:rPr>
              <w:t xml:space="preserve"> 10801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D6442A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 w:rsidRPr="00D6442A">
              <w:rPr>
                <w:b/>
                <w:bCs/>
                <w:sz w:val="20"/>
                <w:szCs w:val="20"/>
              </w:rPr>
              <w:t>,</w:t>
            </w:r>
            <w:r w:rsidR="009E45BF">
              <w:rPr>
                <w:b/>
                <w:bCs/>
                <w:sz w:val="20"/>
                <w:szCs w:val="20"/>
                <w:lang w:val="en-US"/>
              </w:rPr>
              <w:t>JR</w:t>
            </w:r>
            <w:proofErr w:type="gramEnd"/>
            <w:r w:rsidR="009E45B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9E45BF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9E45B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9E45B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04:24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E45BF">
              <w:rPr>
                <w:sz w:val="24"/>
                <w:szCs w:val="24"/>
              </w:rPr>
              <w:t>119,16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A70E3" w:rsidRPr="009E45BF" w:rsidRDefault="00D77E96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</w:t>
      </w:r>
      <w:r w:rsidR="00E3556C">
        <w:rPr>
          <w:b/>
          <w:sz w:val="24"/>
          <w:szCs w:val="24"/>
        </w:rPr>
        <w:t xml:space="preserve"> </w:t>
      </w:r>
      <w:r w:rsidR="009E45BF">
        <w:rPr>
          <w:b/>
          <w:sz w:val="24"/>
          <w:szCs w:val="24"/>
        </w:rPr>
        <w:t xml:space="preserve">устьевой стеноз правой доминантной ПА 95%. </w:t>
      </w:r>
      <w:proofErr w:type="spellStart"/>
      <w:r w:rsidR="009E45BF">
        <w:rPr>
          <w:b/>
          <w:sz w:val="24"/>
          <w:szCs w:val="24"/>
        </w:rPr>
        <w:t>Стил</w:t>
      </w:r>
      <w:proofErr w:type="spellEnd"/>
      <w:r w:rsidR="009E45BF">
        <w:rPr>
          <w:b/>
          <w:sz w:val="24"/>
          <w:szCs w:val="24"/>
        </w:rPr>
        <w:t>-синдром по левой ПА, субокклюзирующий стеноз 1сег. левой подключичной артерии. Правая и левая ОСА, ВСА без стенотических изменений.</w:t>
      </w: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9568A"/>
    <w:rsid w:val="00DA786E"/>
    <w:rsid w:val="00DF0845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2017-06-08T11:18:00Z</cp:lastPrinted>
  <dcterms:created xsi:type="dcterms:W3CDTF">2018-09-19T15:51:00Z</dcterms:created>
  <dcterms:modified xsi:type="dcterms:W3CDTF">2018-09-19T15:51:00Z</dcterms:modified>
</cp:coreProperties>
</file>