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866841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23.10</w:t>
            </w:r>
            <w:r w:rsidR="001C267C">
              <w:rPr>
                <w:sz w:val="24"/>
                <w:szCs w:val="24"/>
              </w:rPr>
              <w:t>.201</w:t>
            </w:r>
            <w:r w:rsidR="009A05F2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866841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Комаров И.Н.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41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Казанцева А.М.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4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09.06.1957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B0528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EB0528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41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Селезнева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7890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2E2A46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866841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05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12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F3131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866841">
              <w:rPr>
                <w:sz w:val="24"/>
                <w:szCs w:val="24"/>
                <w:lang w:val="en-US"/>
              </w:rPr>
              <w:t>607</w:t>
            </w:r>
            <w:r w:rsidR="005861C9">
              <w:rPr>
                <w:sz w:val="24"/>
                <w:szCs w:val="24"/>
              </w:rPr>
              <w:t>,</w:t>
            </w:r>
            <w:r w:rsidR="00866841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15F64" w:rsidRPr="0082419D" w:rsidRDefault="00115F64" w:rsidP="00115F64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15F64" w:rsidRDefault="00115F64" w:rsidP="00866841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 xml:space="preserve">сериях церебральных ангиограмм </w:t>
      </w:r>
      <w:r w:rsidR="00866841">
        <w:rPr>
          <w:b/>
          <w:sz w:val="24"/>
          <w:szCs w:val="24"/>
        </w:rPr>
        <w:t xml:space="preserve">аневризм и АВМ сосудов головного мозга не определяется. </w:t>
      </w: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77F30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2</cp:revision>
  <cp:lastPrinted>2018-08-26T10:47:00Z</cp:lastPrinted>
  <dcterms:created xsi:type="dcterms:W3CDTF">2018-10-23T20:07:00Z</dcterms:created>
  <dcterms:modified xsi:type="dcterms:W3CDTF">2018-10-23T20:07:00Z</dcterms:modified>
</cp:coreProperties>
</file>