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</w:r>
      <w:bookmarkStart w:id="0" w:name="_GoBack"/>
      <w:bookmarkEnd w:id="0"/>
      <w:r w:rsidRPr="0082419D">
        <w:rPr>
          <w:b/>
          <w:bCs/>
          <w:sz w:val="24"/>
          <w:szCs w:val="24"/>
        </w:rPr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  <w:r w:rsidR="00684EDC">
        <w:rPr>
          <w:b/>
          <w:bCs/>
          <w:sz w:val="24"/>
          <w:szCs w:val="24"/>
          <w:u w:val="single"/>
        </w:rPr>
        <w:t>, ЦАГ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66582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</w:t>
            </w:r>
            <w:r w:rsidR="001C267C">
              <w:rPr>
                <w:sz w:val="24"/>
                <w:szCs w:val="24"/>
              </w:rPr>
              <w:t>.201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62D05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7F1A" w:rsidRDefault="00665821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Рогов А.В.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62D0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62D05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6582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23.06.1971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66582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665821">
              <w:rPr>
                <w:b/>
                <w:sz w:val="24"/>
                <w:szCs w:val="24"/>
              </w:rPr>
              <w:t>Равинская</w:t>
            </w:r>
            <w:proofErr w:type="spellEnd"/>
            <w:r w:rsidR="00665821">
              <w:rPr>
                <w:b/>
                <w:sz w:val="24"/>
                <w:szCs w:val="24"/>
              </w:rPr>
              <w:t xml:space="preserve"> Я.А.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665821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66582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65821">
              <w:rPr>
                <w:b/>
                <w:sz w:val="24"/>
                <w:szCs w:val="24"/>
              </w:rPr>
              <w:t>Поплавкова</w:t>
            </w:r>
            <w:proofErr w:type="spellEnd"/>
            <w:r w:rsidR="00665821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684EDC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N/</w:t>
            </w:r>
            <w:r w:rsidR="000730BD"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65821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1840</w:t>
            </w:r>
            <w:r w:rsidR="00684ED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665821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DF7BB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9E45B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F94A8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74945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665821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E62D05">
              <w:rPr>
                <w:sz w:val="24"/>
                <w:szCs w:val="24"/>
              </w:rPr>
              <w:t>:54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665821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525</w:t>
            </w:r>
            <w:r w:rsidR="00E62D05">
              <w:rPr>
                <w:sz w:val="24"/>
                <w:szCs w:val="24"/>
              </w:rPr>
              <w:t>,08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74945" w:rsidRDefault="00574945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574945" w:rsidRPr="00C2121F" w:rsidRDefault="00F14DC0" w:rsidP="00C56526">
      <w:pPr>
        <w:spacing w:after="0"/>
        <w:jc w:val="both"/>
        <w:rPr>
          <w:b/>
          <w:sz w:val="28"/>
          <w:szCs w:val="28"/>
          <w:u w:val="single"/>
        </w:rPr>
      </w:pPr>
      <w:r w:rsidRPr="00C2121F">
        <w:rPr>
          <w:b/>
          <w:sz w:val="28"/>
          <w:szCs w:val="28"/>
          <w:u w:val="single"/>
        </w:rPr>
        <w:t>Заключение:</w:t>
      </w:r>
    </w:p>
    <w:p w:rsidR="00D6442A" w:rsidRPr="00665821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665821" w:rsidRPr="0082419D" w:rsidRDefault="00665821" w:rsidP="00665821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65821" w:rsidRDefault="00665821" w:rsidP="0066582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>сериях церебральных ангиограмм аневризм и АВМ не определяется. Церебральные артерии без стенотических изменений.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7494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65821"/>
    <w:rsid w:val="00671E79"/>
    <w:rsid w:val="006819CA"/>
    <w:rsid w:val="00684EDC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07F1A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121F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62D05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4A8E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2019-02-04T10:10:00Z</dcterms:created>
  <dcterms:modified xsi:type="dcterms:W3CDTF">2019-02-04T10:11:00Z</dcterms:modified>
</cp:coreProperties>
</file>