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La abstracción geométrica del infinito, es lo más bello que ouede ser pensado, las uniones que se establecen cuando el mundo ha sido conectado con el abstracto con el infinito con lo imposible, se puede conectar el mundo con nuestro ser de tal manera que apreciemos la infinita magnitud de las perspectivas que fueron pensadas de las que a su vez que viven, de tal manera que todo lo que ha sido formsdo viviendose a cada momento como una reflexión del pensamiento y con este hayamos la totalidad que fue pensado de tal manera que lo imposible se vuelve cognoscible de tal manera que lo caótico se forma como parte del infinito que fue creado de tal manera entendemos un poco el infinito conteniendolo en la concentración una concentración que ayuda a percibir la manera en que el ser humano se describe y se comunica en un proceso de traducción realmente complejo realmente superior, uniendo la concentración con el todo universal formas el orden necesario que te permite entender el mensaje de la mente todos hablando de la mente y para la mente el lenguaje divino</w:t>
      </w:r>
    </w:p>
    <w:p w:rsidR="00000000" w:rsidDel="00000000" w:rsidP="00000000" w:rsidRDefault="00000000" w:rsidRPr="00000000" w14:paraId="00000002">
      <w:pPr>
        <w:pageBreakBefore w:val="0"/>
        <w:rPr/>
      </w:pPr>
      <w:r w:rsidDel="00000000" w:rsidR="00000000" w:rsidRPr="00000000">
        <w:rPr>
          <w:rtl w:val="0"/>
        </w:rPr>
        <w:t xml:space="preserve">Cuando te veo a ti me vivo y cuando me vivo en ti me entiendo, y entendiendome me realizó alcanzó el momento que ayuda a formar la estructura necesaria para darle coherencia a la complejidad que se nos representando en el presente, somos el mundo y el mundo hace parte de nosotros vivimos el universo y el universo se vive con nosotros, entenderme a mí me lleva a entenderte a ti, cuando te entiendo a ti me llego a mi entendimiento, y con mi entendimiento soy, y siendo me entiendo y te entiendo. Por esto nunca he sido y nunca me he entendido, nunca seré y nunca me entenderé, jamás podré vivirte sin embargó lo hago, y así es como me convierto en ti y en ti me pierdo en mi, ahora perdido, sin mi esencia, sin mi entendimiento, sin vida, lo único qué puedo alcanzar es tu vida y en tu vida pasara lo mismo tarde o temprano nos convertiremos en nada y en la nada nos podremos encontrar. Mis sentidos fallan, mi pensamiento como la fuente de vida y divinidad jamás pensada. La creación de la vida traída a nuestra esencia, las realidades infinitas todas siendo el contenedor de otras personas.</w:t>
      </w:r>
    </w:p>
    <w:p w:rsidR="00000000" w:rsidDel="00000000" w:rsidP="00000000" w:rsidRDefault="00000000" w:rsidRPr="00000000" w14:paraId="00000003">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