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Debido al flujo de ideas que nosotros tenemos podemos mejorar como es que el mundo que de esta expresando delante de nosotros como el fin más bello alguna vez indignado es por esto que este sistema funciona por tal razón hemos ideado grupos de pensamiento los cuales nos duda duda. A formar ideas útiles para formar todo un mundo para montar una realidad completamente funcional y nueva, por esto es que necesitamos de una construcción de la vida la cual surge cuando elevamos nuestro pensamiento hacia nuevas direcciones hacia nuevos caminos por ejemplo se me acaba de idear un sistema el cual utiliza el plástico de las botellas para volver a ser reutilizado con el propósito de hacer funcionar impresoras 3D impresoras las cuales nos ayudan a funcionar y entender la realidad que estamos viviendo de una manera en la que por medio del material tan maleable que este es, utilizarlo en distintas aplicaciones, por ejemplo la construcción completa de instrumentos para el hogar, desde mesas hasta camas, desde sillas hasta puertas, desde todas las perspectivas con estas ideas funcionando podemos renovar la vida hacia nuevos camino de ordenamiento los cuales surgen y se mejoran a todo momento, esta vida que nos ha sido entregado para tracenderse y renovarse, por esto es que debemos ubicar nuestra vida en posiciones completamente geniales, que nos ayudan a concebir el mundo hacia entornos nuevos y renovados entornos que nos ayudan a establecer la unión que nos dice como es que el mundo alcanza a formarse por tal motivo es que tracender en este aspecto tan maravilloso como es la conciencia total y como con ella podemos tracender la perspectiva hasta planos nuevos y elevados, que es lo que determina la estructura y bases necesarias para comprender cómo todo lo que ha sido pues delante de nosotros nos ayuda a formar las bases necesarias para la total formación de los mismos. </w:t>
      </w:r>
    </w:p>
    <w:p w:rsidR="00000000" w:rsidDel="00000000" w:rsidP="00000000" w:rsidRDefault="00000000" w:rsidRPr="00000000" w14:paraId="00000002">
      <w:pPr>
        <w:pageBreakBefore w:val="0"/>
        <w:jc w:val="both"/>
        <w:rPr/>
      </w:pPr>
      <w:r w:rsidDel="00000000" w:rsidR="00000000" w:rsidRPr="00000000">
        <w:rPr>
          <w:rtl w:val="0"/>
        </w:rPr>
        <w:t xml:space="preserve">La moral nos fue entregada desde hace mucho tiempo como la base principal para la formación de ideas y conjuntos de pensamientos los cuales delimitan el funcionamiento del todo, las cuales tienen la maravillosa expresión de ordenar toda la vida de tal manera que podamos vivir la expresión de las posiciones de todos y de cada uno de nosotros, debido a esta forma es que nosotros nos hemos ubicado en semejante proposición de la vida, este ha sido la función que nos ha permitido modelar toda la vida de tal forma que nos podemos orientar en un mundo completamente caótico, viviendo expresiones maravillosas viviendo el orden humano entendiendo como es que todos la expresión alguna vez pensada fue orientada y todo esto desde el principio de los tiempos, esta fue la base que nos permitió comprender cómo es que todos nosotros estamos en constante evolución y crecimiento hasta ubicarnos en el paso de la totalidad hasta centrarnos en el entendimiento de todos en una vida la cual nos permite apreciar las magnitudes de las mismas hasta ser concebidas en posiciones de la vida, cuando entendemos que las posiciones que nosotros desarrollemos a cada isntante nos ayudan a mejorar como es que este se comunica con el todo que es la realidad, para esto nuestra única función en la vida es tracender las posiciones de la misma hasta ubicarnos en un entendimiento total de cada una de las partes del mundo, un entendiendo de todo lo que ha sido pensando un entendimiento de todo lo que ha sido creado esta es la funcion que nos ayude a ubicarnos en la cúspide de la creación humana y supra humana, estas son las características que nos ayudan a tracender todo el conjunto de amalgamas que coexisten con el pensamiento apartir de este punto el cual proviene de de nuestro mismo interior para así superarlo es por esto que en vida estamos siendo movidos es por la simple y compleja moral que tenemos ligada a la fuente de vida que es nuestra conciencia que está puede coexistir es debido a esta moral que nos hemos ubicado en un aspecto superior es por esto que hemos llegado a unirnos con el todo, desde el principio de los tiempos, cuando podemos establecer el orden de servicios que se ofrecen debido a la simple conexión con la vida, la fuente que debemos mantener con motivos egoístas y altruistas con motivos superiores he inferiores, esta es al base que nosotros debemos mover </w:t>
      </w:r>
    </w:p>
    <w:p w:rsidR="00000000" w:rsidDel="00000000" w:rsidP="00000000" w:rsidRDefault="00000000" w:rsidRPr="00000000" w14:paraId="00000003">
      <w:pPr>
        <w:pageBreakBefore w:val="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