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asì es como cada manera se peude representar en relacion a nuestra creacion mental de nuestros procesos creativos en los qeu nuestra mente se eleva a otro plano real en el que la vida toma colores y aspectos profundos al que normalmente cada uno representa, asì es como entiendes que el mundo tiene un significado profundo y artisitico en el que nuestro objetivo mental se eleva a otro plano en el que nuestro punto de partida es la concentracion es que comienzas a analizar el significado que cada parte de neustro ser represtena mediante la interaccion personal es que cada parte de nosotros necesita de un funcionamiento profundo y creativo en el que cada parte de nuestro ser presrenta como es que cada uno de nosotros puede funccionar en relacion a nuestro pensamiento abstracto en el que retraes el funcionamiento de cada parte como un contenido y una union de pensamiento en los que cada parte de nuestra vida se une formando contenidos y funcionamientos profundos de la vida, asì es como captamos nuestro funcionamiento en conjunto con la realidad, que es el presente infinito qeu cada uno de nosotros vive, que es lo que significa este modelo de pensamiento abstracto, en el que se crea contenido de lo mas profundo y transformados haciendo de nosotros la unidad mas profunda del mismo universo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