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 si Jesús es el arma de Dios?, La manera que este tiene de crear un estilo de pensamiento el cual promueve un desentendimiento de la participan del sujeto en vida?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Crear un sistema el cual tiene por objetivo crear las bases necesarias para que los sujetos que actúan en el sistema puedan moverse de acuerdo con el aprendizaje y las estructuras de vida superiores crear un sistema de duelos en los que los sistemas educativos de cada ciudad tienen por objetivo crear un modelo el cual promueve la educación enfocada hacia el desarrollo de las habilidades tales como serían el desarrollo de trabajos los cuales ayuden a los participantes de la vida a entender cuál es el nivel de empeño y de avance que estos tienen que desarrollar con tal de generar las bases necesarias para que se generen las fuerzas necesarias y promoveedoras de un crecimiento común por medio de las competencias, en el momento en que entendemos que todos podemos participar en un proyecto grupal el cual genere a cada uno de los sujetos las armas y formas necesarias para que podamos cambiar la manera en que vivimos, me explico, sabemos que existen unas bases del conocimiento como serían las ciencias básicas, las cuales promueven en los estudiantes el crecimiento de sus habilidades intelectuales tales como serían las ciencias biología, matemática, arte, historia, arte, química, física, música, etc, crear una manera en que el empeño de cada uno se vea reflejado de una manera mucho más elevada que simplemente obtener una nota, la cual lo ayuda a mejorar en su crecimiento personal el cual posteriormente será necesario para obtener un título de bachiller o técnico, estamos hablando de encaminar al sujeto paso a paso hacia un objetivo mayor un objetivo ambicioso en el que este pueda verse a sí mismo reflejado en un plano el cual le permita entenderse de tal manera que entienda que este puede ejercer una fuerza superior en el mundo la cual le permita posicionar cada una de sus virtudes innatas, que puede descubrir en el proceso del desarrollo de su ser, para esto tenemos que encaminar su mente hacia el ahora, traer su divinidad a este instante, traer los planos superiores de su vida hacia este sitio, estamos hablando del camino enfocado en la construcción de su vida hacia un motivo altruista para esto es necesario que esté vea que puede acceder a la realidad en funcion de la comunicación contrareciproca de lo material por sus ideas, para esto es que tenemos la red masiva de conocimiento la cual le permite a todos los sujetos acceder a información realmente incapaz de ser cuantificable ya que a todo momento estarían los mismos sujetos generando y creando ideas las cuales les proveen de más entendimiento que contener más realidad que formar estamos situándonos en el plano elevado del ser, tenemos todas las bases para generar en cada uno de los participantes de este momento el juego superior un juego el cual tiene por objetivo contener y explicar el mismísimo momento.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Gracias a estas funciones en las cuales los estudiantes de un salón podrán participar en su estudio, en el conocimiento de si mismos de una manera en que puedan generar las ideas y los proyectos necesarios con el fin de alcanzar un beneficio tanto económico como en experiencia la cual forma como logro y como motivamocion para continuar, buscar la manera en que la práctica que este ejecute no se quede simplemente en el papel y pase al contexto general, literalmente tenemos maestros que pueden ser los filtros de las funciones que estos desarrollen en el camino diario de sus formas, necesitamos que los sujetos que viven en el momento puedan unirse a sus colegas en un ambiente en el cual puedan producir más de lo que ahora producen por sí mismos, generar una empresa que sostenga a los sujetos que quieren un mundo en el cual puedan unirse a las personas que los rodean por medio del entretenimiento por la capacidad de traer las ideas del plano superior al plano real al plano tangible completamente llegar al punto medio del todo lograr que las características que todos podemos ejercer en el ahora puedan ser vividas a su máxima expresión utilizar las formas materiales como sitio de contención necesitamos que aprecien más, que puedan divertirse más que puedan jugar más, que puedan sentir que se mueven por el disfrute de si, por el premio de algo superior, incluso el premio de la gloria de pertenecer a algún grupo el cual les motive a la construcción de maneras las cuales generen vida y movimiento, necesitamos mover mucho más necesitamos que esté lugar se manifieste del modo artístico.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Todo esto por medio de estandarizar la manera en que los sujetos estudian y generan estudio, si los participantes del momento en su ciclo de vida experimentan una comunicación con su medio de maneras mucho más frenéticas más activas más competitivas, en las cuales cada uno pueda ejercer el movimiento de las mismas de una manera en la que se vivan y de expresen a sí mismos con la ayuda del otro.</w:t>
      </w:r>
    </w:p>
    <w:p w:rsidR="00000000" w:rsidDel="00000000" w:rsidP="00000000" w:rsidRDefault="00000000" w:rsidRPr="00000000" w14:paraId="00000008">
      <w:pPr>
        <w:pageBreakBefore w:val="0"/>
        <w:rPr/>
      </w:pPr>
      <w:r w:rsidDel="00000000" w:rsidR="00000000" w:rsidRPr="00000000">
        <w:rPr>
          <w:rtl w:val="0"/>
        </w:rPr>
        <w:t xml:space="preserve">Hablo de que por medio de un sistema en el que los sujetos actúen en pro de la contextualización de sus bases hacia un camino en el que puedan contener las tareas que estos desempeñan tales como el aprendizaje de las distintas materias básicas como las prácticas, generar a partir de la teoría las bases para la realidad, todo esto por medio del acceso de los sujetos al plano de la acción del momento, encaminada por y para el entretenimiento. Buscar la manera de medir el planos de las fuerzas promover la creación de juegos promover la creación de sistemas desde los cuales cada uno de los participantes de la vida puedan generar una su realidad tangible algo en lo cual proyectar un plano, algo que nos permita el desenvolvimiento de nuestra conciencia histórica algo más de ensueño, quiero el sueño en la realidad quiero mi propia realidad quiero mi propio mundo, un mundo mío, el cual surge y se construye por el desarrollo de mi tiempo con los otros, por participar en las fuerzas del momento con mi prójimo quiero que las bases artísticas y culturales puedan ser expresadas a la máxima potencia, quiero vivir en el sueño quiero mi propia realidad. Algo más quiero jugar de una manera más entretenida, quiero divertirme de maneras realmente extremas, quiero poder experimentar todos mis sentidos físicos y mentales, quiero vivir en el sueño con mi prójimo.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Si podemos generar un propósito tan fuerte y tan accesible para todos las conciencias, desde los cuales los sujetos optar por el simple hecho de que hace a otros felices, un propósito en cual promueve la vida de maneras en las que cada una de las formas que han sido planteadas y que se plantearán nos encaminan hacia el goze productivo de nuestro ser, una manera de vivir más, una manera de promover el actuar con mi contiguo con el personaje que vive ahora mismo en mi presente, compartirle los proyectos por los que he trabajado, compartirle maneras de diversión, jugar con mi contiguo estratégias, jugar a crear obras, jugar a animar, jugar batallas de sistemas,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Crear sistemas de duelo en los que de alguna manera se puedan establecer victorias y derrotas, lograr que de alguna manera el momento actual pase al pasado.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