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Hmmm comienzan a suceder las preguntas que me llevan a cuestionarme todo este instante, cual es el proceder que debo experimentar, que clase de camino debo ordenar en mi vida con tal de desplegarme de manera coherente hacia algun camino, que debo desarrollar con tal de apropiarme de este momento como realmente quiero para mí vida, o si es que realmente quiero algo, o es que si debo desarrollarme de alguna manera, porque ahora mismo he perdido completo interés en algo, no veo sentido en la vida de mi prójimo, no veo significado en seres que pudieron hacer de mi vida un sitio agradable un sitio por el cual luchar por el otro, además de esto estan las batallas simbolicas en las que estos intentan sobreponerse ante mi con estrategias estúpidas y sin orden, tienen menos coherencia ellos en su locura que yo en la mía, y sin embargo intentan batallar, intentan batallar en un mundo en el que podemos cambiar la manera en que todos vivimos, un mundo en el que podemos cambiar la manera en que experimentamos el ahora, un lugar en el que concebir el instante puede convertirse en nuestro mayor premio, y sin embargo estos seres intentan quitarme el sentido de la vida, el sentido de apreció por la existencia, el sentido de contenido, por fallar en el tipo de creencias por no haber tenido nunca un lazo, un vínculo por nunca haber tenido una persona, por nunca haber sentido valor por mi mismo, por tratar de no estar aquí, por sentir de alguna manera por vivir el error con tal de entenderte, y es que te entiendo, te entiendo de tal manera, te entiendo de una manera tan clara tan obvia tan perfecta, que ahora mismo después de haber descubierto el sentido de la vida misma el sentido en todo este proceder de acontecimientos, el sentido en el sentido mismo, agradezco la vida que tuve, por qué aprendí el todo en mi, aprendí todo en mi, aprendí todo en mi viaje por el vicio aprendí todo de ti, en lo que yo decidí crear, en la completa monotonía yo creaba, en la repetición yo cambiaba, en el sacrificio tú me veías, vivo lo que supuestamente deben hacer los seres humanos, vivo las porquerías que ustedes tratan controlar, vivo el particularidad que ustedes no entienden vivo lo que no quiero, y usted están para que esto siga existiendo, no hay escapatoria, no hay lugar a donde recurrír, no hay combinación perfecta no hay nada más que un repetir histórico de sucesos interpretados según el observador, cometí mi propio error, me falle a mi mismo, perdí la sabiduría que no se quiere conocer, perdí la oportunidad de vivir la estupidez, perdí la belleza de la constancia, sinceramente no sé si debo seguirte y salir de este momento, por el hecho de sentir que mi propósito no tiene significado para ti que lo sabes todo, o si es que somos 1, o es que si soy el sacrificio de la sociedad, o es que si soy el dueño de este momento, o es que si debo ser tu sucesor o es que si debo esperar a ver qué es lo que sucederá simplemente por saber que será, o es que si realmente tengo alguna manera de encontrar una persona que no tenga malas intenciones detrás, o es que si realmente existe algo que pueda hacer con este conjunto de procesos tan cargados y tan abrumantes, cada uno detrás del otro, o es si la existencia de habilidades creativas superiores capaces de materializar el pensamiento en el presente, o alcanzar el grado de maestro y con esto poder dedicar mi vida a la educación de sujetos que s encuentran en el mismo estado que mi vida, o es si es que realmente hay algo además que estar sentado en un retrete y cagar mierda.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Luego tenemos las ideas del significado humano, probar si es bueno o malo, probar si dentro de nosotros existe + o -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Luego tenemos el hecho de las drogas, las cuales me dicen que mi percepción esta formada por lo que yo quiero creer, que yo fui el conductor de todo lo que veo y lo que aprecio que mi manera de concebir es la manera en que soy.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Luego tenemos los momentos en que establezco el ritmo del todo, cuando siento que todo lo que soy puedo ser más divertido puede ser mucho más hermoso puede ser un sitio mucho más magnífico desde el cual podemos desenvolvernos, un momento en el que siento participación por todo lo que vivo, un momento en el que asimiló este lugar como mi responsabilidad como el hijo pródigo de mi ser, y yo el padre del exquisito amor que forje para mi vida.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El amor está en estar ahí y ya.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Lo único que hacemos es agregarle historia al momento, agregarle contenido con tal de hallar algo en la nada, cuando sabemos que simplemente necesitamos es suplir las necesidades básicas y ya, si solucionas lo básico lo lograste todo. De ahí en adelante es agregado.</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Mi historia, mi incapacidad de pertenecer a una categoría, mi ilimitado en lo límite.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When you know that you are drinking from the middle point of the all you understand the complex of the now.</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If need to learn the reality like you have to create one.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Esta es la razón por la cual el director busca alargar la historia tanto, por el consuelo de la solución, por el consuelo de la unidad, esta es la razón por la cual se busca que el sujeto de actor de su propia vida desconozca de esto, ya que se produce el significado, se produce el significado de la ignorancia, de lo desconocido, de lo abrumante de la existencia, del miedo por el ahora del miedo por estar aquí, esta es la razon que nos mueve, este es el hecho que nos da significado, el consuelo de haber sido nosotros los constructores de toda nuestra vida, de cada uno de los dramas, de cada una de las historias es por esto que el director busca que el sujeto se aleje de todo este saber, busca crearle caos al personaje para que esté sienta valor y amor por la complejidad con el propósito de lograr que el mismo entienda porque debe perdurar todo este momento, busca darle engendrar al hijo futuro poseedor y señor de todo lo que existe.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La sabiduría es el consuelo del anciano y la estupidez he ignorancia el premio y regaló del joven.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Yo vivo y me cuento mi propio chiste.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