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Times New Roman" w:hAnsi="Times New Roman" w:eastAsia="Times New Roman" w:cs="Times New Roman"/>
          <w:color w:val="000000"/>
          <w:sz w:val="24"/>
        </w:rPr>
        <w:t xml:space="preserve">Absolument. Voici le document de cadrage complet de votre projet, entièrement réécrit pour intégrer la nouvelle architecture plus professionnelle utilisant un téléphone comme caméra IP distante.</w:t>
      </w:r>
      <w:r/>
    </w:p>
    <w:p>
      <w:pPr>
        <w:pStyle w:val="831"/>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Times New Roman" w:hAnsi="Times New Roman" w:eastAsia="Times New Roman" w:cs="Times New Roman"/>
          <w:b/>
          <w:color w:val="000000"/>
          <w:sz w:val="28"/>
        </w:rPr>
        <w:t xml:space="preserve">Titre du Projet : VisionStream Sentinel</w:t>
      </w:r>
      <w:r/>
    </w:p>
    <w:p>
      <w:pPr>
        <w:pStyle w:val="891"/>
        <w:numPr>
          <w:ilvl w:val="0"/>
          <w:numId w:val="4"/>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b/>
          <w:color w:val="000000"/>
          <w:sz w:val="24"/>
        </w:rPr>
        <w:t xml:space="preserve">Sous-titre :</w:t>
      </w:r>
      <w:r>
        <w:rPr>
          <w:rFonts w:ascii="Times New Roman" w:hAnsi="Times New Roman" w:eastAsia="Times New Roman" w:cs="Times New Roman"/>
          <w:color w:val="000000"/>
          <w:sz w:val="24"/>
        </w:rPr>
        <w:t xml:space="preserve"> Une plateforme de surveillance intelligente en temps réel avec FastAPI, YOLOv8 et une source vidéo distante.</w:t>
      </w:r>
      <w:r/>
    </w:p>
    <w:p>
      <w:pPr>
        <w:pStyle w:val="891"/>
        <w:numPr>
          <w:ilvl w:val="0"/>
          <w:numId w:val="4"/>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b/>
          <w:color w:val="000000"/>
          <w:sz w:val="24"/>
        </w:rPr>
        <w:t xml:space="preserve">Pourquoi ce titre ?</w:t>
      </w:r>
      <w:r>
        <w:rPr>
          <w:rFonts w:ascii="Times New Roman" w:hAnsi="Times New Roman" w:eastAsia="Times New Roman" w:cs="Times New Roman"/>
          <w:color w:val="000000"/>
          <w:sz w:val="24"/>
        </w:rPr>
        <w:t xml:space="preserve"> "VisionStream" combine les deux concepts clés : la vision par ordinateur et le traitement de flux (streaming). "Sentinel" (Sentinelle) évoque la surveillance intelligente et proactive, ce qui donne une image professionnelle et claire de la finalité du pro</w:t>
      </w:r>
      <w:r>
        <w:rPr>
          <w:rFonts w:ascii="Times New Roman" w:hAnsi="Times New Roman" w:eastAsia="Times New Roman" w:cs="Times New Roman"/>
          <w:color w:val="000000"/>
          <w:sz w:val="24"/>
        </w:rPr>
        <w:t xml:space="preserve">jet.</w:t>
      </w:r>
      <w:r/>
    </w:p>
    <w:p>
      <w:pPr>
        <w:pStyle w:val="831"/>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Times New Roman" w:hAnsi="Times New Roman" w:eastAsia="Times New Roman" w:cs="Times New Roman"/>
          <w:b/>
          <w:color w:val="000000"/>
          <w:sz w:val="28"/>
        </w:rPr>
        <w:t xml:space="preserve">Scénario Complet du Projet</w:t>
      </w: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Times New Roman" w:hAnsi="Times New Roman" w:eastAsia="Times New Roman" w:cs="Times New Roman"/>
          <w:b/>
          <w:color w:val="000000"/>
          <w:sz w:val="24"/>
        </w:rPr>
        <w:t xml:space="preserve">Contexte (Le Problème) :</w:t>
        <w:br/>
      </w:r>
      <w:r>
        <w:rPr>
          <w:rFonts w:ascii="Times New Roman" w:hAnsi="Times New Roman" w:eastAsia="Times New Roman" w:cs="Times New Roman"/>
          <w:color w:val="000000"/>
          <w:sz w:val="24"/>
        </w:rPr>
        <w:t xml:space="preserve">Une entreprise de logistique gère un entrepôt où certaines zones sont strictement réservées au personnel autorisé pour des raisons de sécurité. Les systèmes de vidéosurveillance traditionnels enregistrent des heures de vidéo, mais la détection d'une intrus</w:t>
      </w:r>
      <w:r>
        <w:rPr>
          <w:rFonts w:ascii="Times New Roman" w:hAnsi="Times New Roman" w:eastAsia="Times New Roman" w:cs="Times New Roman"/>
          <w:color w:val="000000"/>
          <w:sz w:val="24"/>
        </w:rPr>
        <w:t xml:space="preserve">ion n'a lieu que </w:t>
      </w:r>
      <w:r>
        <w:rPr>
          <w:rFonts w:ascii="Times New Roman" w:hAnsi="Times New Roman" w:eastAsia="Times New Roman" w:cs="Times New Roman"/>
          <w:i/>
          <w:color w:val="000000"/>
          <w:sz w:val="24"/>
        </w:rPr>
        <w:t xml:space="preserve">post-mortem</w:t>
      </w:r>
      <w:r>
        <w:rPr>
          <w:rFonts w:ascii="Times New Roman" w:hAnsi="Times New Roman" w:eastAsia="Times New Roman" w:cs="Times New Roman"/>
          <w:color w:val="000000"/>
          <w:sz w:val="24"/>
        </w:rPr>
        <w:t xml:space="preserve">. Le temps de réaction est donc nul.</w:t>
      </w: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Times New Roman" w:hAnsi="Times New Roman" w:eastAsia="Times New Roman" w:cs="Times New Roman"/>
          <w:b/>
          <w:color w:val="000000"/>
          <w:sz w:val="24"/>
        </w:rPr>
        <w:t xml:space="preserve">Solution (Votre Projet) :</w:t>
        <w:br/>
      </w:r>
      <w:r>
        <w:rPr>
          <w:rFonts w:ascii="Times New Roman" w:hAnsi="Times New Roman" w:eastAsia="Times New Roman" w:cs="Times New Roman"/>
          <w:color w:val="000000"/>
          <w:sz w:val="24"/>
        </w:rPr>
        <w:t xml:space="preserve">"VisionStream Sentinel" est une plateforme qui se connecte au flux d'une caméra IP (simulée par un téléphone) placée dans l'entrepôt. Le serveur central analyse la vidéo en temps réel pour détecter la présence humaine et diffuse les résultats, y compris le</w:t>
      </w:r>
      <w:r>
        <w:rPr>
          <w:rFonts w:ascii="Times New Roman" w:hAnsi="Times New Roman" w:eastAsia="Times New Roman" w:cs="Times New Roman"/>
          <w:color w:val="000000"/>
          <w:sz w:val="24"/>
        </w:rPr>
        <w:t xml:space="preserve">s alertes d'intrusion, à un ou plusieurs postes de supervision.</w:t>
      </w: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Times New Roman" w:hAnsi="Times New Roman" w:eastAsia="Times New Roman" w:cs="Times New Roman"/>
          <w:b/>
          <w:color w:val="000000"/>
          <w:sz w:val="24"/>
        </w:rPr>
        <w:t xml:space="preserve">Fonctionnement (La Démonstration) :</w:t>
      </w:r>
      <w:r/>
    </w:p>
    <w:p>
      <w:pPr>
        <w:pStyle w:val="891"/>
        <w:numPr>
          <w:ilvl w:val="0"/>
          <w:numId w:val="5"/>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b/>
          <w:color w:val="000000"/>
          <w:sz w:val="24"/>
        </w:rPr>
        <w:t xml:space="preserve">Mise en Place du Capteur :</w:t>
      </w:r>
      <w:r>
        <w:rPr>
          <w:rFonts w:ascii="Times New Roman" w:hAnsi="Times New Roman" w:eastAsia="Times New Roman" w:cs="Times New Roman"/>
          <w:color w:val="000000"/>
          <w:sz w:val="24"/>
        </w:rPr>
        <w:t xml:space="preserve"> Vous activez une application de type "IP Webcam" sur votre téléphone et le positionnez pour filmer une zone (ex: une porte). Le téléphone est maintenant un capteur vidéo sur le réseau Wi-Fi.</w:t>
      </w:r>
      <w:r/>
    </w:p>
    <w:p>
      <w:pPr>
        <w:pStyle w:val="891"/>
        <w:numPr>
          <w:ilvl w:val="0"/>
          <w:numId w:val="5"/>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b/>
          <w:color w:val="000000"/>
          <w:sz w:val="24"/>
        </w:rPr>
        <w:t xml:space="preserve">Lancement du Serveur :</w:t>
      </w:r>
      <w:r>
        <w:rPr>
          <w:rFonts w:ascii="Times New Roman" w:hAnsi="Times New Roman" w:eastAsia="Times New Roman" w:cs="Times New Roman"/>
          <w:color w:val="000000"/>
          <w:sz w:val="24"/>
        </w:rPr>
        <w:t xml:space="preserve"> Vous lancez le backend FastAPI sur votre ordinateur. Celui-ci se connecte automatiquement au flux vidéo du téléphone, commence à en extraire les images et à les analyser en continu avec YOLOv8.</w:t>
      </w:r>
      <w:r/>
    </w:p>
    <w:p>
      <w:pPr>
        <w:pStyle w:val="891"/>
        <w:numPr>
          <w:ilvl w:val="0"/>
          <w:numId w:val="5"/>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b/>
          <w:color w:val="000000"/>
          <w:sz w:val="24"/>
        </w:rPr>
        <w:t xml:space="preserve">Interface de Supervision :</w:t>
      </w:r>
      <w:r>
        <w:rPr>
          <w:rFonts w:ascii="Times New Roman" w:hAnsi="Times New Roman" w:eastAsia="Times New Roman" w:cs="Times New Roman"/>
          <w:color w:val="000000"/>
          <w:sz w:val="24"/>
        </w:rPr>
        <w:t xml:space="preserve"> Un superviseur de la sécurité se connecte à une simple page web (votre frontend) depuis n'importe quel appareil sur le même réseau.</w:t>
      </w:r>
      <w:r/>
    </w:p>
    <w:p>
      <w:pPr>
        <w:pStyle w:val="891"/>
        <w:numPr>
          <w:ilvl w:val="0"/>
          <w:numId w:val="5"/>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b/>
          <w:color w:val="000000"/>
          <w:sz w:val="24"/>
        </w:rPr>
        <w:t xml:space="preserve">Diffusion en Temps Réel :</w:t>
      </w:r>
      <w:r>
        <w:rPr>
          <w:rFonts w:ascii="Times New Roman" w:hAnsi="Times New Roman" w:eastAsia="Times New Roman" w:cs="Times New Roman"/>
          <w:color w:val="000000"/>
          <w:sz w:val="24"/>
        </w:rPr>
        <w:t xml:space="preserve"> La page web établit une connexion WebSocket avec le backend. Le backend commence immédiatement à lui </w:t>
      </w:r>
      <w:r>
        <w:rPr>
          <w:rFonts w:ascii="Times New Roman" w:hAnsi="Times New Roman" w:eastAsia="Times New Roman" w:cs="Times New Roman"/>
          <w:i/>
          <w:color w:val="000000"/>
          <w:sz w:val="24"/>
        </w:rPr>
        <w:t xml:space="preserve">pousser</w:t>
      </w:r>
      <w:r>
        <w:rPr>
          <w:rFonts w:ascii="Times New Roman" w:hAnsi="Times New Roman" w:eastAsia="Times New Roman" w:cs="Times New Roman"/>
          <w:color w:val="000000"/>
          <w:sz w:val="24"/>
        </w:rPr>
        <w:t xml:space="preserve"> un flux de résultats : chaque message contient l'image vidéo actuelle et les données de détection associées. L'interface affiche ce flux, donnant l'impression d'une vidéo en direct, mais enrichie.</w:t>
      </w:r>
      <w:r/>
    </w:p>
    <w:p>
      <w:pPr>
        <w:pStyle w:val="891"/>
        <w:numPr>
          <w:ilvl w:val="0"/>
          <w:numId w:val="5"/>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b/>
          <w:color w:val="000000"/>
          <w:sz w:val="24"/>
        </w:rPr>
        <w:t xml:space="preserve">Retour d'Information Visuel :</w:t>
      </w:r>
      <w:r>
        <w:rPr>
          <w:rFonts w:ascii="Times New Roman" w:hAnsi="Times New Roman" w:eastAsia="Times New Roman" w:cs="Times New Roman"/>
          <w:color w:val="000000"/>
          <w:sz w:val="24"/>
        </w:rPr>
        <w:t xml:space="preserve"> L'interface dessine en temps réel les boîtes de détection autour des personnes, directement sur la vidéo reçue du backend.</w:t>
      </w:r>
      <w:r/>
    </w:p>
    <w:p>
      <w:pPr>
        <w:pStyle w:val="891"/>
        <w:numPr>
          <w:ilvl w:val="0"/>
          <w:numId w:val="5"/>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b/>
          <w:color w:val="000000"/>
          <w:sz w:val="24"/>
        </w:rPr>
        <w:t xml:space="preserve">Déclenchement d'Alerte :</w:t>
      </w:r>
      <w:r>
        <w:rPr>
          <w:rFonts w:ascii="Times New Roman" w:hAnsi="Times New Roman" w:eastAsia="Times New Roman" w:cs="Times New Roman"/>
          <w:color w:val="000000"/>
          <w:sz w:val="24"/>
        </w:rPr>
        <w:t xml:space="preserve"> Dans le backend, si les coordonnées d'une personne détectée se superposent à une "zone d'alerte" prédéfinie, le message WebSocket envoyé au superviseur contient un statut spécial ("event": "INTRUSION_DETECTED"). L'interface réagit en affichant un avertiss</w:t>
      </w:r>
      <w:r>
        <w:rPr>
          <w:rFonts w:ascii="Times New Roman" w:hAnsi="Times New Roman" w:eastAsia="Times New Roman" w:cs="Times New Roman"/>
          <w:color w:val="000000"/>
          <w:sz w:val="24"/>
        </w:rPr>
        <w:t xml:space="preserve">ement visuel clair, comme un cadre rouge clignotant.</w:t>
      </w: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Times New Roman" w:hAnsi="Times New Roman" w:eastAsia="Times New Roman" w:cs="Times New Roman"/>
          <w:b/>
          <w:color w:val="000000"/>
          <w:sz w:val="24"/>
        </w:rPr>
        <w:t xml:space="preserve">Valeur Ajoutée :</w:t>
        <w:br/>
      </w:r>
      <w:r>
        <w:rPr>
          <w:rFonts w:ascii="Times New Roman" w:hAnsi="Times New Roman" w:eastAsia="Times New Roman" w:cs="Times New Roman"/>
          <w:color w:val="000000"/>
          <w:sz w:val="24"/>
        </w:rPr>
        <w:t xml:space="preserve">Ce projet transforme une surveillance passive en un </w:t>
      </w:r>
      <w:r>
        <w:rPr>
          <w:rFonts w:ascii="Times New Roman" w:hAnsi="Times New Roman" w:eastAsia="Times New Roman" w:cs="Times New Roman"/>
          <w:b/>
          <w:color w:val="000000"/>
          <w:sz w:val="24"/>
        </w:rPr>
        <w:t xml:space="preserve">système de sécurité distribué, intelligent et actif</w:t>
      </w:r>
      <w:r>
        <w:rPr>
          <w:rFonts w:ascii="Times New Roman" w:hAnsi="Times New Roman" w:eastAsia="Times New Roman" w:cs="Times New Roman"/>
          <w:color w:val="000000"/>
          <w:sz w:val="24"/>
        </w:rPr>
        <w:t xml:space="preserve">. Il démontre une architecture réaliste et évolutive, capable de réagir en quelques millisecondes.</w:t>
      </w:r>
      <w:r/>
    </w:p>
    <w:p>
      <w:pPr>
        <w:pStyle w:val="831"/>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Times New Roman" w:hAnsi="Times New Roman" w:eastAsia="Times New Roman" w:cs="Times New Roman"/>
          <w:b/>
          <w:color w:val="000000"/>
          <w:sz w:val="28"/>
        </w:rPr>
        <w:t xml:space="preserve">Structure Complète du Projet</w:t>
      </w: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Times New Roman" w:hAnsi="Times New Roman" w:eastAsia="Times New Roman" w:cs="Times New Roman"/>
          <w:color w:val="000000"/>
          <w:sz w:val="24"/>
        </w:rPr>
        <w:t xml:space="preserve">L'arborescence des fichiers reste logiquement organisée, mais le rôle de plusieurs fichiers a été profondément modifié pour s'adapter à la nouvelle architecture.</w:t>
      </w: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Courier New" w:hAnsi="Courier New" w:eastAsia="Courier New" w:cs="Courier New"/>
          <w:color w:val="000000"/>
          <w:sz w:val="20"/>
        </w:rPr>
        <w:t xml:space="preserve">visionstream_sentinel/</w:t>
      </w: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Courier New" w:hAnsi="Courier New" w:eastAsia="Courier New" w:cs="Courier New"/>
          <w:color w:val="000000"/>
          <w:sz w:val="20"/>
        </w:rPr>
        <w:t xml:space="preserve">├── app/                  # Contient tout le code source de l'application backend</w:t>
      </w: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Courier New" w:hAnsi="Courier New" w:eastAsia="Courier New" w:cs="Courier New"/>
          <w:color w:val="000000"/>
          <w:sz w:val="20"/>
        </w:rPr>
        <w:t xml:space="preserve">│   ├── __init__.py</w:t>
      </w: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Courier New" w:hAnsi="Courier New" w:eastAsia="Courier New" w:cs="Courier New"/>
          <w:color w:val="000000"/>
          <w:sz w:val="20"/>
        </w:rPr>
        <w:t xml:space="preserve">│   ├── main.py           # Point d'entrée de l'application FastAPI. Gère le démarrage et le routeur.</w:t>
      </w: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Courier New" w:hAnsi="Courier New" w:eastAsia="Courier New" w:cs="Courier New"/>
          <w:color w:val="000000"/>
          <w:sz w:val="20"/>
        </w:rPr>
        <w:t xml:space="preserve">│   ├── api/              # Contient la logique de l'API de diffusion</w:t>
      </w: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Courier New" w:hAnsi="Courier New" w:eastAsia="Courier New" w:cs="Courier New"/>
          <w:color w:val="000000"/>
          <w:sz w:val="20"/>
        </w:rPr>
        <w:t xml:space="preserve">│   │   ├── __init__.py</w:t>
      </w: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Courier New" w:hAnsi="Courier New" w:eastAsia="Courier New" w:cs="Courier New"/>
          <w:color w:val="000000"/>
          <w:sz w:val="20"/>
        </w:rPr>
        <w:t xml:space="preserve">│   │   └── streaming.py  # Définit le routeur WebSocket qui gère les connexions des superviseurs.</w:t>
      </w: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Courier New" w:hAnsi="Courier New" w:eastAsia="Courier New" w:cs="Courier New"/>
          <w:color w:val="000000"/>
          <w:sz w:val="20"/>
        </w:rPr>
        <w:t xml:space="preserve">│   ├── core/             # Contient la configuration et les modules principaux</w:t>
      </w: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Courier New" w:hAnsi="Courier New" w:eastAsia="Courier New" w:cs="Courier New"/>
          <w:color w:val="000000"/>
          <w:sz w:val="20"/>
        </w:rPr>
        <w:t xml:space="preserve">│   │   ├── __init__.py</w:t>
      </w: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Courier New" w:hAnsi="Courier New" w:eastAsia="Courier New" w:cs="Courier New"/>
          <w:color w:val="000000"/>
          <w:sz w:val="20"/>
        </w:rPr>
        <w:t xml:space="preserve">│   │   └── config.py     # Gère la config (URL de la caméra IP, chemin du modèle, etc.)</w:t>
      </w: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Courier New" w:hAnsi="Courier New" w:eastAsia="Courier New" w:cs="Courier New"/>
          <w:color w:val="000000"/>
          <w:sz w:val="20"/>
        </w:rPr>
        <w:t xml:space="preserve">│   ├── schemas/          # Définit les modèles de données Pydantic</w:t>
      </w: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Courier New" w:hAnsi="Courier New" w:eastAsia="Courier New" w:cs="Courier New"/>
          <w:color w:val="000000"/>
          <w:sz w:val="20"/>
        </w:rPr>
        <w:t xml:space="preserve">│   │   ├── __init__.py</w:t>
      </w: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Courier New" w:hAnsi="Courier New" w:eastAsia="Courier New" w:cs="Courier New"/>
          <w:color w:val="000000"/>
          <w:sz w:val="20"/>
        </w:rPr>
        <w:t xml:space="preserve">│   │   └── detection.py  # Schémas pour les boîtes de détection et le message WebSocket complet.</w:t>
      </w: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Courier New" w:hAnsi="Courier New" w:eastAsia="Courier New" w:cs="Courier New"/>
          <w:color w:val="000000"/>
          <w:sz w:val="20"/>
        </w:rPr>
        <w:t xml:space="preserve">│   └── vision/           # Contient la logique métier de la vision par ordinateur</w:t>
      </w: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Courier New" w:hAnsi="Courier New" w:eastAsia="Courier New" w:cs="Courier New"/>
          <w:color w:val="000000"/>
          <w:sz w:val="20"/>
        </w:rPr>
        <w:t xml:space="preserve">│       ├── __init__.py</w:t>
      </w: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Courier New" w:hAnsi="Courier New" w:eastAsia="Courier New" w:cs="Courier New"/>
          <w:color w:val="000000"/>
          <w:sz w:val="20"/>
        </w:rPr>
        <w:t xml:space="preserve">│       └── processor.py  # NOUVEAU RÔLE : Gère la boucle de capture et de traitement du flux vidéo.</w:t>
      </w: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Courier New" w:hAnsi="Courier New" w:eastAsia="Courier New" w:cs="Courier New"/>
          <w:color w:val="000000"/>
          <w:sz w:val="20"/>
        </w:rPr>
        <w:t xml:space="preserve">├── models/               # Dossier pour stocker les fichiers de modèles IA (ex: .pt pour YOLO)</w:t>
      </w: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Courier New" w:hAnsi="Courier New" w:eastAsia="Courier New" w:cs="Courier New"/>
          <w:color w:val="000000"/>
          <w:sz w:val="20"/>
        </w:rPr>
        <w:t xml:space="preserve">│   └── yolov8n.pt</w:t>
      </w: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Courier New" w:hAnsi="Courier New" w:eastAsia="Courier New" w:cs="Courier New"/>
          <w:color w:val="000000"/>
          <w:sz w:val="20"/>
        </w:rPr>
        <w:t xml:space="preserve">├── static/               # Contient tous les fichiers du frontend de supervision</w:t>
      </w: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Courier New" w:hAnsi="Courier New" w:eastAsia="Courier New" w:cs="Courier New"/>
          <w:color w:val="000000"/>
          <w:sz w:val="20"/>
        </w:rPr>
        <w:t xml:space="preserve">│   ├── index.html        # La page web principale avec une balise &lt;canvas&gt; ou &lt;img&gt;.</w:t>
      </w: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Courier New" w:hAnsi="Courier New" w:eastAsia="Courier New" w:cs="Courier New"/>
          <w:color w:val="000000"/>
          <w:sz w:val="20"/>
        </w:rPr>
        <w:t xml:space="preserve">│   ├── css/</w:t>
      </w: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Courier New" w:hAnsi="Courier New" w:eastAsia="Courier New" w:cs="Courier New"/>
          <w:color w:val="000000"/>
          <w:sz w:val="20"/>
        </w:rPr>
        <w:t xml:space="preserve">│   │   └── style.css</w:t>
      </w: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Courier New" w:hAnsi="Courier New" w:eastAsia="Courier New" w:cs="Courier New"/>
          <w:color w:val="000000"/>
          <w:sz w:val="20"/>
        </w:rPr>
        <w:t xml:space="preserve">│   │</w:t>
      </w: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Courier New" w:hAnsi="Courier New" w:eastAsia="Courier New" w:cs="Courier New"/>
          <w:color w:val="000000"/>
          <w:sz w:val="20"/>
        </w:rPr>
        <w:t xml:space="preserve">│   └── js/</w:t>
      </w: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Courier New" w:hAnsi="Courier New" w:eastAsia="Courier New" w:cs="Courier New"/>
          <w:color w:val="000000"/>
          <w:sz w:val="20"/>
        </w:rPr>
        <w:t xml:space="preserve">│       └── main.js       # RÔLE SIMPLIFIÉ : Gère la connexion WebSocket et l'affichage des données reçues.</w:t>
      </w: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Courier New" w:hAnsi="Courier New" w:eastAsia="Courier New" w:cs="Courier New"/>
          <w:color w:val="000000"/>
          <w:sz w:val="20"/>
        </w:rPr>
        <w:t xml:space="preserve">├── .env                  # Fichier pour vos variables d'environnement locales (ex: VIDEO_STREAM_URL)</w:t>
      </w: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Courier New" w:hAnsi="Courier New" w:eastAsia="Courier New" w:cs="Courier New"/>
          <w:color w:val="000000"/>
          <w:sz w:val="20"/>
        </w:rPr>
        <w:t xml:space="preserve">├── .env.example</w:t>
      </w: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Courier New" w:hAnsi="Courier New" w:eastAsia="Courier New" w:cs="Courier New"/>
          <w:color w:val="000000"/>
          <w:sz w:val="20"/>
        </w:rPr>
        <w:t xml:space="preserve">├── .gitignore</w:t>
      </w: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Courier New" w:hAnsi="Courier New" w:eastAsia="Courier New" w:cs="Courier New"/>
          <w:color w:val="000000"/>
          <w:sz w:val="20"/>
        </w:rPr>
        <w:t xml:space="preserve">├── README.md             # Description complète, schéma d'architecture, instructions de lancement.</w:t>
      </w: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Courier New" w:hAnsi="Courier New" w:eastAsia="Courier New" w:cs="Courier New"/>
          <w:color w:val="000000"/>
          <w:sz w:val="20"/>
        </w:rPr>
        <w:t xml:space="preserve">└── requirements.txt</w:t>
      </w:r>
      <w:r/>
      <w:r>
        <w:rPr>
          <w:rFonts w:ascii="Courier New" w:hAnsi="Courier New" w:eastAsia="Courier New" w:cs="Courier New"/>
          <w:color w:val="000000"/>
          <w:sz w:val="20"/>
        </w:rPr>
        <w:t xml:space="preserve"> </w:t>
      </w:r>
      <w:r/>
    </w:p>
    <w:p>
      <w:pPr>
        <w:pStyle w:val="831"/>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Times New Roman" w:hAnsi="Times New Roman" w:eastAsia="Times New Roman" w:cs="Times New Roman"/>
          <w:b/>
          <w:color w:val="000000"/>
          <w:sz w:val="28"/>
        </w:rPr>
        <w:t xml:space="preserve">Rôle Détaillé de Chaque Fichier Clé (Version Mise à Jour)</w:t>
      </w:r>
      <w:r/>
    </w:p>
    <w:p>
      <w:pPr>
        <w:pStyle w:val="891"/>
        <w:numPr>
          <w:ilvl w:val="0"/>
          <w:numId w:val="6"/>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b/>
          <w:color w:val="000000"/>
          <w:sz w:val="24"/>
        </w:rPr>
        <w:t xml:space="preserve">app/main.py :</w:t>
      </w:r>
      <w:r>
        <w:rPr>
          <w:rFonts w:ascii="Times New Roman" w:hAnsi="Times New Roman" w:eastAsia="Times New Roman" w:cs="Times New Roman"/>
          <w:color w:val="000000"/>
          <w:sz w:val="24"/>
        </w:rPr>
        <w:t xml:space="preserve"> Le chef d'orchestre. Il initialise FastAPI, inclut le routeur de streaming.py, et peut être responsable du lancement de la tâche de traitement vidéo en arrière-plan au démarrage de l'application.</w:t>
      </w:r>
      <w:r/>
    </w:p>
    <w:p>
      <w:pPr>
        <w:pStyle w:val="891"/>
        <w:numPr>
          <w:ilvl w:val="0"/>
          <w:numId w:val="6"/>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b/>
          <w:color w:val="000000"/>
          <w:sz w:val="24"/>
        </w:rPr>
        <w:t xml:space="preserve">app/api/streaming.py :</w:t>
      </w:r>
      <w:r>
        <w:rPr>
          <w:rFonts w:ascii="Times New Roman" w:hAnsi="Times New Roman" w:eastAsia="Times New Roman" w:cs="Times New Roman"/>
          <w:color w:val="000000"/>
          <w:sz w:val="24"/>
        </w:rPr>
        <w:t xml:space="preserve"> Le diffuseur. Son rôle n'est plus de recevoir des données. Il gère les connexions WebSocket entrantes des clients (superviseurs) et les ajoute à une liste de "spectateurs". Il diffuse ensuite les résultats produits par processor.py à tous les spectateurs </w:t>
      </w:r>
      <w:r>
        <w:rPr>
          <w:rFonts w:ascii="Times New Roman" w:hAnsi="Times New Roman" w:eastAsia="Times New Roman" w:cs="Times New Roman"/>
          <w:color w:val="000000"/>
          <w:sz w:val="24"/>
        </w:rPr>
        <w:t xml:space="preserve">connectés.</w:t>
      </w:r>
      <w:r/>
    </w:p>
    <w:p>
      <w:pPr>
        <w:pStyle w:val="891"/>
        <w:numPr>
          <w:ilvl w:val="0"/>
          <w:numId w:val="6"/>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b/>
          <w:color w:val="000000"/>
          <w:sz w:val="24"/>
        </w:rPr>
        <w:t xml:space="preserve">app/vision/processor.py :</w:t>
      </w:r>
      <w:r>
        <w:rPr>
          <w:rFonts w:ascii="Times New Roman" w:hAnsi="Times New Roman" w:eastAsia="Times New Roman" w:cs="Times New Roman"/>
          <w:color w:val="000000"/>
          <w:sz w:val="24"/>
        </w:rPr>
        <w:t xml:space="preserve"> Le </w:t>
      </w:r>
      <w:r>
        <w:rPr>
          <w:rFonts w:ascii="Times New Roman" w:hAnsi="Times New Roman" w:eastAsia="Times New Roman" w:cs="Times New Roman"/>
          <w:b/>
          <w:color w:val="000000"/>
          <w:sz w:val="24"/>
        </w:rPr>
        <w:t xml:space="preserve">cœur du système</w:t>
      </w:r>
      <w:r>
        <w:rPr>
          <w:rFonts w:ascii="Times New Roman" w:hAnsi="Times New Roman" w:eastAsia="Times New Roman" w:cs="Times New Roman"/>
          <w:color w:val="000000"/>
          <w:sz w:val="24"/>
        </w:rPr>
        <w:t xml:space="preserve">. Ce module est maintenant responsable de la boucle infinie :</w:t>
      </w:r>
      <w:r/>
    </w:p>
    <w:p>
      <w:pPr>
        <w:pStyle w:val="891"/>
        <w:numPr>
          <w:ilvl w:val="0"/>
          <w:numId w:val="7"/>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color w:val="000000"/>
          <w:sz w:val="24"/>
        </w:rPr>
        <w:t xml:space="preserve">Se connecter au flux vidéo de la caméra IP (via OpenCV).</w:t>
      </w:r>
      <w:r/>
    </w:p>
    <w:p>
      <w:pPr>
        <w:pStyle w:val="891"/>
        <w:numPr>
          <w:ilvl w:val="0"/>
          <w:numId w:val="7"/>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color w:val="000000"/>
          <w:sz w:val="24"/>
        </w:rPr>
        <w:t xml:space="preserve">Lire une image.</w:t>
      </w:r>
      <w:r/>
    </w:p>
    <w:p>
      <w:pPr>
        <w:pStyle w:val="891"/>
        <w:numPr>
          <w:ilvl w:val="0"/>
          <w:numId w:val="7"/>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color w:val="000000"/>
          <w:sz w:val="24"/>
        </w:rPr>
        <w:t xml:space="preserve">La passer au modèle YOLOv8 pour analyse.</w:t>
      </w:r>
      <w:r/>
    </w:p>
    <w:p>
      <w:pPr>
        <w:pStyle w:val="891"/>
        <w:numPr>
          <w:ilvl w:val="0"/>
          <w:numId w:val="7"/>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color w:val="000000"/>
          <w:sz w:val="24"/>
        </w:rPr>
        <w:t xml:space="preserve">Vérifier la logique d'intrusion.</w:t>
      </w:r>
      <w:r/>
    </w:p>
    <w:p>
      <w:pPr>
        <w:pStyle w:val="891"/>
        <w:numPr>
          <w:ilvl w:val="0"/>
          <w:numId w:val="7"/>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color w:val="000000"/>
          <w:sz w:val="24"/>
        </w:rPr>
        <w:t xml:space="preserve">Mettre le résultat (image + données) à disposition du module de diffusion.</w:t>
        <w:br/>
        <w:t xml:space="preserve">Il est complètement indépendant de FastAPI.</w:t>
      </w:r>
      <w:r/>
    </w:p>
    <w:p>
      <w:pPr>
        <w:pStyle w:val="891"/>
        <w:numPr>
          <w:ilvl w:val="0"/>
          <w:numId w:val="8"/>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b/>
          <w:color w:val="000000"/>
          <w:sz w:val="24"/>
        </w:rPr>
        <w:t xml:space="preserve">app/schemas/detection.py :</w:t>
      </w:r>
      <w:r>
        <w:rPr>
          <w:rFonts w:ascii="Times New Roman" w:hAnsi="Times New Roman" w:eastAsia="Times New Roman" w:cs="Times New Roman"/>
          <w:color w:val="000000"/>
          <w:sz w:val="24"/>
        </w:rPr>
        <w:t xml:space="preserve"> Le contrat de données. Il définit la structure du message JSON qui sera envoyé via WebSocket, contenant par exemple l'image encodée en base64, une liste de détections, et le statut de l'alerte.</w:t>
      </w:r>
      <w:r/>
    </w:p>
    <w:p>
      <w:pPr>
        <w:pStyle w:val="891"/>
        <w:numPr>
          <w:ilvl w:val="0"/>
          <w:numId w:val="8"/>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b/>
          <w:color w:val="000000"/>
          <w:sz w:val="24"/>
        </w:rPr>
        <w:t xml:space="preserve">app/core/config.py :</w:t>
      </w:r>
      <w:r>
        <w:rPr>
          <w:rFonts w:ascii="Times New Roman" w:hAnsi="Times New Roman" w:eastAsia="Times New Roman" w:cs="Times New Roman"/>
          <w:color w:val="000000"/>
          <w:sz w:val="24"/>
        </w:rPr>
        <w:t xml:space="preserve"> Le panneau de contrôle. Il charge des configurations cruciales depuis les variables d'environnement, notamment la plus importante : l'</w:t>
      </w:r>
      <w:r>
        <w:rPr>
          <w:rFonts w:ascii="Times New Roman" w:hAnsi="Times New Roman" w:eastAsia="Times New Roman" w:cs="Times New Roman"/>
          <w:b/>
          <w:color w:val="000000"/>
          <w:sz w:val="24"/>
        </w:rPr>
        <w:t xml:space="preserve">URL du flux vidéo de la caméra IP</w:t>
      </w:r>
      <w:r>
        <w:rPr>
          <w:rFonts w:ascii="Times New Roman" w:hAnsi="Times New Roman" w:eastAsia="Times New Roman" w:cs="Times New Roman"/>
          <w:color w:val="000000"/>
          <w:sz w:val="24"/>
        </w:rPr>
        <w:t xml:space="preserve">.</w:t>
      </w:r>
      <w:r/>
    </w:p>
    <w:p>
      <w:pPr>
        <w:pStyle w:val="891"/>
        <w:numPr>
          <w:ilvl w:val="0"/>
          <w:numId w:val="8"/>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b/>
          <w:color w:val="000000"/>
          <w:sz w:val="24"/>
        </w:rPr>
        <w:t xml:space="preserve">static/js/main.js :</w:t>
      </w:r>
      <w:r>
        <w:rPr>
          <w:rFonts w:ascii="Times New Roman" w:hAnsi="Times New Roman" w:eastAsia="Times New Roman" w:cs="Times New Roman"/>
          <w:color w:val="000000"/>
          <w:sz w:val="24"/>
        </w:rPr>
        <w:t xml:space="preserve"> Le client </w:t>
      </w:r>
      <w:r>
        <w:rPr>
          <w:rFonts w:ascii="Times New Roman" w:hAnsi="Times New Roman" w:eastAsia="Times New Roman" w:cs="Times New Roman"/>
          <w:b/>
          <w:color w:val="000000"/>
          <w:sz w:val="24"/>
        </w:rPr>
        <w:t xml:space="preserve">passif</w:t>
      </w:r>
      <w:r>
        <w:rPr>
          <w:rFonts w:ascii="Times New Roman" w:hAnsi="Times New Roman" w:eastAsia="Times New Roman" w:cs="Times New Roman"/>
          <w:color w:val="000000"/>
          <w:sz w:val="24"/>
        </w:rPr>
        <w:t xml:space="preserve"> et léger. Son rôle est considérablement simplifié :</w:t>
      </w:r>
      <w:r/>
    </w:p>
    <w:p>
      <w:pPr>
        <w:pStyle w:val="891"/>
        <w:numPr>
          <w:ilvl w:val="0"/>
          <w:numId w:val="9"/>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color w:val="000000"/>
          <w:sz w:val="24"/>
        </w:rPr>
        <w:t xml:space="preserve">Se connecter au WebSocket du serveur.</w:t>
      </w:r>
      <w:r/>
    </w:p>
    <w:p>
      <w:pPr>
        <w:pStyle w:val="891"/>
        <w:numPr>
          <w:ilvl w:val="0"/>
          <w:numId w:val="9"/>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color w:val="000000"/>
          <w:sz w:val="24"/>
        </w:rPr>
        <w:t xml:space="preserve">Attendre de recevoir des messages.</w:t>
      </w:r>
      <w:r/>
    </w:p>
    <w:p>
      <w:pPr>
        <w:pStyle w:val="891"/>
        <w:numPr>
          <w:ilvl w:val="0"/>
          <w:numId w:val="9"/>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color w:val="000000"/>
          <w:sz w:val="24"/>
        </w:rPr>
        <w:t xml:space="preserve">À la réception d'un message, décoder l'image et la dessiner sur le canvas.</w:t>
      </w:r>
      <w:r/>
    </w:p>
    <w:p>
      <w:pPr>
        <w:pStyle w:val="891"/>
        <w:numPr>
          <w:ilvl w:val="0"/>
          <w:numId w:val="9"/>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color w:val="000000"/>
          <w:sz w:val="24"/>
        </w:rPr>
        <w:t xml:space="preserve">Dessiner les boîtes de détection par-dessus, en utilisant la couleur appropriée en fonction du statut d'alerte.</w:t>
      </w:r>
      <w:r/>
    </w:p>
    <w:p>
      <w:pPr>
        <w:pStyle w:val="891"/>
        <w:numPr>
          <w:ilvl w:val="0"/>
          <w:numId w:val="10"/>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b/>
          <w:color w:val="000000"/>
          <w:sz w:val="24"/>
        </w:rPr>
        <w:t xml:space="preserve">README.md :</w:t>
      </w:r>
      <w:r>
        <w:rPr>
          <w:rFonts w:ascii="Times New Roman" w:hAnsi="Times New Roman" w:eastAsia="Times New Roman" w:cs="Times New Roman"/>
          <w:color w:val="000000"/>
          <w:sz w:val="24"/>
        </w:rPr>
        <w:t xml:space="preserve"> Votre meilleur vendeur. Ce document doit maintenant inclure :</w:t>
      </w:r>
      <w:r/>
    </w:p>
    <w:p>
      <w:pPr>
        <w:pStyle w:val="891"/>
        <w:numPr>
          <w:ilvl w:val="0"/>
          <w:numId w:val="10"/>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color w:val="000000"/>
          <w:sz w:val="24"/>
        </w:rPr>
        <w:t xml:space="preserve">Un </w:t>
      </w:r>
      <w:r>
        <w:rPr>
          <w:rFonts w:ascii="Times New Roman" w:hAnsi="Times New Roman" w:eastAsia="Times New Roman" w:cs="Times New Roman"/>
          <w:b/>
          <w:color w:val="000000"/>
          <w:sz w:val="24"/>
        </w:rPr>
        <w:t xml:space="preserve">schéma d'architecture</w:t>
      </w:r>
      <w:r>
        <w:rPr>
          <w:rFonts w:ascii="Times New Roman" w:hAnsi="Times New Roman" w:eastAsia="Times New Roman" w:cs="Times New Roman"/>
          <w:color w:val="000000"/>
          <w:sz w:val="24"/>
        </w:rPr>
        <w:t xml:space="preserve"> simple montrant le téléphone, le backend et le client.</w:t>
      </w:r>
      <w:r/>
    </w:p>
    <w:p>
      <w:pPr>
        <w:pStyle w:val="891"/>
        <w:numPr>
          <w:ilvl w:val="0"/>
          <w:numId w:val="10"/>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color w:val="000000"/>
          <w:sz w:val="24"/>
        </w:rPr>
        <w:t xml:space="preserve">Des instructions claires pour configurer l'application "IP Webcam" sur le téléphone.</w:t>
      </w:r>
      <w:r/>
    </w:p>
    <w:p>
      <w:pPr>
        <w:pStyle w:val="891"/>
        <w:numPr>
          <w:ilvl w:val="0"/>
          <w:numId w:val="10"/>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color w:val="000000"/>
          <w:sz w:val="24"/>
        </w:rPr>
        <w:t xml:space="preserve">Un GIF de la démo montrant le téléphone filmant une scène et le résultat apparaissant sur l'écran du PC.</w:t>
      </w:r>
      <w:r/>
    </w:p>
    <w:p>
      <w:pPr>
        <w:pBdr/>
        <w:spacing w:line="360" w:lineRule="auto"/>
        <w:ind/>
        <w:jc w:val="both"/>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Times New Roman">
    <w:panose1 w:val="020206030504050203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fr-FR"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03">
    <w:name w:val="Table Grid"/>
    <w:basedOn w:val="88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Table Grid Light"/>
    <w:basedOn w:val="88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Plain Table 1"/>
    <w:basedOn w:val="88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Plain Table 2"/>
    <w:basedOn w:val="88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Plain Table 3"/>
    <w:basedOn w:val="88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Plain Table 4"/>
    <w:basedOn w:val="88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Plain Table 5"/>
    <w:basedOn w:val="88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w:basedOn w:val="88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1 Light - Accent 1"/>
    <w:basedOn w:val="88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1 Light - Accent 2"/>
    <w:basedOn w:val="88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1 Light - Accent 3"/>
    <w:basedOn w:val="88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1 Light - Accent 4"/>
    <w:basedOn w:val="88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1 Light - Accent 5"/>
    <w:basedOn w:val="88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1 Light - Accent 6"/>
    <w:basedOn w:val="88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w:basedOn w:val="88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2 - Accent 1"/>
    <w:basedOn w:val="88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2 - Accent 2"/>
    <w:basedOn w:val="88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2 - Accent 3"/>
    <w:basedOn w:val="88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2 - Accent 4"/>
    <w:basedOn w:val="88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2 - Accent 5"/>
    <w:basedOn w:val="88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2 - Accent 6"/>
    <w:basedOn w:val="88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w:basedOn w:val="88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3 - Accent 1"/>
    <w:basedOn w:val="88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3 - Accent 2"/>
    <w:basedOn w:val="88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3 - Accent 3"/>
    <w:basedOn w:val="88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3 - Accent 4"/>
    <w:basedOn w:val="88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3 - Accent 5"/>
    <w:basedOn w:val="88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3 - Accent 6"/>
    <w:basedOn w:val="88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w:basedOn w:val="88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4 - Accent 1"/>
    <w:basedOn w:val="88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4 - Accent 2"/>
    <w:basedOn w:val="88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4 - Accent 3"/>
    <w:basedOn w:val="88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4 - Accent 4"/>
    <w:basedOn w:val="88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4 - Accent 5"/>
    <w:basedOn w:val="88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4 - Accent 6"/>
    <w:basedOn w:val="88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w:basedOn w:val="8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5 Dark- Accent 1"/>
    <w:basedOn w:val="8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5 Dark - Accent 2"/>
    <w:basedOn w:val="8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5 Dark - Accent 3"/>
    <w:basedOn w:val="8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5 Dark- Accent 4"/>
    <w:basedOn w:val="8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5 Dark - Accent 5"/>
    <w:basedOn w:val="8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5 Dark - Accent 6"/>
    <w:basedOn w:val="8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6 Colorful"/>
    <w:basedOn w:val="88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6">
    <w:name w:val="Grid Table 6 Colorful - Accent 1"/>
    <w:basedOn w:val="88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7">
    <w:name w:val="Grid Table 6 Colorful - Accent 2"/>
    <w:basedOn w:val="88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8">
    <w:name w:val="Grid Table 6 Colorful - Accent 3"/>
    <w:basedOn w:val="88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9">
    <w:name w:val="Grid Table 6 Colorful - Accent 4"/>
    <w:basedOn w:val="88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0">
    <w:name w:val="Grid Table 6 Colorful - Accent 5"/>
    <w:basedOn w:val="88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1">
    <w:name w:val="Grid Table 6 Colorful - Accent 6"/>
    <w:basedOn w:val="88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2">
    <w:name w:val="Grid Table 7 Colorful"/>
    <w:basedOn w:val="88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7 Colorful - Accent 1"/>
    <w:basedOn w:val="88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7 Colorful - Accent 2"/>
    <w:basedOn w:val="88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7 Colorful - Accent 3"/>
    <w:basedOn w:val="88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7 Colorful - Accent 4"/>
    <w:basedOn w:val="88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7 Colorful - Accent 5"/>
    <w:basedOn w:val="88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7 Colorful - Accent 6"/>
    <w:basedOn w:val="88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w:basedOn w:val="8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1 Light - Accent 1"/>
    <w:basedOn w:val="8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1 Light - Accent 2"/>
    <w:basedOn w:val="8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1 Light - Accent 3"/>
    <w:basedOn w:val="8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1 Light - Accent 4"/>
    <w:basedOn w:val="8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1 Light - Accent 5"/>
    <w:basedOn w:val="8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1 Light - Accent 6"/>
    <w:basedOn w:val="8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w:basedOn w:val="88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2 - Accent 1"/>
    <w:basedOn w:val="88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2 - Accent 2"/>
    <w:basedOn w:val="88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2 - Accent 3"/>
    <w:basedOn w:val="88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2 - Accent 4"/>
    <w:basedOn w:val="88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2 - Accent 5"/>
    <w:basedOn w:val="88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2 - Accent 6"/>
    <w:basedOn w:val="88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w:basedOn w:val="88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3 - Accent 1"/>
    <w:basedOn w:val="88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3 - Accent 2"/>
    <w:basedOn w:val="88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3 - Accent 3"/>
    <w:basedOn w:val="88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3 - Accent 4"/>
    <w:basedOn w:val="88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3 - Accent 5"/>
    <w:basedOn w:val="88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3 - Accent 6"/>
    <w:basedOn w:val="88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w:basedOn w:val="88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4 - Accent 1"/>
    <w:basedOn w:val="88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4 - Accent 2"/>
    <w:basedOn w:val="88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4 - Accent 3"/>
    <w:basedOn w:val="88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4 - Accent 4"/>
    <w:basedOn w:val="88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4 - Accent 5"/>
    <w:basedOn w:val="88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4 - Accent 6"/>
    <w:basedOn w:val="88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5 Dark"/>
    <w:basedOn w:val="88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5 Dark - Accent 1"/>
    <w:basedOn w:val="88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9">
    <w:name w:val="List Table 5 Dark - Accent 2"/>
    <w:basedOn w:val="88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0">
    <w:name w:val="List Table 5 Dark - Accent 3"/>
    <w:basedOn w:val="88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1">
    <w:name w:val="List Table 5 Dark - Accent 4"/>
    <w:basedOn w:val="88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2">
    <w:name w:val="List Table 5 Dark - Accent 5"/>
    <w:basedOn w:val="88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3">
    <w:name w:val="List Table 5 Dark - Accent 6"/>
    <w:basedOn w:val="88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4">
    <w:name w:val="List Table 6 Colorful"/>
    <w:basedOn w:val="88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6 Colorful - Accent 1"/>
    <w:basedOn w:val="88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6 Colorful - Accent 2"/>
    <w:basedOn w:val="88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6 Colorful - Accent 3"/>
    <w:basedOn w:val="88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6 Colorful - Accent 4"/>
    <w:basedOn w:val="88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6 Colorful - Accent 5"/>
    <w:basedOn w:val="88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6 Colorful - Accent 6"/>
    <w:basedOn w:val="88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7 Colorful"/>
    <w:basedOn w:val="88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2">
    <w:name w:val="List Table 7 Colorful - Accent 1"/>
    <w:basedOn w:val="88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03">
    <w:name w:val="List Table 7 Colorful - Accent 2"/>
    <w:basedOn w:val="88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04">
    <w:name w:val="List Table 7 Colorful - Accent 3"/>
    <w:basedOn w:val="88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05">
    <w:name w:val="List Table 7 Colorful - Accent 4"/>
    <w:basedOn w:val="88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6">
    <w:name w:val="List Table 7 Colorful - Accent 5"/>
    <w:basedOn w:val="88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7">
    <w:name w:val="List Table 7 Colorful - Accent 6"/>
    <w:basedOn w:val="88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8">
    <w:name w:val="Lined - Accent"/>
    <w:basedOn w:val="8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ned - Accent 1"/>
    <w:basedOn w:val="8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ned - Accent 2"/>
    <w:basedOn w:val="8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ned - Accent 3"/>
    <w:basedOn w:val="8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ned - Accent 4"/>
    <w:basedOn w:val="8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ned - Accent 5"/>
    <w:basedOn w:val="8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ned - Accent 6"/>
    <w:basedOn w:val="8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w:basedOn w:val="88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amp; Lined - Accent 1"/>
    <w:basedOn w:val="88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amp; Lined - Accent 2"/>
    <w:basedOn w:val="88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amp; Lined - Accent 3"/>
    <w:basedOn w:val="88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amp; Lined - Accent 4"/>
    <w:basedOn w:val="88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amp; Lined - Accent 5"/>
    <w:basedOn w:val="88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amp; Lined - Accent 6"/>
    <w:basedOn w:val="88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w:basedOn w:val="88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 Accent 1"/>
    <w:basedOn w:val="88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 Accent 2"/>
    <w:basedOn w:val="88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 Accent 3"/>
    <w:basedOn w:val="88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 Accent 4"/>
    <w:basedOn w:val="88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 Accent 5"/>
    <w:basedOn w:val="88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 Accent 6"/>
    <w:basedOn w:val="88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9">
    <w:name w:val="Heading 1"/>
    <w:basedOn w:val="887"/>
    <w:next w:val="887"/>
    <w:link w:val="83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30">
    <w:name w:val="Heading 2"/>
    <w:basedOn w:val="887"/>
    <w:next w:val="887"/>
    <w:link w:val="84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31">
    <w:name w:val="Heading 3"/>
    <w:basedOn w:val="887"/>
    <w:next w:val="887"/>
    <w:link w:val="84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32">
    <w:name w:val="Heading 4"/>
    <w:basedOn w:val="887"/>
    <w:next w:val="887"/>
    <w:link w:val="84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33">
    <w:name w:val="Heading 5"/>
    <w:basedOn w:val="887"/>
    <w:next w:val="887"/>
    <w:link w:val="84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34">
    <w:name w:val="Heading 6"/>
    <w:basedOn w:val="887"/>
    <w:next w:val="887"/>
    <w:link w:val="84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35">
    <w:name w:val="Heading 7"/>
    <w:basedOn w:val="887"/>
    <w:next w:val="887"/>
    <w:link w:val="84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6">
    <w:name w:val="Heading 8"/>
    <w:basedOn w:val="887"/>
    <w:next w:val="887"/>
    <w:link w:val="84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7">
    <w:name w:val="Heading 9"/>
    <w:basedOn w:val="887"/>
    <w:next w:val="887"/>
    <w:link w:val="84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8" w:default="1">
    <w:name w:val="Default Paragraph Font"/>
    <w:uiPriority w:val="1"/>
    <w:semiHidden/>
    <w:unhideWhenUsed/>
    <w:pPr>
      <w:pBdr/>
      <w:spacing/>
      <w:ind/>
    </w:pPr>
  </w:style>
  <w:style w:type="character" w:styleId="839">
    <w:name w:val="Heading 1 Char"/>
    <w:basedOn w:val="838"/>
    <w:link w:val="829"/>
    <w:uiPriority w:val="9"/>
    <w:pPr>
      <w:pBdr/>
      <w:spacing/>
      <w:ind/>
    </w:pPr>
    <w:rPr>
      <w:rFonts w:ascii="Arial" w:hAnsi="Arial" w:eastAsia="Arial" w:cs="Arial"/>
      <w:color w:val="0f4761" w:themeColor="accent1" w:themeShade="BF"/>
      <w:sz w:val="40"/>
      <w:szCs w:val="40"/>
    </w:rPr>
  </w:style>
  <w:style w:type="character" w:styleId="840">
    <w:name w:val="Heading 2 Char"/>
    <w:basedOn w:val="838"/>
    <w:link w:val="830"/>
    <w:uiPriority w:val="9"/>
    <w:pPr>
      <w:pBdr/>
      <w:spacing/>
      <w:ind/>
    </w:pPr>
    <w:rPr>
      <w:rFonts w:ascii="Arial" w:hAnsi="Arial" w:eastAsia="Arial" w:cs="Arial"/>
      <w:color w:val="0f4761" w:themeColor="accent1" w:themeShade="BF"/>
      <w:sz w:val="32"/>
      <w:szCs w:val="32"/>
    </w:rPr>
  </w:style>
  <w:style w:type="character" w:styleId="841">
    <w:name w:val="Heading 3 Char"/>
    <w:basedOn w:val="838"/>
    <w:link w:val="831"/>
    <w:uiPriority w:val="9"/>
    <w:pPr>
      <w:pBdr/>
      <w:spacing/>
      <w:ind/>
    </w:pPr>
    <w:rPr>
      <w:rFonts w:ascii="Arial" w:hAnsi="Arial" w:eastAsia="Arial" w:cs="Arial"/>
      <w:color w:val="0f4761" w:themeColor="accent1" w:themeShade="BF"/>
      <w:sz w:val="28"/>
      <w:szCs w:val="28"/>
    </w:rPr>
  </w:style>
  <w:style w:type="character" w:styleId="842">
    <w:name w:val="Heading 4 Char"/>
    <w:basedOn w:val="838"/>
    <w:link w:val="832"/>
    <w:uiPriority w:val="9"/>
    <w:pPr>
      <w:pBdr/>
      <w:spacing/>
      <w:ind/>
    </w:pPr>
    <w:rPr>
      <w:rFonts w:ascii="Arial" w:hAnsi="Arial" w:eastAsia="Arial" w:cs="Arial"/>
      <w:i/>
      <w:iCs/>
      <w:color w:val="0f4761" w:themeColor="accent1" w:themeShade="BF"/>
    </w:rPr>
  </w:style>
  <w:style w:type="character" w:styleId="843">
    <w:name w:val="Heading 5 Char"/>
    <w:basedOn w:val="838"/>
    <w:link w:val="833"/>
    <w:uiPriority w:val="9"/>
    <w:pPr>
      <w:pBdr/>
      <w:spacing/>
      <w:ind/>
    </w:pPr>
    <w:rPr>
      <w:rFonts w:ascii="Arial" w:hAnsi="Arial" w:eastAsia="Arial" w:cs="Arial"/>
      <w:color w:val="0f4761" w:themeColor="accent1" w:themeShade="BF"/>
    </w:rPr>
  </w:style>
  <w:style w:type="character" w:styleId="844">
    <w:name w:val="Heading 6 Char"/>
    <w:basedOn w:val="838"/>
    <w:link w:val="834"/>
    <w:uiPriority w:val="9"/>
    <w:pPr>
      <w:pBdr/>
      <w:spacing/>
      <w:ind/>
    </w:pPr>
    <w:rPr>
      <w:rFonts w:ascii="Arial" w:hAnsi="Arial" w:eastAsia="Arial" w:cs="Arial"/>
      <w:i/>
      <w:iCs/>
      <w:color w:val="595959" w:themeColor="text1" w:themeTint="A6"/>
    </w:rPr>
  </w:style>
  <w:style w:type="character" w:styleId="845">
    <w:name w:val="Heading 7 Char"/>
    <w:basedOn w:val="838"/>
    <w:link w:val="835"/>
    <w:uiPriority w:val="9"/>
    <w:pPr>
      <w:pBdr/>
      <w:spacing/>
      <w:ind/>
    </w:pPr>
    <w:rPr>
      <w:rFonts w:ascii="Arial" w:hAnsi="Arial" w:eastAsia="Arial" w:cs="Arial"/>
      <w:color w:val="595959" w:themeColor="text1" w:themeTint="A6"/>
    </w:rPr>
  </w:style>
  <w:style w:type="character" w:styleId="846">
    <w:name w:val="Heading 8 Char"/>
    <w:basedOn w:val="838"/>
    <w:link w:val="836"/>
    <w:uiPriority w:val="9"/>
    <w:pPr>
      <w:pBdr/>
      <w:spacing/>
      <w:ind/>
    </w:pPr>
    <w:rPr>
      <w:rFonts w:ascii="Arial" w:hAnsi="Arial" w:eastAsia="Arial" w:cs="Arial"/>
      <w:i/>
      <w:iCs/>
      <w:color w:val="272727" w:themeColor="text1" w:themeTint="D8"/>
    </w:rPr>
  </w:style>
  <w:style w:type="character" w:styleId="847">
    <w:name w:val="Heading 9 Char"/>
    <w:basedOn w:val="838"/>
    <w:link w:val="837"/>
    <w:uiPriority w:val="9"/>
    <w:pPr>
      <w:pBdr/>
      <w:spacing/>
      <w:ind/>
    </w:pPr>
    <w:rPr>
      <w:rFonts w:ascii="Arial" w:hAnsi="Arial" w:eastAsia="Arial" w:cs="Arial"/>
      <w:i/>
      <w:iCs/>
      <w:color w:val="272727" w:themeColor="text1" w:themeTint="D8"/>
    </w:rPr>
  </w:style>
  <w:style w:type="paragraph" w:styleId="848">
    <w:name w:val="Title"/>
    <w:basedOn w:val="887"/>
    <w:next w:val="887"/>
    <w:link w:val="849"/>
    <w:uiPriority w:val="10"/>
    <w:qFormat/>
    <w:pPr>
      <w:pBdr/>
      <w:spacing w:after="80" w:line="240" w:lineRule="auto"/>
      <w:ind/>
      <w:contextualSpacing w:val="true"/>
    </w:pPr>
    <w:rPr>
      <w:rFonts w:ascii="Arial" w:hAnsi="Arial" w:eastAsia="Arial" w:cs="Arial"/>
      <w:spacing w:val="-10"/>
      <w:sz w:val="56"/>
      <w:szCs w:val="56"/>
    </w:rPr>
  </w:style>
  <w:style w:type="character" w:styleId="849">
    <w:name w:val="Title Char"/>
    <w:basedOn w:val="838"/>
    <w:link w:val="848"/>
    <w:uiPriority w:val="10"/>
    <w:pPr>
      <w:pBdr/>
      <w:spacing/>
      <w:ind/>
    </w:pPr>
    <w:rPr>
      <w:rFonts w:ascii="Arial" w:hAnsi="Arial" w:eastAsia="Arial" w:cs="Arial"/>
      <w:spacing w:val="-10"/>
      <w:sz w:val="56"/>
      <w:szCs w:val="56"/>
    </w:rPr>
  </w:style>
  <w:style w:type="paragraph" w:styleId="850">
    <w:name w:val="Subtitle"/>
    <w:basedOn w:val="887"/>
    <w:next w:val="887"/>
    <w:link w:val="851"/>
    <w:uiPriority w:val="11"/>
    <w:qFormat/>
    <w:pPr>
      <w:numPr>
        <w:ilvl w:val="1"/>
      </w:numPr>
      <w:pBdr/>
      <w:spacing/>
      <w:ind/>
    </w:pPr>
    <w:rPr>
      <w:color w:val="595959" w:themeColor="text1" w:themeTint="A6"/>
      <w:spacing w:val="15"/>
      <w:sz w:val="28"/>
      <w:szCs w:val="28"/>
    </w:rPr>
  </w:style>
  <w:style w:type="character" w:styleId="851">
    <w:name w:val="Subtitle Char"/>
    <w:basedOn w:val="838"/>
    <w:link w:val="850"/>
    <w:uiPriority w:val="11"/>
    <w:pPr>
      <w:pBdr/>
      <w:spacing/>
      <w:ind/>
    </w:pPr>
    <w:rPr>
      <w:color w:val="595959" w:themeColor="text1" w:themeTint="A6"/>
      <w:spacing w:val="15"/>
      <w:sz w:val="28"/>
      <w:szCs w:val="28"/>
    </w:rPr>
  </w:style>
  <w:style w:type="paragraph" w:styleId="852">
    <w:name w:val="Quote"/>
    <w:basedOn w:val="887"/>
    <w:next w:val="887"/>
    <w:link w:val="853"/>
    <w:uiPriority w:val="29"/>
    <w:qFormat/>
    <w:pPr>
      <w:pBdr/>
      <w:spacing w:before="160"/>
      <w:ind/>
      <w:jc w:val="center"/>
    </w:pPr>
    <w:rPr>
      <w:i/>
      <w:iCs/>
      <w:color w:val="404040" w:themeColor="text1" w:themeTint="BF"/>
    </w:rPr>
  </w:style>
  <w:style w:type="character" w:styleId="853">
    <w:name w:val="Quote Char"/>
    <w:basedOn w:val="838"/>
    <w:link w:val="852"/>
    <w:uiPriority w:val="29"/>
    <w:pPr>
      <w:pBdr/>
      <w:spacing/>
      <w:ind/>
    </w:pPr>
    <w:rPr>
      <w:i/>
      <w:iCs/>
      <w:color w:val="404040" w:themeColor="text1" w:themeTint="BF"/>
    </w:rPr>
  </w:style>
  <w:style w:type="character" w:styleId="854">
    <w:name w:val="Intense Emphasis"/>
    <w:basedOn w:val="838"/>
    <w:uiPriority w:val="21"/>
    <w:qFormat/>
    <w:pPr>
      <w:pBdr/>
      <w:spacing/>
      <w:ind/>
    </w:pPr>
    <w:rPr>
      <w:i/>
      <w:iCs/>
      <w:color w:val="0f4761" w:themeColor="accent1" w:themeShade="BF"/>
    </w:rPr>
  </w:style>
  <w:style w:type="paragraph" w:styleId="855">
    <w:name w:val="Intense Quote"/>
    <w:basedOn w:val="887"/>
    <w:next w:val="887"/>
    <w:link w:val="856"/>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6">
    <w:name w:val="Intense Quote Char"/>
    <w:basedOn w:val="838"/>
    <w:link w:val="855"/>
    <w:uiPriority w:val="30"/>
    <w:pPr>
      <w:pBdr/>
      <w:spacing/>
      <w:ind/>
    </w:pPr>
    <w:rPr>
      <w:i/>
      <w:iCs/>
      <w:color w:val="0f4761" w:themeColor="accent1" w:themeShade="BF"/>
    </w:rPr>
  </w:style>
  <w:style w:type="character" w:styleId="857">
    <w:name w:val="Intense Reference"/>
    <w:basedOn w:val="838"/>
    <w:uiPriority w:val="32"/>
    <w:qFormat/>
    <w:pPr>
      <w:pBdr/>
      <w:spacing/>
      <w:ind/>
    </w:pPr>
    <w:rPr>
      <w:b/>
      <w:bCs/>
      <w:smallCaps/>
      <w:color w:val="0f4761" w:themeColor="accent1" w:themeShade="BF"/>
      <w:spacing w:val="5"/>
    </w:rPr>
  </w:style>
  <w:style w:type="character" w:styleId="858">
    <w:name w:val="Subtle Emphasis"/>
    <w:basedOn w:val="838"/>
    <w:uiPriority w:val="19"/>
    <w:qFormat/>
    <w:pPr>
      <w:pBdr/>
      <w:spacing/>
      <w:ind/>
    </w:pPr>
    <w:rPr>
      <w:i/>
      <w:iCs/>
      <w:color w:val="404040" w:themeColor="text1" w:themeTint="BF"/>
    </w:rPr>
  </w:style>
  <w:style w:type="character" w:styleId="859">
    <w:name w:val="Emphasis"/>
    <w:basedOn w:val="838"/>
    <w:uiPriority w:val="20"/>
    <w:qFormat/>
    <w:pPr>
      <w:pBdr/>
      <w:spacing/>
      <w:ind/>
    </w:pPr>
    <w:rPr>
      <w:i/>
      <w:iCs/>
    </w:rPr>
  </w:style>
  <w:style w:type="character" w:styleId="860">
    <w:name w:val="Strong"/>
    <w:basedOn w:val="838"/>
    <w:uiPriority w:val="22"/>
    <w:qFormat/>
    <w:pPr>
      <w:pBdr/>
      <w:spacing/>
      <w:ind/>
    </w:pPr>
    <w:rPr>
      <w:b/>
      <w:bCs/>
    </w:rPr>
  </w:style>
  <w:style w:type="character" w:styleId="861">
    <w:name w:val="Subtle Reference"/>
    <w:basedOn w:val="838"/>
    <w:uiPriority w:val="31"/>
    <w:qFormat/>
    <w:pPr>
      <w:pBdr/>
      <w:spacing/>
      <w:ind/>
    </w:pPr>
    <w:rPr>
      <w:smallCaps/>
      <w:color w:val="5a5a5a" w:themeColor="text1" w:themeTint="A5"/>
    </w:rPr>
  </w:style>
  <w:style w:type="character" w:styleId="862">
    <w:name w:val="Book Title"/>
    <w:basedOn w:val="838"/>
    <w:uiPriority w:val="33"/>
    <w:qFormat/>
    <w:pPr>
      <w:pBdr/>
      <w:spacing/>
      <w:ind/>
    </w:pPr>
    <w:rPr>
      <w:b/>
      <w:bCs/>
      <w:i/>
      <w:iCs/>
      <w:spacing w:val="5"/>
    </w:rPr>
  </w:style>
  <w:style w:type="paragraph" w:styleId="863">
    <w:name w:val="Header"/>
    <w:basedOn w:val="887"/>
    <w:link w:val="864"/>
    <w:uiPriority w:val="99"/>
    <w:unhideWhenUsed/>
    <w:pPr>
      <w:pBdr/>
      <w:tabs>
        <w:tab w:val="center" w:leader="none" w:pos="4844"/>
        <w:tab w:val="right" w:leader="none" w:pos="9689"/>
      </w:tabs>
      <w:spacing w:after="0" w:line="240" w:lineRule="auto"/>
      <w:ind/>
    </w:pPr>
  </w:style>
  <w:style w:type="character" w:styleId="864">
    <w:name w:val="Header Char"/>
    <w:basedOn w:val="838"/>
    <w:link w:val="863"/>
    <w:uiPriority w:val="99"/>
    <w:pPr>
      <w:pBdr/>
      <w:spacing/>
      <w:ind/>
    </w:pPr>
  </w:style>
  <w:style w:type="paragraph" w:styleId="865">
    <w:name w:val="Footer"/>
    <w:basedOn w:val="887"/>
    <w:link w:val="866"/>
    <w:uiPriority w:val="99"/>
    <w:unhideWhenUsed/>
    <w:pPr>
      <w:pBdr/>
      <w:tabs>
        <w:tab w:val="center" w:leader="none" w:pos="4844"/>
        <w:tab w:val="right" w:leader="none" w:pos="9689"/>
      </w:tabs>
      <w:spacing w:after="0" w:line="240" w:lineRule="auto"/>
      <w:ind/>
    </w:pPr>
  </w:style>
  <w:style w:type="character" w:styleId="866">
    <w:name w:val="Footer Char"/>
    <w:basedOn w:val="838"/>
    <w:link w:val="865"/>
    <w:uiPriority w:val="99"/>
    <w:pPr>
      <w:pBdr/>
      <w:spacing/>
      <w:ind/>
    </w:pPr>
  </w:style>
  <w:style w:type="paragraph" w:styleId="867">
    <w:name w:val="Caption"/>
    <w:basedOn w:val="887"/>
    <w:next w:val="887"/>
    <w:uiPriority w:val="35"/>
    <w:unhideWhenUsed/>
    <w:qFormat/>
    <w:pPr>
      <w:pBdr/>
      <w:spacing w:after="200" w:line="240" w:lineRule="auto"/>
      <w:ind/>
    </w:pPr>
    <w:rPr>
      <w:i/>
      <w:iCs/>
      <w:color w:val="0e2841" w:themeColor="text2"/>
      <w:sz w:val="18"/>
      <w:szCs w:val="18"/>
    </w:rPr>
  </w:style>
  <w:style w:type="paragraph" w:styleId="868">
    <w:name w:val="footnote text"/>
    <w:basedOn w:val="887"/>
    <w:link w:val="869"/>
    <w:uiPriority w:val="99"/>
    <w:semiHidden/>
    <w:unhideWhenUsed/>
    <w:pPr>
      <w:pBdr/>
      <w:spacing w:after="0" w:line="240" w:lineRule="auto"/>
      <w:ind/>
    </w:pPr>
    <w:rPr>
      <w:sz w:val="20"/>
      <w:szCs w:val="20"/>
    </w:rPr>
  </w:style>
  <w:style w:type="character" w:styleId="869">
    <w:name w:val="Footnote Text Char"/>
    <w:basedOn w:val="838"/>
    <w:link w:val="868"/>
    <w:uiPriority w:val="99"/>
    <w:semiHidden/>
    <w:pPr>
      <w:pBdr/>
      <w:spacing/>
      <w:ind/>
    </w:pPr>
    <w:rPr>
      <w:sz w:val="20"/>
      <w:szCs w:val="20"/>
    </w:rPr>
  </w:style>
  <w:style w:type="character" w:styleId="870">
    <w:name w:val="footnote reference"/>
    <w:basedOn w:val="838"/>
    <w:uiPriority w:val="99"/>
    <w:semiHidden/>
    <w:unhideWhenUsed/>
    <w:pPr>
      <w:pBdr/>
      <w:spacing/>
      <w:ind/>
    </w:pPr>
    <w:rPr>
      <w:vertAlign w:val="superscript"/>
    </w:rPr>
  </w:style>
  <w:style w:type="paragraph" w:styleId="871">
    <w:name w:val="endnote text"/>
    <w:basedOn w:val="887"/>
    <w:link w:val="872"/>
    <w:uiPriority w:val="99"/>
    <w:semiHidden/>
    <w:unhideWhenUsed/>
    <w:pPr>
      <w:pBdr/>
      <w:spacing w:after="0" w:line="240" w:lineRule="auto"/>
      <w:ind/>
    </w:pPr>
    <w:rPr>
      <w:sz w:val="20"/>
      <w:szCs w:val="20"/>
    </w:rPr>
  </w:style>
  <w:style w:type="character" w:styleId="872">
    <w:name w:val="Endnote Text Char"/>
    <w:basedOn w:val="838"/>
    <w:link w:val="871"/>
    <w:uiPriority w:val="99"/>
    <w:semiHidden/>
    <w:pPr>
      <w:pBdr/>
      <w:spacing/>
      <w:ind/>
    </w:pPr>
    <w:rPr>
      <w:sz w:val="20"/>
      <w:szCs w:val="20"/>
    </w:rPr>
  </w:style>
  <w:style w:type="character" w:styleId="873">
    <w:name w:val="endnote reference"/>
    <w:basedOn w:val="838"/>
    <w:uiPriority w:val="99"/>
    <w:semiHidden/>
    <w:unhideWhenUsed/>
    <w:pPr>
      <w:pBdr/>
      <w:spacing/>
      <w:ind/>
    </w:pPr>
    <w:rPr>
      <w:vertAlign w:val="superscript"/>
    </w:rPr>
  </w:style>
  <w:style w:type="character" w:styleId="874">
    <w:name w:val="Hyperlink"/>
    <w:basedOn w:val="838"/>
    <w:uiPriority w:val="99"/>
    <w:unhideWhenUsed/>
    <w:pPr>
      <w:pBdr/>
      <w:spacing/>
      <w:ind/>
    </w:pPr>
    <w:rPr>
      <w:color w:val="0563c1" w:themeColor="hyperlink"/>
      <w:u w:val="single"/>
    </w:rPr>
  </w:style>
  <w:style w:type="character" w:styleId="875">
    <w:name w:val="FollowedHyperlink"/>
    <w:basedOn w:val="838"/>
    <w:uiPriority w:val="99"/>
    <w:semiHidden/>
    <w:unhideWhenUsed/>
    <w:pPr>
      <w:pBdr/>
      <w:spacing/>
      <w:ind/>
    </w:pPr>
    <w:rPr>
      <w:color w:val="954f72" w:themeColor="followedHyperlink"/>
      <w:u w:val="single"/>
    </w:rPr>
  </w:style>
  <w:style w:type="paragraph" w:styleId="876">
    <w:name w:val="toc 1"/>
    <w:basedOn w:val="887"/>
    <w:next w:val="887"/>
    <w:uiPriority w:val="39"/>
    <w:unhideWhenUsed/>
    <w:pPr>
      <w:pBdr/>
      <w:spacing w:after="100"/>
      <w:ind/>
    </w:pPr>
  </w:style>
  <w:style w:type="paragraph" w:styleId="877">
    <w:name w:val="toc 2"/>
    <w:basedOn w:val="887"/>
    <w:next w:val="887"/>
    <w:uiPriority w:val="39"/>
    <w:unhideWhenUsed/>
    <w:pPr>
      <w:pBdr/>
      <w:spacing w:after="100"/>
      <w:ind w:left="220"/>
    </w:pPr>
  </w:style>
  <w:style w:type="paragraph" w:styleId="878">
    <w:name w:val="toc 3"/>
    <w:basedOn w:val="887"/>
    <w:next w:val="887"/>
    <w:uiPriority w:val="39"/>
    <w:unhideWhenUsed/>
    <w:pPr>
      <w:pBdr/>
      <w:spacing w:after="100"/>
      <w:ind w:left="440"/>
    </w:pPr>
  </w:style>
  <w:style w:type="paragraph" w:styleId="879">
    <w:name w:val="toc 4"/>
    <w:basedOn w:val="887"/>
    <w:next w:val="887"/>
    <w:uiPriority w:val="39"/>
    <w:unhideWhenUsed/>
    <w:pPr>
      <w:pBdr/>
      <w:spacing w:after="100"/>
      <w:ind w:left="660"/>
    </w:pPr>
  </w:style>
  <w:style w:type="paragraph" w:styleId="880">
    <w:name w:val="toc 5"/>
    <w:basedOn w:val="887"/>
    <w:next w:val="887"/>
    <w:uiPriority w:val="39"/>
    <w:unhideWhenUsed/>
    <w:pPr>
      <w:pBdr/>
      <w:spacing w:after="100"/>
      <w:ind w:left="880"/>
    </w:pPr>
  </w:style>
  <w:style w:type="paragraph" w:styleId="881">
    <w:name w:val="toc 6"/>
    <w:basedOn w:val="887"/>
    <w:next w:val="887"/>
    <w:uiPriority w:val="39"/>
    <w:unhideWhenUsed/>
    <w:pPr>
      <w:pBdr/>
      <w:spacing w:after="100"/>
      <w:ind w:left="1100"/>
    </w:pPr>
  </w:style>
  <w:style w:type="paragraph" w:styleId="882">
    <w:name w:val="toc 7"/>
    <w:basedOn w:val="887"/>
    <w:next w:val="887"/>
    <w:uiPriority w:val="39"/>
    <w:unhideWhenUsed/>
    <w:pPr>
      <w:pBdr/>
      <w:spacing w:after="100"/>
      <w:ind w:left="1320"/>
    </w:pPr>
  </w:style>
  <w:style w:type="paragraph" w:styleId="883">
    <w:name w:val="toc 8"/>
    <w:basedOn w:val="887"/>
    <w:next w:val="887"/>
    <w:uiPriority w:val="39"/>
    <w:unhideWhenUsed/>
    <w:pPr>
      <w:pBdr/>
      <w:spacing w:after="100"/>
      <w:ind w:left="1540"/>
    </w:pPr>
  </w:style>
  <w:style w:type="paragraph" w:styleId="884">
    <w:name w:val="toc 9"/>
    <w:basedOn w:val="887"/>
    <w:next w:val="887"/>
    <w:uiPriority w:val="39"/>
    <w:unhideWhenUsed/>
    <w:pPr>
      <w:pBdr/>
      <w:spacing w:after="100"/>
      <w:ind w:left="1760"/>
    </w:pPr>
  </w:style>
  <w:style w:type="paragraph" w:styleId="885">
    <w:name w:val="TOC Heading"/>
    <w:uiPriority w:val="39"/>
    <w:unhideWhenUsed/>
    <w:pPr>
      <w:pBdr/>
      <w:spacing/>
      <w:ind/>
    </w:pPr>
  </w:style>
  <w:style w:type="paragraph" w:styleId="886">
    <w:name w:val="table of figures"/>
    <w:basedOn w:val="887"/>
    <w:next w:val="887"/>
    <w:uiPriority w:val="99"/>
    <w:unhideWhenUsed/>
    <w:pPr>
      <w:pBdr/>
      <w:spacing w:after="0" w:afterAutospacing="0"/>
      <w:ind/>
    </w:pPr>
  </w:style>
  <w:style w:type="paragraph" w:styleId="887" w:default="1">
    <w:name w:val="Normal"/>
    <w:qFormat/>
    <w:pPr>
      <w:pBdr/>
      <w:spacing/>
      <w:ind/>
    </w:pPr>
  </w:style>
  <w:style w:type="table" w:styleId="88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9" w:default="1">
    <w:name w:val="No List"/>
    <w:uiPriority w:val="99"/>
    <w:semiHidden/>
    <w:unhideWhenUsed/>
    <w:pPr>
      <w:pBdr/>
      <w:spacing/>
      <w:ind/>
    </w:pPr>
  </w:style>
  <w:style w:type="paragraph" w:styleId="890">
    <w:name w:val="No Spacing"/>
    <w:basedOn w:val="887"/>
    <w:uiPriority w:val="1"/>
    <w:qFormat/>
    <w:pPr>
      <w:pBdr/>
      <w:spacing w:after="0" w:line="240" w:lineRule="auto"/>
      <w:ind/>
    </w:pPr>
  </w:style>
  <w:style w:type="paragraph" w:styleId="891">
    <w:name w:val="List Paragraph"/>
    <w:basedOn w:val="887"/>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ONLYOFFICE/8.3.1.25</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2025-10-28T15:07:44Z</dcterms:modified>
</cp:coreProperties>
</file>