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b w:val="1"/>
          <w:bCs w:val="1"/>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-266699</wp:posOffset>
            </wp:positionH>
            <wp:positionV relativeFrom="paragraph">
              <wp:posOffset>209550</wp:posOffset>
            </wp:positionV>
            <wp:extent cx="2062163" cy="794720"/>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62163" cy="79472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1798913</wp:posOffset>
            </wp:positionH>
            <wp:positionV relativeFrom="paragraph">
              <wp:posOffset>161925</wp:posOffset>
            </wp:positionV>
            <wp:extent cx="2158838" cy="887086"/>
            <wp:effectExtent b="0" l="0" r="0" t="0"/>
            <wp:wrapNone/>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58838" cy="887086"/>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4381500</wp:posOffset>
            </wp:positionH>
            <wp:positionV relativeFrom="paragraph">
              <wp:posOffset>114300</wp:posOffset>
            </wp:positionV>
            <wp:extent cx="1202550" cy="1202550"/>
            <wp:effectExtent b="0" l="0" r="0" t="0"/>
            <wp:wrapNone/>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202550" cy="1202550"/>
                    </a:xfrm>
                    <a:prstGeom prst="rect"/>
                    <a:ln/>
                  </pic:spPr>
                </pic:pic>
              </a:graphicData>
            </a:graphic>
          </wp:anchor>
        </w:drawing>
      </w:r>
    </w:p>
    <w:p w:rsidR="00000000" w:rsidDel="00000000" w:rsidP="00000000" w:rsidRDefault="00000000" w:rsidRPr="00000000" w14:paraId="00000002">
      <w:pPr>
        <w:ind w:firstLine="0"/>
        <w:rPr>
          <w:b w:val="1"/>
          <w:bCs w:val="1"/>
        </w:rPr>
      </w:pPr>
      <w:r w:rsidDel="00000000" w:rsidR="00000000" w:rsidRPr="00000000">
        <w:rPr>
          <w:rtl w:val="0"/>
        </w:rPr>
      </w:r>
    </w:p>
    <w:p w:rsidR="00000000" w:rsidDel="00000000" w:rsidP="00000000" w:rsidRDefault="00000000" w:rsidRPr="00000000" w14:paraId="00000003">
      <w:pPr>
        <w:ind w:firstLine="0"/>
        <w:jc w:val="center"/>
        <w:rPr>
          <w:b w:val="1"/>
          <w:bCs w:val="1"/>
        </w:rPr>
      </w:pPr>
      <w:r w:rsidDel="00000000" w:rsidR="00000000" w:rsidRPr="00000000">
        <w:rPr>
          <w:rtl w:val="0"/>
        </w:rPr>
      </w:r>
    </w:p>
    <w:p w:rsidR="00000000" w:rsidDel="00000000" w:rsidP="00000000" w:rsidRDefault="00000000" w:rsidRPr="00000000" w14:paraId="00000004">
      <w:pPr>
        <w:ind w:firstLine="0"/>
        <w:jc w:val="center"/>
        <w:rPr>
          <w:b w:val="1"/>
          <w:bCs w:val="1"/>
        </w:rPr>
      </w:pPr>
      <w:r w:rsidDel="00000000" w:rsidR="00000000" w:rsidRPr="00000000">
        <w:rPr>
          <w:rtl w:val="0"/>
        </w:rPr>
      </w:r>
    </w:p>
    <w:p w:rsidR="00000000" w:rsidDel="00000000" w:rsidP="00000000" w:rsidRDefault="00000000" w:rsidRPr="00000000" w14:paraId="00000005">
      <w:pPr>
        <w:ind w:firstLine="0"/>
        <w:jc w:val="center"/>
        <w:rPr>
          <w:b w:val="1"/>
          <w:bCs w:val="1"/>
        </w:rPr>
      </w:pPr>
      <w:r w:rsidDel="00000000" w:rsidR="00000000" w:rsidRPr="00000000">
        <w:rPr>
          <w:rtl w:val="0"/>
        </w:rPr>
      </w:r>
    </w:p>
    <w:p w:rsidR="00000000" w:rsidDel="00000000" w:rsidP="00000000" w:rsidRDefault="00000000" w:rsidRPr="00000000" w14:paraId="00000006">
      <w:pPr>
        <w:ind w:firstLine="0"/>
        <w:jc w:val="center"/>
        <w:rPr>
          <w:b w:val="1"/>
          <w:bCs w:val="1"/>
        </w:rPr>
      </w:pPr>
      <w:r w:rsidDel="00000000" w:rsidR="00000000" w:rsidRPr="00000000">
        <w:rPr>
          <w:rtl w:val="0"/>
        </w:rPr>
      </w:r>
    </w:p>
    <w:p w:rsidR="00000000" w:rsidDel="00000000" w:rsidP="00000000" w:rsidRDefault="00000000" w:rsidRPr="00000000" w14:paraId="00000007">
      <w:pPr>
        <w:ind w:firstLine="0"/>
        <w:jc w:val="center"/>
        <w:rPr>
          <w:b w:val="1"/>
          <w:bCs w:val="1"/>
        </w:rPr>
      </w:pPr>
      <w:r w:rsidDel="00000000" w:rsidR="00000000" w:rsidRPr="00000000">
        <w:rPr>
          <w:b w:val="1"/>
          <w:bCs w:val="1"/>
          <w:rtl w:val="0"/>
        </w:rPr>
        <w:t xml:space="preserve">INSTITUTO ELDORADO</w:t>
      </w:r>
    </w:p>
    <w:p w:rsidR="00000000" w:rsidDel="00000000" w:rsidP="00000000" w:rsidRDefault="00000000" w:rsidRPr="00000000" w14:paraId="00000008">
      <w:pPr>
        <w:ind w:firstLine="0"/>
        <w:jc w:val="center"/>
        <w:rPr>
          <w:b w:val="1"/>
          <w:bCs w:val="1"/>
        </w:rPr>
      </w:pPr>
      <w:r w:rsidDel="00000000" w:rsidR="00000000" w:rsidRPr="00000000">
        <w:rPr>
          <w:b w:val="1"/>
          <w:bCs w:val="1"/>
          <w:rtl w:val="0"/>
        </w:rPr>
        <w:t xml:space="preserve">RESIDÊNCIA EM INTELIGÊNCIA ARTIFICIAL</w:t>
      </w:r>
    </w:p>
    <w:p w:rsidR="00000000" w:rsidDel="00000000" w:rsidP="00000000" w:rsidRDefault="00000000" w:rsidRPr="00000000" w14:paraId="00000009">
      <w:pPr>
        <w:ind w:firstLine="0"/>
        <w:jc w:val="center"/>
        <w:rPr/>
      </w:pPr>
      <w:r w:rsidDel="00000000" w:rsidR="00000000" w:rsidRPr="00000000">
        <w:rPr>
          <w:rtl w:val="0"/>
        </w:rPr>
      </w:r>
    </w:p>
    <w:p w:rsidR="00000000" w:rsidDel="00000000" w:rsidP="00000000" w:rsidRDefault="00000000" w:rsidRPr="00000000" w14:paraId="0000000A">
      <w:pPr>
        <w:ind w:firstLine="0"/>
        <w:jc w:val="center"/>
        <w:rPr/>
      </w:pPr>
      <w:r w:rsidDel="00000000" w:rsidR="00000000" w:rsidRPr="00000000">
        <w:rPr>
          <w:rtl w:val="0"/>
        </w:rPr>
      </w:r>
    </w:p>
    <w:p w:rsidR="00000000" w:rsidDel="00000000" w:rsidP="00000000" w:rsidRDefault="00000000" w:rsidRPr="00000000" w14:paraId="0000000B">
      <w:pPr>
        <w:ind w:firstLine="0"/>
        <w:jc w:val="center"/>
        <w:rPr/>
      </w:pPr>
      <w:r w:rsidDel="00000000" w:rsidR="00000000" w:rsidRPr="00000000">
        <w:rPr>
          <w:rtl w:val="0"/>
        </w:rPr>
      </w:r>
    </w:p>
    <w:p w:rsidR="00000000" w:rsidDel="00000000" w:rsidP="00000000" w:rsidRDefault="00000000" w:rsidRPr="00000000" w14:paraId="0000000C">
      <w:pPr>
        <w:ind w:firstLine="0"/>
        <w:jc w:val="center"/>
        <w:rPr/>
      </w:pPr>
      <w:r w:rsidDel="00000000" w:rsidR="00000000" w:rsidRPr="00000000">
        <w:rPr>
          <w:rtl w:val="0"/>
        </w:rPr>
        <w:t xml:space="preserve">André Alves Acioli da Silveira </w:t>
      </w:r>
    </w:p>
    <w:p w:rsidR="00000000" w:rsidDel="00000000" w:rsidP="00000000" w:rsidRDefault="00000000" w:rsidRPr="00000000" w14:paraId="0000000D">
      <w:pPr>
        <w:ind w:firstLine="0"/>
        <w:jc w:val="center"/>
        <w:rPr/>
      </w:pPr>
      <w:r w:rsidDel="00000000" w:rsidR="00000000" w:rsidRPr="00000000">
        <w:rPr>
          <w:rtl w:val="0"/>
        </w:rPr>
        <w:t xml:space="preserve">Ingrid Hanna de Oliveira Nóbrega </w:t>
      </w:r>
    </w:p>
    <w:p w:rsidR="00000000" w:rsidDel="00000000" w:rsidP="00000000" w:rsidRDefault="00000000" w:rsidRPr="00000000" w14:paraId="0000000E">
      <w:pPr>
        <w:ind w:firstLine="0"/>
        <w:jc w:val="center"/>
        <w:rPr/>
      </w:pPr>
      <w:r w:rsidDel="00000000" w:rsidR="00000000" w:rsidRPr="00000000">
        <w:rPr>
          <w:rtl w:val="0"/>
        </w:rPr>
        <w:t xml:space="preserve">Melissa Santos </w:t>
      </w:r>
    </w:p>
    <w:p w:rsidR="00000000" w:rsidDel="00000000" w:rsidP="00000000" w:rsidRDefault="00000000" w:rsidRPr="00000000" w14:paraId="0000000F">
      <w:pPr>
        <w:ind w:firstLine="0"/>
        <w:jc w:val="center"/>
        <w:rPr/>
      </w:pPr>
      <w:r w:rsidDel="00000000" w:rsidR="00000000" w:rsidRPr="00000000">
        <w:rPr>
          <w:rtl w:val="0"/>
        </w:rPr>
        <w:t xml:space="preserve">Samuel de Souza Rodrigues </w:t>
      </w:r>
    </w:p>
    <w:p w:rsidR="00000000" w:rsidDel="00000000" w:rsidP="00000000" w:rsidRDefault="00000000" w:rsidRPr="00000000" w14:paraId="00000010">
      <w:pPr>
        <w:ind w:firstLine="0"/>
        <w:jc w:val="center"/>
        <w:rPr/>
      </w:pPr>
      <w:r w:rsidDel="00000000" w:rsidR="00000000" w:rsidRPr="00000000">
        <w:rPr>
          <w:rtl w:val="0"/>
        </w:rPr>
        <w:t xml:space="preserve">Guilherme Barros Jacintho Ribeiro</w:t>
      </w:r>
    </w:p>
    <w:p w:rsidR="00000000" w:rsidDel="00000000" w:rsidP="00000000" w:rsidRDefault="00000000" w:rsidRPr="00000000" w14:paraId="00000011">
      <w:pPr>
        <w:ind w:firstLine="0"/>
        <w:jc w:val="center"/>
        <w:rPr/>
      </w:pPr>
      <w:r w:rsidDel="00000000" w:rsidR="00000000" w:rsidRPr="00000000">
        <w:rPr>
          <w:rtl w:val="0"/>
        </w:rPr>
      </w:r>
    </w:p>
    <w:p w:rsidR="00000000" w:rsidDel="00000000" w:rsidP="00000000" w:rsidRDefault="00000000" w:rsidRPr="00000000" w14:paraId="00000012">
      <w:pPr>
        <w:ind w:firstLine="0"/>
        <w:jc w:val="center"/>
        <w:rPr/>
      </w:pPr>
      <w:r w:rsidDel="00000000" w:rsidR="00000000" w:rsidRPr="00000000">
        <w:rPr>
          <w:rtl w:val="0"/>
        </w:rPr>
      </w:r>
    </w:p>
    <w:p w:rsidR="00000000" w:rsidDel="00000000" w:rsidP="00000000" w:rsidRDefault="00000000" w:rsidRPr="00000000" w14:paraId="00000013">
      <w:pPr>
        <w:ind w:firstLine="0"/>
        <w:rPr/>
      </w:pPr>
      <w:r w:rsidDel="00000000" w:rsidR="00000000" w:rsidRPr="00000000">
        <w:rPr>
          <w:rtl w:val="0"/>
        </w:rPr>
      </w:r>
    </w:p>
    <w:p w:rsidR="00000000" w:rsidDel="00000000" w:rsidP="00000000" w:rsidRDefault="00000000" w:rsidRPr="00000000" w14:paraId="00000014">
      <w:pPr>
        <w:ind w:firstLine="0"/>
        <w:rPr/>
      </w:pPr>
      <w:r w:rsidDel="00000000" w:rsidR="00000000" w:rsidRPr="00000000">
        <w:rPr>
          <w:rtl w:val="0"/>
        </w:rPr>
      </w:r>
    </w:p>
    <w:p w:rsidR="00000000" w:rsidDel="00000000" w:rsidP="00000000" w:rsidRDefault="00000000" w:rsidRPr="00000000" w14:paraId="00000015">
      <w:pPr>
        <w:ind w:firstLine="0"/>
        <w:jc w:val="center"/>
        <w:rPr/>
      </w:pPr>
      <w:r w:rsidDel="00000000" w:rsidR="00000000" w:rsidRPr="00000000">
        <w:rPr>
          <w:rtl w:val="0"/>
        </w:rPr>
      </w:r>
    </w:p>
    <w:p w:rsidR="00000000" w:rsidDel="00000000" w:rsidP="00000000" w:rsidRDefault="00000000" w:rsidRPr="00000000" w14:paraId="00000016">
      <w:pPr>
        <w:ind w:firstLine="0"/>
        <w:jc w:val="center"/>
        <w:rPr>
          <w:b w:val="1"/>
          <w:bCs w:val="1"/>
        </w:rPr>
      </w:pPr>
      <w:r w:rsidDel="00000000" w:rsidR="00000000" w:rsidRPr="00000000">
        <w:rPr>
          <w:b w:val="1"/>
          <w:bCs w:val="1"/>
          <w:rtl w:val="0"/>
        </w:rPr>
        <w:t xml:space="preserve">CHALLENGE 1 - INVESTIGAÇÃO FORENSE DE NOTÍCIAS</w:t>
      </w:r>
    </w:p>
    <w:p w:rsidR="00000000" w:rsidDel="00000000" w:rsidP="00000000" w:rsidRDefault="00000000" w:rsidRPr="00000000" w14:paraId="00000017">
      <w:pPr>
        <w:ind w:firstLine="0"/>
        <w:jc w:val="center"/>
        <w:rPr>
          <w:b w:val="1"/>
          <w:bCs w:val="1"/>
        </w:rPr>
      </w:pPr>
      <w:r w:rsidDel="00000000" w:rsidR="00000000" w:rsidRPr="00000000">
        <w:rPr>
          <w:rtl w:val="0"/>
        </w:rPr>
        <w:t xml:space="preserve">Investigação, análise e principais descobertas</w:t>
      </w:r>
      <w:r w:rsidDel="00000000" w:rsidR="00000000" w:rsidRPr="00000000">
        <w:rPr>
          <w:rtl w:val="0"/>
        </w:rPr>
      </w:r>
    </w:p>
    <w:p w:rsidR="00000000" w:rsidDel="00000000" w:rsidP="00000000" w:rsidRDefault="00000000" w:rsidRPr="00000000" w14:paraId="00000018">
      <w:pPr>
        <w:ind w:firstLine="0"/>
        <w:rPr/>
      </w:pPr>
      <w:r w:rsidDel="00000000" w:rsidR="00000000" w:rsidRPr="00000000">
        <w:rPr>
          <w:rtl w:val="0"/>
        </w:rPr>
      </w:r>
    </w:p>
    <w:p w:rsidR="00000000" w:rsidDel="00000000" w:rsidP="00000000" w:rsidRDefault="00000000" w:rsidRPr="00000000" w14:paraId="00000019">
      <w:pPr>
        <w:ind w:firstLine="0"/>
        <w:rPr/>
      </w:pPr>
      <w:r w:rsidDel="00000000" w:rsidR="00000000" w:rsidRPr="00000000">
        <w:rPr>
          <w:rtl w:val="0"/>
        </w:rPr>
      </w:r>
    </w:p>
    <w:p w:rsidR="00000000" w:rsidDel="00000000" w:rsidP="00000000" w:rsidRDefault="00000000" w:rsidRPr="00000000" w14:paraId="0000001A">
      <w:pPr>
        <w:ind w:firstLine="0"/>
        <w:jc w:val="left"/>
        <w:rPr/>
      </w:pPr>
      <w:r w:rsidDel="00000000" w:rsidR="00000000" w:rsidRPr="00000000">
        <w:rPr>
          <w:rtl w:val="0"/>
        </w:rPr>
      </w:r>
    </w:p>
    <w:p w:rsidR="00000000" w:rsidDel="00000000" w:rsidP="00000000" w:rsidRDefault="00000000" w:rsidRPr="00000000" w14:paraId="0000001B">
      <w:pPr>
        <w:ind w:firstLine="0"/>
        <w:jc w:val="center"/>
        <w:rPr/>
      </w:pPr>
      <w:r w:rsidDel="00000000" w:rsidR="00000000" w:rsidRPr="00000000">
        <w:rPr>
          <w:rtl w:val="0"/>
        </w:rPr>
      </w:r>
    </w:p>
    <w:p w:rsidR="00000000" w:rsidDel="00000000" w:rsidP="00000000" w:rsidRDefault="00000000" w:rsidRPr="00000000" w14:paraId="0000001C">
      <w:pPr>
        <w:ind w:firstLine="0"/>
        <w:rPr/>
      </w:pPr>
      <w:r w:rsidDel="00000000" w:rsidR="00000000" w:rsidRPr="00000000">
        <w:rPr>
          <w:rtl w:val="0"/>
        </w:rPr>
      </w:r>
    </w:p>
    <w:p w:rsidR="00000000" w:rsidDel="00000000" w:rsidP="00000000" w:rsidRDefault="00000000" w:rsidRPr="00000000" w14:paraId="0000001D">
      <w:pPr>
        <w:ind w:firstLine="0"/>
        <w:rPr/>
      </w:pPr>
      <w:r w:rsidDel="00000000" w:rsidR="00000000" w:rsidRPr="00000000">
        <w:rPr>
          <w:rtl w:val="0"/>
        </w:rPr>
      </w:r>
    </w:p>
    <w:p w:rsidR="00000000" w:rsidDel="00000000" w:rsidP="00000000" w:rsidRDefault="00000000" w:rsidRPr="00000000" w14:paraId="0000001E">
      <w:pPr>
        <w:ind w:firstLine="0"/>
        <w:jc w:val="center"/>
        <w:rPr/>
      </w:pPr>
      <w:r w:rsidDel="00000000" w:rsidR="00000000" w:rsidRPr="00000000">
        <w:rPr>
          <w:rtl w:val="0"/>
        </w:rPr>
        <w:t xml:space="preserve">Brasília - DF  </w:t>
      </w:r>
    </w:p>
    <w:p w:rsidR="00000000" w:rsidDel="00000000" w:rsidP="00000000" w:rsidRDefault="00000000" w:rsidRPr="00000000" w14:paraId="0000001F">
      <w:pPr>
        <w:ind w:firstLine="0"/>
        <w:jc w:val="center"/>
        <w:rPr/>
      </w:pPr>
      <w:r w:rsidDel="00000000" w:rsidR="00000000" w:rsidRPr="00000000">
        <w:rPr>
          <w:rtl w:val="0"/>
        </w:rPr>
        <w:t xml:space="preserve">2026</w:t>
      </w:r>
    </w:p>
    <w:p w:rsidR="00000000" w:rsidDel="00000000" w:rsidP="00000000" w:rsidRDefault="00000000" w:rsidRPr="00000000" w14:paraId="00000020">
      <w:pPr>
        <w:ind w:firstLine="0"/>
        <w:jc w:val="center"/>
        <w:rPr>
          <w:b w:val="1"/>
          <w:bCs w:val="1"/>
        </w:rPr>
      </w:pPr>
      <w:r w:rsidDel="00000000" w:rsidR="00000000" w:rsidRPr="00000000">
        <w:rPr>
          <w:b w:val="1"/>
          <w:bCs w:val="1"/>
          <w:rtl w:val="0"/>
        </w:rPr>
        <w:t xml:space="preserve">SUMÁRIO</w:t>
      </w:r>
    </w:p>
    <w:sdt>
      <w:sdtPr>
        <w:id w:val="-2034496268"/>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ind w:firstLine="0"/>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vpnkkjliioo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firstLine="0"/>
            <w:rPr>
              <w:b w:val="1"/>
              <w:bCs w:val="1"/>
              <w:color w:val="000000"/>
              <w:u w:val="none"/>
            </w:rPr>
          </w:pPr>
          <w:hyperlink w:anchor="_heading=h.1s0lluab26m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METODOLOGIA</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firstLine="0"/>
            <w:rPr>
              <w:b w:val="1"/>
              <w:bCs w:val="1"/>
              <w:color w:val="000000"/>
              <w:u w:val="none"/>
            </w:rPr>
          </w:pPr>
          <w:hyperlink w:anchor="_heading=h.gp88i74es5d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CASO 01 - POLÍTICA: PONTE CHINESA APRESENTADA COMO OBRA BRASILEIRA</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color w:val="000000"/>
              <w:u w:val="none"/>
            </w:rPr>
          </w:pPr>
          <w:hyperlink w:anchor="_heading=h.ija4cn9ws8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Origem e construção</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heading=h.pw196trsgv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Linguagem e gatilhos emocionais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heading=h.jpl6feeip2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Propagação</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heading=h.nr0jzr44bif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Sinais de alerta ignorados</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heading=h.2c3c9pnsgdn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Desmentido</w:t>
              <w:tab/>
              <w:t xml:space="preserve">6</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heading=h.ub8s733j6rx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Impacto real</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firstLine="0"/>
            <w:rPr>
              <w:b w:val="1"/>
              <w:bCs w:val="1"/>
              <w:color w:val="000000"/>
              <w:u w:val="none"/>
            </w:rPr>
          </w:pPr>
          <w:hyperlink w:anchor="_heading=h.vmfzlmvmbmo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CASO 02 - SAÚDE: SUCO DE INHAME APRESENTADO COMO TRATAMENTO PARA DENGUE</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heading=h.t4goj3p90av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Origem e construção</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color w:val="000000"/>
              <w:u w:val="none"/>
            </w:rPr>
          </w:pPr>
          <w:hyperlink w:anchor="_heading=h.nqwu0ru2kd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Linguagem e gatilhos emocionais</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heading=h.kermnasqr41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Propagação</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color w:val="000000"/>
              <w:u w:val="none"/>
            </w:rPr>
          </w:pPr>
          <w:hyperlink w:anchor="_heading=h.j3eyhik60eh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Sinais de alerta ignorados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color w:val="000000"/>
              <w:u w:val="none"/>
            </w:rPr>
          </w:pPr>
          <w:hyperlink w:anchor="_heading=h.sqrr3uhg3fv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 Desmentido</w:t>
              <w:tab/>
              <w:t xml:space="preserve">9</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color w:val="000000"/>
              <w:u w:val="none"/>
            </w:rPr>
          </w:pPr>
          <w:hyperlink w:anchor="_heading=h.erm7rvfnj5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4.6 Impacto real</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firstLine="0"/>
            <w:rPr>
              <w:b w:val="1"/>
              <w:bCs w:val="1"/>
              <w:color w:val="000000"/>
              <w:u w:val="none"/>
            </w:rPr>
          </w:pPr>
          <w:hyperlink w:anchor="_heading=h.qlfkdlz8smy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CASO 03 - TECNOLOGIA E GUERRA: VÍDEO PRODUZIDO POR IA APRESENTADO COMO ATAQUE REAL</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firstLine="0"/>
            <w:rPr>
              <w:b w:val="1"/>
              <w:bCs w:val="1"/>
              <w:color w:val="000000"/>
              <w:u w:val="none"/>
            </w:rPr>
          </w:pPr>
          <w:hyperlink w:anchor="_heading=h.iiwuer3issv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Origem e construção</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color w:val="000000"/>
              <w:u w:val="none"/>
            </w:rPr>
          </w:pPr>
          <w:hyperlink w:anchor="_heading=h.9zqfizf5dc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Linguagem e gatilhos emocionais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color w:val="000000"/>
              <w:u w:val="none"/>
            </w:rPr>
          </w:pPr>
          <w:hyperlink w:anchor="_heading=h.7139x38aow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Propagação</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color w:val="000000"/>
              <w:u w:val="none"/>
            </w:rPr>
          </w:pPr>
          <w:hyperlink w:anchor="_heading=h.hxw6vm8uq4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Sinais de alerta ignorados</w:t>
              <w:tab/>
              <w:t xml:space="preserve">12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color w:val="000000"/>
              <w:u w:val="none"/>
            </w:rPr>
          </w:pPr>
          <w:hyperlink w:anchor="_heading=h.yojezhti6uz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Desmentido</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color w:val="000000"/>
              <w:u w:val="none"/>
            </w:rPr>
          </w:pPr>
          <w:hyperlink w:anchor="_heading=h.e8h3va2p53p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Impacto real</w:t>
              <w:tab/>
              <w:t xml:space="preserve">13</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firstLine="0"/>
            <w:rPr>
              <w:b w:val="1"/>
              <w:bCs w:val="1"/>
              <w:color w:val="000000"/>
              <w:u w:val="none"/>
            </w:rPr>
          </w:pPr>
          <w:hyperlink w:anchor="_heading=h.a5z68nqoteu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ANÁLISE COMPARATIVA</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firstLine="0"/>
            <w:rPr>
              <w:b w:val="1"/>
              <w:bCs w:val="1"/>
              <w:color w:val="000000"/>
              <w:u w:val="none"/>
            </w:rPr>
          </w:pPr>
          <w:hyperlink w:anchor="_heading=h.scojavn8flv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CONCLUSÃO</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A">
      <w:pPr>
        <w:ind w:firstLine="0"/>
        <w:jc w:val="center"/>
        <w:rPr>
          <w:b w:val="1"/>
          <w:bCs w:val="1"/>
        </w:rPr>
      </w:pPr>
      <w:r w:rsidDel="00000000" w:rsidR="00000000" w:rsidRPr="00000000">
        <w:rPr>
          <w:rtl w:val="0"/>
        </w:rPr>
      </w:r>
    </w:p>
    <w:p w:rsidR="00000000" w:rsidDel="00000000" w:rsidP="00000000" w:rsidRDefault="00000000" w:rsidRPr="00000000" w14:paraId="0000003B">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3C">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3D">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3E">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3F">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40">
      <w:pPr>
        <w:spacing w:line="360" w:lineRule="auto"/>
        <w:ind w:left="0" w:firstLine="0"/>
        <w:jc w:val="both"/>
        <w:rPr>
          <w:b w:val="1"/>
          <w:bCs w:val="1"/>
        </w:rPr>
      </w:pPr>
      <w:r w:rsidDel="00000000" w:rsidR="00000000" w:rsidRPr="00000000">
        <w:rPr>
          <w:rtl w:val="0"/>
        </w:rPr>
      </w:r>
    </w:p>
    <w:p w:rsidR="00000000" w:rsidDel="00000000" w:rsidP="00000000" w:rsidRDefault="00000000" w:rsidRPr="00000000" w14:paraId="00000041">
      <w:pPr>
        <w:pStyle w:val="Heading1"/>
        <w:ind w:firstLine="0"/>
        <w:jc w:val="both"/>
        <w:rPr>
          <w:vertAlign w:val="baseline"/>
        </w:rPr>
      </w:pPr>
      <w:bookmarkStart w:colFirst="0" w:colLast="0" w:name="_heading=h.vpnkkjliioou" w:id="0"/>
      <w:bookmarkEnd w:id="0"/>
      <w:r w:rsidDel="00000000" w:rsidR="00000000" w:rsidRPr="00000000">
        <w:rPr>
          <w:vertAlign w:val="baseline"/>
          <w:rtl w:val="0"/>
        </w:rPr>
        <w:t xml:space="preserve">1 INTRODUÇÃO</w:t>
      </w:r>
    </w:p>
    <w:p w:rsidR="00000000" w:rsidDel="00000000" w:rsidP="00000000" w:rsidRDefault="00000000" w:rsidRPr="00000000" w14:paraId="00000042">
      <w:pPr>
        <w:spacing w:line="360" w:lineRule="auto"/>
        <w:ind w:firstLine="709"/>
        <w:jc w:val="both"/>
        <w:rPr/>
      </w:pPr>
      <w:r w:rsidDel="00000000" w:rsidR="00000000" w:rsidRPr="00000000">
        <w:rPr>
          <w:rtl w:val="0"/>
        </w:rPr>
        <w:t xml:space="preserve">A circulação de conteúdos enganosos nas redes sociais tornou a verificação de informações uma etapa relevante para a análise crítica de acontecimentos públicos. A desinformação pode assumir diferentes formas: uma imagem verdadeira pode ser apresentada com contexto falso; informações parcialmente corretas podem ser utilizadas para sustentar conclusões incorretas; e conteúdos produzidos por inteligência artificial podem ser apresentados como registros reais. Este trabalho realiza uma investigação forense de três casos distintos, buscando identificar sua origem, construção, linguagem, propagação, sinais de alerta, processo de desmentido e possíveis impactos.</w:t>
      </w:r>
    </w:p>
    <w:p w:rsidR="00000000" w:rsidDel="00000000" w:rsidP="00000000" w:rsidRDefault="00000000" w:rsidRPr="00000000" w14:paraId="00000043">
      <w:pPr>
        <w:spacing w:line="360" w:lineRule="auto"/>
        <w:ind w:firstLine="709"/>
        <w:jc w:val="both"/>
        <w:rPr/>
      </w:pPr>
      <w:r w:rsidDel="00000000" w:rsidR="00000000" w:rsidRPr="00000000">
        <w:rPr>
          <w:rtl w:val="0"/>
        </w:rPr>
        <w:t xml:space="preserve">Os casos selecionados foram: um vídeo que atribui a construção de uma ponte localizada na China a uma obra brasileira; uma alegação de que um suco à base de inhame poderia tratar a dengue e elevar o nível de plaquetas; e um vídeo produzido com inteligência artificial que foi apresentado como registro de um ataque militar no Irã. As informações foram confrontadas principalmente com as verificações publicadas pela Agência Lupa e pelo Aos Fatos. Quando determinada informação não foi documentada pelas fontes consultadas, ela é explicitamente indicada como não identificada, evitando transformar hipóteses em fatos.</w:t>
      </w:r>
    </w:p>
    <w:p w:rsidR="00000000" w:rsidDel="00000000" w:rsidP="00000000" w:rsidRDefault="00000000" w:rsidRPr="00000000" w14:paraId="00000044">
      <w:pPr>
        <w:spacing w:line="360" w:lineRule="auto"/>
        <w:ind w:firstLine="709"/>
        <w:jc w:val="both"/>
        <w:rPr/>
      </w:pPr>
      <w:r w:rsidDel="00000000" w:rsidR="00000000" w:rsidRPr="00000000">
        <w:rPr>
          <w:rtl w:val="0"/>
        </w:rPr>
      </w:r>
    </w:p>
    <w:p w:rsidR="00000000" w:rsidDel="00000000" w:rsidP="00000000" w:rsidRDefault="00000000" w:rsidRPr="00000000" w14:paraId="00000045">
      <w:pPr>
        <w:pStyle w:val="Heading1"/>
        <w:spacing w:after="120" w:before="160" w:lineRule="auto"/>
        <w:ind w:firstLine="0"/>
        <w:rPr>
          <w:vertAlign w:val="baseline"/>
        </w:rPr>
      </w:pPr>
      <w:bookmarkStart w:colFirst="0" w:colLast="0" w:name="_heading=h.1s0lluab26mb" w:id="1"/>
      <w:bookmarkEnd w:id="1"/>
      <w:r w:rsidDel="00000000" w:rsidR="00000000" w:rsidRPr="00000000">
        <w:rPr>
          <w:vertAlign w:val="baseline"/>
          <w:rtl w:val="0"/>
        </w:rPr>
        <w:t xml:space="preserve">2 METODOLOGIA</w:t>
      </w:r>
    </w:p>
    <w:p w:rsidR="00000000" w:rsidDel="00000000" w:rsidP="00000000" w:rsidRDefault="00000000" w:rsidRPr="00000000" w14:paraId="00000046">
      <w:pPr>
        <w:spacing w:line="360" w:lineRule="auto"/>
        <w:ind w:firstLine="709"/>
        <w:jc w:val="both"/>
        <w:rPr/>
      </w:pPr>
      <w:r w:rsidDel="00000000" w:rsidR="00000000" w:rsidRPr="00000000">
        <w:rPr>
          <w:rtl w:val="0"/>
        </w:rPr>
        <w:t xml:space="preserve">A análise adotou uma abordagem qualitativa de investigação forense de conteúdo digital. Para cada caso foram observados: origem e construção do conteúdo; linguagem e gatilhos emocionais; plataformas e formas de propagação; sinais de alerta disponíveis; processo de verificação; e impactos documentados. Também foram considerados elementos de rastreabilidade, como publicação original, contexto das imagens, comparação com fontes primárias e características visuais ou textuais do material.</w:t>
      </w:r>
    </w:p>
    <w:p w:rsidR="00000000" w:rsidDel="00000000" w:rsidP="00000000" w:rsidRDefault="00000000" w:rsidRPr="00000000" w14:paraId="00000047">
      <w:pPr>
        <w:spacing w:line="360" w:lineRule="auto"/>
        <w:ind w:firstLine="709"/>
        <w:jc w:val="both"/>
        <w:rPr/>
      </w:pPr>
      <w:r w:rsidDel="00000000" w:rsidR="00000000" w:rsidRPr="00000000">
        <w:rPr>
          <w:rtl w:val="0"/>
        </w:rPr>
        <w:t xml:space="preserve">A pesquisa priorizou as matérias de checagem diretamente relacionadas aos três casos. As conclusões foram limitadas ao que as fontes permitem demonstrar. Assim, dados como autoria original da versão enganosa, pico exato de compartilhamentos ou ações corretivas dos usuários são classificados como não documentados quando não há evidência suficiente.</w:t>
      </w:r>
    </w:p>
    <w:p w:rsidR="00000000" w:rsidDel="00000000" w:rsidP="00000000" w:rsidRDefault="00000000" w:rsidRPr="00000000" w14:paraId="00000048">
      <w:pPr>
        <w:pStyle w:val="Heading1"/>
        <w:spacing w:after="120" w:before="160" w:lineRule="auto"/>
        <w:ind w:firstLine="0"/>
        <w:rPr>
          <w:vertAlign w:val="baseline"/>
        </w:rPr>
      </w:pPr>
      <w:bookmarkStart w:colFirst="0" w:colLast="0" w:name="_heading=h.gp88i74es5dc" w:id="2"/>
      <w:bookmarkEnd w:id="2"/>
      <w:r w:rsidDel="00000000" w:rsidR="00000000" w:rsidRPr="00000000">
        <w:rPr>
          <w:vertAlign w:val="baseline"/>
          <w:rtl w:val="0"/>
        </w:rPr>
        <w:t xml:space="preserve">3 CASO 01 </w:t>
      </w:r>
      <w:r w:rsidDel="00000000" w:rsidR="00000000" w:rsidRPr="00000000">
        <w:rPr>
          <w:rtl w:val="0"/>
        </w:rPr>
        <w:t xml:space="preserve">- </w:t>
      </w:r>
      <w:r w:rsidDel="00000000" w:rsidR="00000000" w:rsidRPr="00000000">
        <w:rPr>
          <w:vertAlign w:val="baseline"/>
          <w:rtl w:val="0"/>
        </w:rPr>
        <w:t xml:space="preserve">POLÍTICA: PONTE CHINESA APRESENTADA COMO OBRA BRASILEIRA</w:t>
      </w:r>
    </w:p>
    <w:p w:rsidR="00000000" w:rsidDel="00000000" w:rsidP="00000000" w:rsidRDefault="00000000" w:rsidRPr="00000000" w14:paraId="00000049">
      <w:pPr>
        <w:spacing w:line="360" w:lineRule="auto"/>
        <w:ind w:firstLine="709"/>
        <w:jc w:val="both"/>
        <w:rPr/>
      </w:pPr>
      <w:r w:rsidDel="00000000" w:rsidR="00000000" w:rsidRPr="00000000">
        <w:rPr>
          <w:rtl w:val="0"/>
        </w:rPr>
        <w:t xml:space="preserve">Este caso analisa um vídeo que utilizou imagens reais da Ponte Nanminghe, em Guiyang, na província chinesa de Guizhou, apresentando-as como se mostrassem uma obra brasileira na Serra do Mar. A Agência Lupa classificou a alegação como falsa. A checagem foi publicada em setembro de 2026 e também cita verificações de Reuters, Aos Fatos e UOL Confere.</w:t>
      </w:r>
    </w:p>
    <w:p w:rsidR="00000000" w:rsidDel="00000000" w:rsidP="00000000" w:rsidRDefault="00000000" w:rsidRPr="00000000" w14:paraId="0000004A">
      <w:pPr>
        <w:spacing w:before="80" w:line="360" w:lineRule="auto"/>
        <w:ind w:firstLine="0"/>
        <w:rPr/>
      </w:pPr>
      <w:r w:rsidDel="00000000" w:rsidR="00000000" w:rsidRPr="00000000">
        <w:rPr>
          <w:b w:val="1"/>
          <w:bCs w:val="1"/>
          <w:rtl w:val="0"/>
        </w:rPr>
        <w:t xml:space="preserve">Tema</w:t>
      </w:r>
      <w:r w:rsidDel="00000000" w:rsidR="00000000" w:rsidRPr="00000000">
        <w:rPr>
          <w:rtl w:val="0"/>
        </w:rPr>
      </w:r>
    </w:p>
    <w:p w:rsidR="00000000" w:rsidDel="00000000" w:rsidP="00000000" w:rsidRDefault="00000000" w:rsidRPr="00000000" w14:paraId="0000004B">
      <w:pPr>
        <w:spacing w:line="360" w:lineRule="auto"/>
        <w:ind w:firstLine="709"/>
        <w:jc w:val="both"/>
        <w:rPr/>
      </w:pPr>
      <w:r w:rsidDel="00000000" w:rsidR="00000000" w:rsidRPr="00000000">
        <w:rPr>
          <w:rtl w:val="0"/>
        </w:rPr>
        <w:t xml:space="preserve">Política.</w:t>
      </w:r>
    </w:p>
    <w:p w:rsidR="00000000" w:rsidDel="00000000" w:rsidP="00000000" w:rsidRDefault="00000000" w:rsidRPr="00000000" w14:paraId="0000004C">
      <w:pPr>
        <w:spacing w:before="80" w:line="360" w:lineRule="auto"/>
        <w:ind w:firstLine="0"/>
        <w:rPr/>
      </w:pPr>
      <w:r w:rsidDel="00000000" w:rsidR="00000000" w:rsidRPr="00000000">
        <w:rPr>
          <w:b w:val="1"/>
          <w:bCs w:val="1"/>
          <w:rtl w:val="0"/>
        </w:rPr>
        <w:t xml:space="preserve">Período</w:t>
      </w:r>
      <w:r w:rsidDel="00000000" w:rsidR="00000000" w:rsidRPr="00000000">
        <w:rPr>
          <w:rtl w:val="0"/>
        </w:rPr>
      </w:r>
    </w:p>
    <w:p w:rsidR="00000000" w:rsidDel="00000000" w:rsidP="00000000" w:rsidRDefault="00000000" w:rsidRPr="00000000" w14:paraId="0000004D">
      <w:pPr>
        <w:spacing w:line="360" w:lineRule="auto"/>
        <w:ind w:firstLine="709"/>
        <w:jc w:val="both"/>
        <w:rPr/>
      </w:pPr>
      <w:r w:rsidDel="00000000" w:rsidR="00000000" w:rsidRPr="00000000">
        <w:rPr>
          <w:rtl w:val="0"/>
        </w:rPr>
        <w:t xml:space="preserve">As imagens originais da ponte circulavam desde pelo menos outubro de 2024; a versão enganosa foi identificada em setembro de 2026.</w:t>
      </w:r>
    </w:p>
    <w:p w:rsidR="00000000" w:rsidDel="00000000" w:rsidP="00000000" w:rsidRDefault="00000000" w:rsidRPr="00000000" w14:paraId="0000004E">
      <w:pPr>
        <w:spacing w:before="80" w:line="360" w:lineRule="auto"/>
        <w:ind w:firstLine="0"/>
        <w:rPr/>
      </w:pPr>
      <w:r w:rsidDel="00000000" w:rsidR="00000000" w:rsidRPr="00000000">
        <w:rPr>
          <w:b w:val="1"/>
          <w:bCs w:val="1"/>
          <w:rtl w:val="0"/>
        </w:rPr>
        <w:t xml:space="preserve">Plataforma</w:t>
      </w:r>
      <w:r w:rsidDel="00000000" w:rsidR="00000000" w:rsidRPr="00000000">
        <w:rPr>
          <w:rtl w:val="0"/>
        </w:rPr>
      </w:r>
    </w:p>
    <w:p w:rsidR="00000000" w:rsidDel="00000000" w:rsidP="00000000" w:rsidRDefault="00000000" w:rsidRPr="00000000" w14:paraId="0000004F">
      <w:pPr>
        <w:spacing w:line="360" w:lineRule="auto"/>
        <w:ind w:firstLine="709"/>
        <w:jc w:val="both"/>
        <w:rPr/>
      </w:pPr>
      <w:r w:rsidDel="00000000" w:rsidR="00000000" w:rsidRPr="00000000">
        <w:rPr>
          <w:rtl w:val="0"/>
        </w:rPr>
        <w:t xml:space="preserve">Facebook e TikTok.</w:t>
      </w:r>
    </w:p>
    <w:p w:rsidR="00000000" w:rsidDel="00000000" w:rsidP="00000000" w:rsidRDefault="00000000" w:rsidRPr="00000000" w14:paraId="00000050">
      <w:pPr>
        <w:spacing w:before="80" w:line="360" w:lineRule="auto"/>
        <w:ind w:firstLine="0"/>
        <w:rPr/>
      </w:pPr>
      <w:r w:rsidDel="00000000" w:rsidR="00000000" w:rsidRPr="00000000">
        <w:rPr>
          <w:b w:val="1"/>
          <w:bCs w:val="1"/>
          <w:rtl w:val="0"/>
        </w:rPr>
        <w:t xml:space="preserve">Fonte original</w:t>
      </w:r>
      <w:r w:rsidDel="00000000" w:rsidR="00000000" w:rsidRPr="00000000">
        <w:rPr>
          <w:rtl w:val="0"/>
        </w:rPr>
      </w:r>
    </w:p>
    <w:p w:rsidR="00000000" w:rsidDel="00000000" w:rsidP="00000000" w:rsidRDefault="00000000" w:rsidRPr="00000000" w14:paraId="00000051">
      <w:pPr>
        <w:spacing w:line="360" w:lineRule="auto"/>
        <w:ind w:firstLine="709"/>
        <w:jc w:val="both"/>
        <w:rPr/>
      </w:pPr>
      <w:r w:rsidDel="00000000" w:rsidR="00000000" w:rsidRPr="00000000">
        <w:rPr>
          <w:rtl w:val="0"/>
        </w:rPr>
        <w:t xml:space="preserve">A origem exata da versão enganosa não foi identificada publicamente na checagem. As imagens originais da ponte já circulavam anteriormente.</w:t>
      </w:r>
    </w:p>
    <w:p w:rsidR="00000000" w:rsidDel="00000000" w:rsidP="00000000" w:rsidRDefault="00000000" w:rsidRPr="00000000" w14:paraId="00000052">
      <w:pPr>
        <w:spacing w:before="80" w:line="360" w:lineRule="auto"/>
        <w:ind w:firstLine="0"/>
        <w:rPr/>
      </w:pPr>
      <w:r w:rsidDel="00000000" w:rsidR="00000000" w:rsidRPr="00000000">
        <w:rPr>
          <w:b w:val="1"/>
          <w:bCs w:val="1"/>
          <w:rtl w:val="0"/>
        </w:rPr>
        <w:t xml:space="preserve">Agência de verificação</w:t>
      </w:r>
      <w:r w:rsidDel="00000000" w:rsidR="00000000" w:rsidRPr="00000000">
        <w:rPr>
          <w:rtl w:val="0"/>
        </w:rPr>
      </w:r>
    </w:p>
    <w:p w:rsidR="00000000" w:rsidDel="00000000" w:rsidP="00000000" w:rsidRDefault="00000000" w:rsidRPr="00000000" w14:paraId="00000053">
      <w:pPr>
        <w:spacing w:line="360" w:lineRule="auto"/>
        <w:ind w:firstLine="709"/>
        <w:jc w:val="both"/>
        <w:rPr/>
      </w:pPr>
      <w:r w:rsidDel="00000000" w:rsidR="00000000" w:rsidRPr="00000000">
        <w:rPr>
          <w:rtl w:val="0"/>
        </w:rPr>
        <w:t xml:space="preserve">Agência Lupa; o conteúdo também foi verificado por Reuters, Aos Fatos e UOL Confere.</w:t>
      </w:r>
    </w:p>
    <w:p w:rsidR="00000000" w:rsidDel="00000000" w:rsidP="00000000" w:rsidRDefault="00000000" w:rsidRPr="00000000" w14:paraId="00000054">
      <w:pPr>
        <w:spacing w:line="360" w:lineRule="auto"/>
        <w:ind w:firstLine="709"/>
        <w:jc w:val="both"/>
        <w:rPr/>
      </w:pPr>
      <w:r w:rsidDel="00000000" w:rsidR="00000000" w:rsidRPr="00000000">
        <w:rPr>
          <w:rtl w:val="0"/>
        </w:rPr>
      </w:r>
    </w:p>
    <w:p w:rsidR="00000000" w:rsidDel="00000000" w:rsidP="00000000" w:rsidRDefault="00000000" w:rsidRPr="00000000" w14:paraId="00000055">
      <w:pPr>
        <w:pStyle w:val="Heading2"/>
        <w:spacing w:after="120" w:before="160" w:lineRule="auto"/>
        <w:ind w:firstLine="0"/>
        <w:rPr>
          <w:vertAlign w:val="baseline"/>
        </w:rPr>
      </w:pPr>
      <w:bookmarkStart w:colFirst="0" w:colLast="0" w:name="_heading=h.ija4cn9ws8je" w:id="3"/>
      <w:bookmarkEnd w:id="3"/>
      <w:r w:rsidDel="00000000" w:rsidR="00000000" w:rsidRPr="00000000">
        <w:rPr>
          <w:vertAlign w:val="baseline"/>
          <w:rtl w:val="0"/>
        </w:rPr>
        <w:t xml:space="preserve">3.1 Origem e construção</w:t>
      </w:r>
    </w:p>
    <w:p w:rsidR="00000000" w:rsidDel="00000000" w:rsidP="00000000" w:rsidRDefault="00000000" w:rsidRPr="00000000" w14:paraId="00000056">
      <w:pPr>
        <w:spacing w:before="80" w:line="360" w:lineRule="auto"/>
        <w:ind w:firstLine="0"/>
        <w:rPr/>
      </w:pPr>
      <w:r w:rsidDel="00000000" w:rsidR="00000000" w:rsidRPr="00000000">
        <w:rPr>
          <w:b w:val="1"/>
          <w:bCs w:val="1"/>
          <w:rtl w:val="0"/>
        </w:rPr>
        <w:t xml:space="preserve">Quem publicou primeiro e em que plataforma:</w:t>
      </w:r>
      <w:r w:rsidDel="00000000" w:rsidR="00000000" w:rsidRPr="00000000">
        <w:rPr>
          <w:rtl w:val="0"/>
        </w:rPr>
      </w:r>
    </w:p>
    <w:p w:rsidR="00000000" w:rsidDel="00000000" w:rsidP="00000000" w:rsidRDefault="00000000" w:rsidRPr="00000000" w14:paraId="00000057">
      <w:pPr>
        <w:spacing w:line="360" w:lineRule="auto"/>
        <w:ind w:firstLine="709"/>
        <w:jc w:val="both"/>
        <w:rPr/>
      </w:pPr>
      <w:r w:rsidDel="00000000" w:rsidR="00000000" w:rsidRPr="00000000">
        <w:rPr>
          <w:rtl w:val="0"/>
        </w:rPr>
        <w:t xml:space="preserve">A primeira publicação da versão enganosa não foi identificada. A Lupa documentou sua circulação no Facebook e no TikTok.</w:t>
      </w:r>
    </w:p>
    <w:p w:rsidR="00000000" w:rsidDel="00000000" w:rsidP="00000000" w:rsidRDefault="00000000" w:rsidRPr="00000000" w14:paraId="00000058">
      <w:pPr>
        <w:spacing w:before="80" w:line="360" w:lineRule="auto"/>
        <w:ind w:firstLine="0"/>
        <w:rPr/>
      </w:pPr>
      <w:r w:rsidDel="00000000" w:rsidR="00000000" w:rsidRPr="00000000">
        <w:rPr>
          <w:b w:val="1"/>
          <w:bCs w:val="1"/>
          <w:rtl w:val="0"/>
        </w:rPr>
        <w:t xml:space="preserve">O conteúdo foi fabricado ou distorção de algo real:</w:t>
      </w:r>
      <w:r w:rsidDel="00000000" w:rsidR="00000000" w:rsidRPr="00000000">
        <w:rPr>
          <w:rtl w:val="0"/>
        </w:rPr>
      </w:r>
    </w:p>
    <w:p w:rsidR="00000000" w:rsidDel="00000000" w:rsidP="00000000" w:rsidRDefault="00000000" w:rsidRPr="00000000" w14:paraId="00000059">
      <w:pPr>
        <w:spacing w:line="360" w:lineRule="auto"/>
        <w:ind w:firstLine="709"/>
        <w:jc w:val="both"/>
        <w:rPr/>
      </w:pPr>
      <w:r w:rsidDel="00000000" w:rsidR="00000000" w:rsidRPr="00000000">
        <w:rPr>
          <w:rtl w:val="0"/>
        </w:rPr>
        <w:t xml:space="preserve">Trata-se de uma distorção de algo real. A ponte e as imagens são reais, mas o local e o contexto foram falsamente atribuídos ao Brasil.</w:t>
      </w:r>
    </w:p>
    <w:p w:rsidR="00000000" w:rsidDel="00000000" w:rsidP="00000000" w:rsidRDefault="00000000" w:rsidRPr="00000000" w14:paraId="0000005A">
      <w:pPr>
        <w:spacing w:before="80" w:line="360" w:lineRule="auto"/>
        <w:ind w:firstLine="0"/>
        <w:rPr/>
      </w:pPr>
      <w:r w:rsidDel="00000000" w:rsidR="00000000" w:rsidRPr="00000000">
        <w:rPr>
          <w:b w:val="1"/>
          <w:bCs w:val="1"/>
          <w:rtl w:val="0"/>
        </w:rPr>
        <w:t xml:space="preserve">Que elementos usou para parecer legítimo:</w:t>
      </w:r>
      <w:r w:rsidDel="00000000" w:rsidR="00000000" w:rsidRPr="00000000">
        <w:rPr>
          <w:rtl w:val="0"/>
        </w:rPr>
      </w:r>
    </w:p>
    <w:p w:rsidR="00000000" w:rsidDel="00000000" w:rsidP="00000000" w:rsidRDefault="00000000" w:rsidRPr="00000000" w14:paraId="0000005B">
      <w:pPr>
        <w:spacing w:line="360" w:lineRule="auto"/>
        <w:ind w:firstLine="709"/>
        <w:jc w:val="both"/>
        <w:rPr/>
      </w:pPr>
      <w:r w:rsidDel="00000000" w:rsidR="00000000" w:rsidRPr="00000000">
        <w:rPr>
          <w:rtl w:val="0"/>
        </w:rPr>
        <w:t xml:space="preserve">O principal elemento de credibilidade foi a utilização de imagens reais de uma obra de grande porte. A narração associava a estrutura ao Brasil e ao governo federal.</w:t>
      </w:r>
    </w:p>
    <w:p w:rsidR="00000000" w:rsidDel="00000000" w:rsidP="00000000" w:rsidRDefault="00000000" w:rsidRPr="00000000" w14:paraId="0000005C">
      <w:pPr>
        <w:spacing w:before="80" w:line="360" w:lineRule="auto"/>
        <w:ind w:firstLine="0"/>
        <w:rPr/>
      </w:pPr>
      <w:r w:rsidDel="00000000" w:rsidR="00000000" w:rsidRPr="00000000">
        <w:rPr>
          <w:b w:val="1"/>
          <w:bCs w:val="1"/>
          <w:rtl w:val="0"/>
        </w:rPr>
        <w:t xml:space="preserve">Motivação identificável — política, financeira, ideológica:</w:t>
      </w:r>
      <w:r w:rsidDel="00000000" w:rsidR="00000000" w:rsidRPr="00000000">
        <w:rPr>
          <w:rtl w:val="0"/>
        </w:rPr>
      </w:r>
    </w:p>
    <w:p w:rsidR="00000000" w:rsidDel="00000000" w:rsidP="00000000" w:rsidRDefault="00000000" w:rsidRPr="00000000" w14:paraId="0000005D">
      <w:pPr>
        <w:spacing w:line="360" w:lineRule="auto"/>
        <w:ind w:firstLine="709"/>
        <w:jc w:val="both"/>
        <w:rPr/>
      </w:pPr>
      <w:r w:rsidDel="00000000" w:rsidR="00000000" w:rsidRPr="00000000">
        <w:rPr>
          <w:rtl w:val="0"/>
        </w:rPr>
        <w:t xml:space="preserve">Não foi comprovada. Há dimensão política evidente, pois o conteúdo atribui uma grande obra ao governo brasileiro, mas a intenção individual do produtor não foi estabelecida.</w:t>
      </w:r>
    </w:p>
    <w:p w:rsidR="00000000" w:rsidDel="00000000" w:rsidP="00000000" w:rsidRDefault="00000000" w:rsidRPr="00000000" w14:paraId="0000005E">
      <w:pPr>
        <w:spacing w:line="360" w:lineRule="auto"/>
        <w:ind w:firstLine="709"/>
        <w:jc w:val="both"/>
        <w:rPr/>
      </w:pPr>
      <w:r w:rsidDel="00000000" w:rsidR="00000000" w:rsidRPr="00000000">
        <w:rPr>
          <w:rtl w:val="0"/>
        </w:rPr>
      </w:r>
    </w:p>
    <w:p w:rsidR="00000000" w:rsidDel="00000000" w:rsidP="00000000" w:rsidRDefault="00000000" w:rsidRPr="00000000" w14:paraId="0000005F">
      <w:pPr>
        <w:pStyle w:val="Heading2"/>
        <w:spacing w:after="120" w:before="160" w:lineRule="auto"/>
        <w:ind w:firstLine="0"/>
        <w:rPr>
          <w:vertAlign w:val="baseline"/>
        </w:rPr>
      </w:pPr>
      <w:bookmarkStart w:colFirst="0" w:colLast="0" w:name="_heading=h.pw196trsgv6x" w:id="4"/>
      <w:bookmarkEnd w:id="4"/>
      <w:r w:rsidDel="00000000" w:rsidR="00000000" w:rsidRPr="00000000">
        <w:rPr>
          <w:vertAlign w:val="baseline"/>
          <w:rtl w:val="0"/>
        </w:rPr>
        <w:t xml:space="preserve">3.2 Linguagem e gatilhos emocionais</w:t>
      </w:r>
    </w:p>
    <w:p w:rsidR="00000000" w:rsidDel="00000000" w:rsidP="00000000" w:rsidRDefault="00000000" w:rsidRPr="00000000" w14:paraId="00000060">
      <w:pPr>
        <w:spacing w:before="80" w:line="360" w:lineRule="auto"/>
        <w:ind w:firstLine="0"/>
        <w:rPr/>
      </w:pPr>
      <w:r w:rsidDel="00000000" w:rsidR="00000000" w:rsidRPr="00000000">
        <w:rPr>
          <w:b w:val="1"/>
          <w:bCs w:val="1"/>
          <w:rtl w:val="0"/>
        </w:rPr>
        <w:t xml:space="preserve">O título usa urgência, medo ou indignação:</w:t>
      </w:r>
      <w:r w:rsidDel="00000000" w:rsidR="00000000" w:rsidRPr="00000000">
        <w:rPr>
          <w:rtl w:val="0"/>
        </w:rPr>
      </w:r>
    </w:p>
    <w:p w:rsidR="00000000" w:rsidDel="00000000" w:rsidP="00000000" w:rsidRDefault="00000000" w:rsidRPr="00000000" w14:paraId="00000061">
      <w:pPr>
        <w:spacing w:line="360" w:lineRule="auto"/>
        <w:ind w:firstLine="709"/>
        <w:jc w:val="both"/>
        <w:rPr/>
      </w:pPr>
      <w:r w:rsidDel="00000000" w:rsidR="00000000" w:rsidRPr="00000000">
        <w:rPr>
          <w:rtl w:val="0"/>
        </w:rPr>
        <w:t xml:space="preserve">A publicação utilizava expressão de impacto, como “INACREDITÁVEL”, e apresentava a obra de forma elogiosa.</w:t>
      </w:r>
    </w:p>
    <w:p w:rsidR="00000000" w:rsidDel="00000000" w:rsidP="00000000" w:rsidRDefault="00000000" w:rsidRPr="00000000" w14:paraId="00000062">
      <w:pPr>
        <w:spacing w:before="80" w:line="360" w:lineRule="auto"/>
        <w:ind w:firstLine="0"/>
        <w:rPr/>
      </w:pPr>
      <w:r w:rsidDel="00000000" w:rsidR="00000000" w:rsidRPr="00000000">
        <w:rPr>
          <w:b w:val="1"/>
          <w:bCs w:val="1"/>
          <w:rtl w:val="0"/>
        </w:rPr>
        <w:t xml:space="preserve">Quais palavras absolutas aparecem (“provado”, “eles não querem que você saiba”):</w:t>
      </w:r>
      <w:r w:rsidDel="00000000" w:rsidR="00000000" w:rsidRPr="00000000">
        <w:rPr>
          <w:rtl w:val="0"/>
        </w:rPr>
      </w:r>
    </w:p>
    <w:p w:rsidR="00000000" w:rsidDel="00000000" w:rsidP="00000000" w:rsidRDefault="00000000" w:rsidRPr="00000000" w14:paraId="00000063">
      <w:pPr>
        <w:spacing w:line="360" w:lineRule="auto"/>
        <w:ind w:firstLine="709"/>
        <w:jc w:val="both"/>
        <w:rPr/>
      </w:pPr>
      <w:r w:rsidDel="00000000" w:rsidR="00000000" w:rsidRPr="00000000">
        <w:rPr>
          <w:rtl w:val="0"/>
        </w:rPr>
        <w:t xml:space="preserve">Entre as expressões destacadas pela checagem estão “INACREDITÁVEL” e o chamado “Espalhe”.</w:t>
      </w:r>
    </w:p>
    <w:p w:rsidR="00000000" w:rsidDel="00000000" w:rsidP="00000000" w:rsidRDefault="00000000" w:rsidRPr="00000000" w14:paraId="00000064">
      <w:pPr>
        <w:spacing w:before="80" w:line="360" w:lineRule="auto"/>
        <w:ind w:firstLine="0"/>
        <w:rPr/>
      </w:pPr>
      <w:r w:rsidDel="00000000" w:rsidR="00000000" w:rsidRPr="00000000">
        <w:rPr>
          <w:b w:val="1"/>
          <w:bCs w:val="1"/>
          <w:rtl w:val="0"/>
        </w:rPr>
        <w:t xml:space="preserve">A emoção ativada favoreceu o compartilhamento sem verificar:</w:t>
      </w:r>
      <w:r w:rsidDel="00000000" w:rsidR="00000000" w:rsidRPr="00000000">
        <w:rPr>
          <w:rtl w:val="0"/>
        </w:rPr>
      </w:r>
    </w:p>
    <w:p w:rsidR="00000000" w:rsidDel="00000000" w:rsidP="00000000" w:rsidRDefault="00000000" w:rsidRPr="00000000" w14:paraId="00000065">
      <w:pPr>
        <w:spacing w:line="360" w:lineRule="auto"/>
        <w:ind w:firstLine="709"/>
        <w:jc w:val="both"/>
        <w:rPr/>
      </w:pPr>
      <w:r w:rsidDel="00000000" w:rsidR="00000000" w:rsidRPr="00000000">
        <w:rPr>
          <w:rtl w:val="0"/>
        </w:rPr>
        <w:t xml:space="preserve">É plausível que surpresa, orgulho e aprovação política favoreçam a circulação, mas a checagem não estabelece causalidade quantitativa.</w:t>
      </w:r>
    </w:p>
    <w:p w:rsidR="00000000" w:rsidDel="00000000" w:rsidP="00000000" w:rsidRDefault="00000000" w:rsidRPr="00000000" w14:paraId="00000066">
      <w:pPr>
        <w:spacing w:before="80" w:line="360" w:lineRule="auto"/>
        <w:ind w:firstLine="0"/>
        <w:rPr/>
      </w:pPr>
      <w:r w:rsidDel="00000000" w:rsidR="00000000" w:rsidRPr="00000000">
        <w:rPr>
          <w:b w:val="1"/>
          <w:bCs w:val="1"/>
          <w:rtl w:val="0"/>
        </w:rPr>
        <w:t xml:space="preserve">Existe apelo emocional desproporcional ao fato relatado:</w:t>
      </w:r>
      <w:r w:rsidDel="00000000" w:rsidR="00000000" w:rsidRPr="00000000">
        <w:rPr>
          <w:rtl w:val="0"/>
        </w:rPr>
      </w:r>
    </w:p>
    <w:p w:rsidR="00000000" w:rsidDel="00000000" w:rsidP="00000000" w:rsidRDefault="00000000" w:rsidRPr="00000000" w14:paraId="00000067">
      <w:pPr>
        <w:spacing w:line="360" w:lineRule="auto"/>
        <w:ind w:firstLine="709"/>
        <w:jc w:val="both"/>
        <w:rPr/>
      </w:pPr>
      <w:r w:rsidDel="00000000" w:rsidR="00000000" w:rsidRPr="00000000">
        <w:rPr>
          <w:rtl w:val="0"/>
        </w:rPr>
        <w:t xml:space="preserve">Sim. A linguagem elogiosa e o chamado para espalhar o conteúdo reforçam uma reação emocional antes da verificação.</w:t>
      </w:r>
    </w:p>
    <w:p w:rsidR="00000000" w:rsidDel="00000000" w:rsidP="00000000" w:rsidRDefault="00000000" w:rsidRPr="00000000" w14:paraId="00000068">
      <w:pPr>
        <w:spacing w:line="360" w:lineRule="auto"/>
        <w:ind w:firstLine="709"/>
        <w:jc w:val="both"/>
        <w:rPr/>
      </w:pPr>
      <w:r w:rsidDel="00000000" w:rsidR="00000000" w:rsidRPr="00000000">
        <w:rPr>
          <w:rtl w:val="0"/>
        </w:rPr>
      </w:r>
    </w:p>
    <w:p w:rsidR="00000000" w:rsidDel="00000000" w:rsidP="00000000" w:rsidRDefault="00000000" w:rsidRPr="00000000" w14:paraId="00000069">
      <w:pPr>
        <w:pStyle w:val="Heading2"/>
        <w:spacing w:after="120" w:before="160" w:lineRule="auto"/>
        <w:ind w:firstLine="0"/>
        <w:rPr>
          <w:vertAlign w:val="baseline"/>
        </w:rPr>
      </w:pPr>
      <w:bookmarkStart w:colFirst="0" w:colLast="0" w:name="_heading=h.jpl6feeip2sf" w:id="5"/>
      <w:bookmarkEnd w:id="5"/>
      <w:r w:rsidDel="00000000" w:rsidR="00000000" w:rsidRPr="00000000">
        <w:rPr>
          <w:vertAlign w:val="baseline"/>
          <w:rtl w:val="0"/>
        </w:rPr>
        <w:t xml:space="preserve">3.3 Propagação</w:t>
      </w:r>
    </w:p>
    <w:p w:rsidR="00000000" w:rsidDel="00000000" w:rsidP="00000000" w:rsidRDefault="00000000" w:rsidRPr="00000000" w14:paraId="0000006A">
      <w:pPr>
        <w:spacing w:before="80" w:line="360" w:lineRule="auto"/>
        <w:ind w:firstLine="0"/>
        <w:rPr/>
      </w:pPr>
      <w:r w:rsidDel="00000000" w:rsidR="00000000" w:rsidRPr="00000000">
        <w:rPr>
          <w:b w:val="1"/>
          <w:bCs w:val="1"/>
          <w:rtl w:val="0"/>
        </w:rPr>
        <w:t xml:space="preserve">Por quais plataformas passou — sequência:</w:t>
      </w:r>
      <w:r w:rsidDel="00000000" w:rsidR="00000000" w:rsidRPr="00000000">
        <w:rPr>
          <w:rtl w:val="0"/>
        </w:rPr>
      </w:r>
    </w:p>
    <w:p w:rsidR="00000000" w:rsidDel="00000000" w:rsidP="00000000" w:rsidRDefault="00000000" w:rsidRPr="00000000" w14:paraId="0000006B">
      <w:pPr>
        <w:spacing w:line="360" w:lineRule="auto"/>
        <w:ind w:firstLine="709"/>
        <w:jc w:val="both"/>
        <w:rPr/>
      </w:pPr>
      <w:r w:rsidDel="00000000" w:rsidR="00000000" w:rsidRPr="00000000">
        <w:rPr>
          <w:rtl w:val="0"/>
        </w:rPr>
        <w:t xml:space="preserve">Facebook e TikTok foram documentados, mas a sequência cronológica entre as plataformas não foi estabelecida.</w:t>
      </w:r>
    </w:p>
    <w:p w:rsidR="00000000" w:rsidDel="00000000" w:rsidP="00000000" w:rsidRDefault="00000000" w:rsidRPr="00000000" w14:paraId="0000006C">
      <w:pPr>
        <w:spacing w:before="80" w:line="360" w:lineRule="auto"/>
        <w:ind w:firstLine="0"/>
        <w:rPr/>
      </w:pPr>
      <w:r w:rsidDel="00000000" w:rsidR="00000000" w:rsidRPr="00000000">
        <w:rPr>
          <w:b w:val="1"/>
          <w:bCs w:val="1"/>
          <w:rtl w:val="0"/>
        </w:rPr>
        <w:t xml:space="preserve">Quanto tempo levou para atingir o pico de compartilhamentos:</w:t>
      </w:r>
      <w:r w:rsidDel="00000000" w:rsidR="00000000" w:rsidRPr="00000000">
        <w:rPr>
          <w:rtl w:val="0"/>
        </w:rPr>
      </w:r>
    </w:p>
    <w:p w:rsidR="00000000" w:rsidDel="00000000" w:rsidP="00000000" w:rsidRDefault="00000000" w:rsidRPr="00000000" w14:paraId="0000006D">
      <w:pPr>
        <w:spacing w:line="360" w:lineRule="auto"/>
        <w:ind w:firstLine="709"/>
        <w:jc w:val="both"/>
        <w:rPr/>
      </w:pPr>
      <w:r w:rsidDel="00000000" w:rsidR="00000000" w:rsidRPr="00000000">
        <w:rPr>
          <w:rtl w:val="0"/>
        </w:rPr>
        <w:t xml:space="preserve">Não documentado.</w:t>
      </w:r>
    </w:p>
    <w:p w:rsidR="00000000" w:rsidDel="00000000" w:rsidP="00000000" w:rsidRDefault="00000000" w:rsidRPr="00000000" w14:paraId="0000006E">
      <w:pPr>
        <w:spacing w:before="80" w:line="360" w:lineRule="auto"/>
        <w:ind w:firstLine="0"/>
        <w:rPr/>
      </w:pPr>
      <w:r w:rsidDel="00000000" w:rsidR="00000000" w:rsidRPr="00000000">
        <w:rPr>
          <w:b w:val="1"/>
          <w:bCs w:val="1"/>
          <w:rtl w:val="0"/>
        </w:rPr>
        <w:t xml:space="preserve">Quais grupos sociais foram os principais vetores:</w:t>
      </w:r>
      <w:r w:rsidDel="00000000" w:rsidR="00000000" w:rsidRPr="00000000">
        <w:rPr>
          <w:rtl w:val="0"/>
        </w:rPr>
      </w:r>
    </w:p>
    <w:p w:rsidR="00000000" w:rsidDel="00000000" w:rsidP="00000000" w:rsidRDefault="00000000" w:rsidRPr="00000000" w14:paraId="0000006F">
      <w:pPr>
        <w:spacing w:line="360" w:lineRule="auto"/>
        <w:ind w:firstLine="709"/>
        <w:jc w:val="both"/>
        <w:rPr/>
      </w:pPr>
      <w:r w:rsidDel="00000000" w:rsidR="00000000" w:rsidRPr="00000000">
        <w:rPr>
          <w:rtl w:val="0"/>
        </w:rPr>
        <w:t xml:space="preserve">Não documentado.</w:t>
      </w:r>
    </w:p>
    <w:p w:rsidR="00000000" w:rsidDel="00000000" w:rsidP="00000000" w:rsidRDefault="00000000" w:rsidRPr="00000000" w14:paraId="00000070">
      <w:pPr>
        <w:spacing w:before="80" w:line="360" w:lineRule="auto"/>
        <w:ind w:firstLine="0"/>
        <w:rPr/>
      </w:pPr>
      <w:r w:rsidDel="00000000" w:rsidR="00000000" w:rsidRPr="00000000">
        <w:rPr>
          <w:b w:val="1"/>
          <w:bCs w:val="1"/>
          <w:rtl w:val="0"/>
        </w:rPr>
        <w:t xml:space="preserve">O conteúdo foi alterado ao longo da propagação:</w:t>
      </w:r>
      <w:r w:rsidDel="00000000" w:rsidR="00000000" w:rsidRPr="00000000">
        <w:rPr>
          <w:rtl w:val="0"/>
        </w:rPr>
      </w:r>
    </w:p>
    <w:p w:rsidR="00000000" w:rsidDel="00000000" w:rsidP="00000000" w:rsidRDefault="00000000" w:rsidRPr="00000000" w14:paraId="00000071">
      <w:pPr>
        <w:spacing w:line="360" w:lineRule="auto"/>
        <w:ind w:firstLine="709"/>
        <w:jc w:val="both"/>
        <w:rPr/>
      </w:pPr>
      <w:r w:rsidDel="00000000" w:rsidR="00000000" w:rsidRPr="00000000">
        <w:rPr>
          <w:rtl w:val="0"/>
        </w:rPr>
        <w:t xml:space="preserve">Não há evidência suficiente para afirmar uma cadeia de edições. O elemento comprovado é a alteração do contexto atribuído às imagens.</w:t>
      </w:r>
    </w:p>
    <w:p w:rsidR="00000000" w:rsidDel="00000000" w:rsidP="00000000" w:rsidRDefault="00000000" w:rsidRPr="00000000" w14:paraId="00000072">
      <w:pPr>
        <w:pStyle w:val="Heading2"/>
        <w:spacing w:after="120" w:before="160" w:lineRule="auto"/>
        <w:ind w:firstLine="0"/>
        <w:rPr>
          <w:vertAlign w:val="baseline"/>
        </w:rPr>
      </w:pPr>
      <w:bookmarkStart w:colFirst="0" w:colLast="0" w:name="_heading=h.nr0jzr44bif4" w:id="6"/>
      <w:bookmarkEnd w:id="6"/>
      <w:r w:rsidDel="00000000" w:rsidR="00000000" w:rsidRPr="00000000">
        <w:rPr>
          <w:vertAlign w:val="baseline"/>
          <w:rtl w:val="0"/>
        </w:rPr>
        <w:t xml:space="preserve">3.4 Sinais de alerta ignorados</w:t>
      </w:r>
    </w:p>
    <w:p w:rsidR="00000000" w:rsidDel="00000000" w:rsidP="00000000" w:rsidRDefault="00000000" w:rsidRPr="00000000" w14:paraId="00000073">
      <w:pPr>
        <w:spacing w:before="80" w:line="360" w:lineRule="auto"/>
        <w:ind w:firstLine="0"/>
        <w:rPr/>
      </w:pPr>
      <w:r w:rsidDel="00000000" w:rsidR="00000000" w:rsidRPr="00000000">
        <w:rPr>
          <w:b w:val="1"/>
          <w:bCs w:val="1"/>
          <w:rtl w:val="0"/>
        </w:rPr>
        <w:t xml:space="preserve">Quais pistas estavam disponíveis para quem quisesse verificar:</w:t>
      </w:r>
      <w:r w:rsidDel="00000000" w:rsidR="00000000" w:rsidRPr="00000000">
        <w:rPr>
          <w:rtl w:val="0"/>
        </w:rPr>
      </w:r>
    </w:p>
    <w:p w:rsidR="00000000" w:rsidDel="00000000" w:rsidP="00000000" w:rsidRDefault="00000000" w:rsidRPr="00000000" w14:paraId="00000074">
      <w:pPr>
        <w:spacing w:line="360" w:lineRule="auto"/>
        <w:ind w:firstLine="709"/>
        <w:jc w:val="both"/>
        <w:rPr/>
      </w:pPr>
      <w:r w:rsidDel="00000000" w:rsidR="00000000" w:rsidRPr="00000000">
        <w:rPr>
          <w:rtl w:val="0"/>
        </w:rPr>
        <w:t xml:space="preserve">A localização poderia ser investigada; as imagens já apareciam em registros anteriores; a denominação “Serra do Rio do Mar” apresentava inconsistência; e não havia correspondência clara com uma obra brasileira apresentada na publicação.</w:t>
      </w:r>
    </w:p>
    <w:p w:rsidR="00000000" w:rsidDel="00000000" w:rsidP="00000000" w:rsidRDefault="00000000" w:rsidRPr="00000000" w14:paraId="00000075">
      <w:pPr>
        <w:spacing w:before="80" w:line="360" w:lineRule="auto"/>
        <w:ind w:firstLine="0"/>
        <w:rPr/>
      </w:pPr>
      <w:r w:rsidDel="00000000" w:rsidR="00000000" w:rsidRPr="00000000">
        <w:rPr>
          <w:b w:val="1"/>
          <w:bCs w:val="1"/>
          <w:rtl w:val="0"/>
        </w:rPr>
        <w:t xml:space="preserve">A fonte tinha histórico verificável de desinformação:</w:t>
      </w:r>
      <w:r w:rsidDel="00000000" w:rsidR="00000000" w:rsidRPr="00000000">
        <w:rPr>
          <w:rtl w:val="0"/>
        </w:rPr>
      </w:r>
    </w:p>
    <w:p w:rsidR="00000000" w:rsidDel="00000000" w:rsidP="00000000" w:rsidRDefault="00000000" w:rsidRPr="00000000" w14:paraId="00000076">
      <w:pPr>
        <w:spacing w:line="360" w:lineRule="auto"/>
        <w:ind w:firstLine="709"/>
        <w:jc w:val="both"/>
        <w:rPr/>
      </w:pPr>
      <w:r w:rsidDel="00000000" w:rsidR="00000000" w:rsidRPr="00000000">
        <w:rPr>
          <w:rtl w:val="0"/>
        </w:rPr>
        <w:t xml:space="preserve">Não estabelecido.</w:t>
      </w:r>
    </w:p>
    <w:p w:rsidR="00000000" w:rsidDel="00000000" w:rsidP="00000000" w:rsidRDefault="00000000" w:rsidRPr="00000000" w14:paraId="00000077">
      <w:pPr>
        <w:spacing w:before="80" w:line="360" w:lineRule="auto"/>
        <w:ind w:firstLine="0"/>
        <w:rPr/>
      </w:pPr>
      <w:r w:rsidDel="00000000" w:rsidR="00000000" w:rsidRPr="00000000">
        <w:rPr>
          <w:b w:val="1"/>
          <w:bCs w:val="1"/>
          <w:rtl w:val="0"/>
        </w:rPr>
        <w:t xml:space="preserve">Havia inconsistências internas no próprio conteúdo:</w:t>
      </w:r>
      <w:r w:rsidDel="00000000" w:rsidR="00000000" w:rsidRPr="00000000">
        <w:rPr>
          <w:rtl w:val="0"/>
        </w:rPr>
      </w:r>
    </w:p>
    <w:p w:rsidR="00000000" w:rsidDel="00000000" w:rsidP="00000000" w:rsidRDefault="00000000" w:rsidRPr="00000000" w14:paraId="00000078">
      <w:pPr>
        <w:spacing w:line="360" w:lineRule="auto"/>
        <w:ind w:firstLine="709"/>
        <w:jc w:val="both"/>
        <w:rPr/>
      </w:pPr>
      <w:r w:rsidDel="00000000" w:rsidR="00000000" w:rsidRPr="00000000">
        <w:rPr>
          <w:rtl w:val="0"/>
        </w:rPr>
        <w:t xml:space="preserve">Sim. A localização atribuída não correspondia à localização real da ponte e havia erro na denominação geográfica utilizada.</w:t>
      </w:r>
    </w:p>
    <w:p w:rsidR="00000000" w:rsidDel="00000000" w:rsidP="00000000" w:rsidRDefault="00000000" w:rsidRPr="00000000" w14:paraId="00000079">
      <w:pPr>
        <w:spacing w:before="80" w:line="360" w:lineRule="auto"/>
        <w:ind w:firstLine="0"/>
        <w:rPr/>
      </w:pPr>
      <w:r w:rsidDel="00000000" w:rsidR="00000000" w:rsidRPr="00000000">
        <w:rPr>
          <w:b w:val="1"/>
          <w:bCs w:val="1"/>
          <w:rtl w:val="0"/>
        </w:rPr>
        <w:t xml:space="preserve">Por que os sinais foram ignorados — viés, pressa, confiança:</w:t>
      </w:r>
      <w:r w:rsidDel="00000000" w:rsidR="00000000" w:rsidRPr="00000000">
        <w:rPr>
          <w:rtl w:val="0"/>
        </w:rPr>
      </w:r>
    </w:p>
    <w:p w:rsidR="00000000" w:rsidDel="00000000" w:rsidP="00000000" w:rsidRDefault="00000000" w:rsidRPr="00000000" w14:paraId="0000007A">
      <w:pPr>
        <w:spacing w:line="360" w:lineRule="auto"/>
        <w:ind w:firstLine="709"/>
        <w:jc w:val="both"/>
        <w:rPr/>
      </w:pPr>
      <w:r w:rsidDel="00000000" w:rsidR="00000000" w:rsidRPr="00000000">
        <w:rPr>
          <w:rtl w:val="0"/>
        </w:rPr>
        <w:t xml:space="preserve">Viés político, confiança na narrativa e falta de verificação são hipóteses plausíveis, mas não foram demonstradas individualmente.</w:t>
      </w:r>
    </w:p>
    <w:p w:rsidR="00000000" w:rsidDel="00000000" w:rsidP="00000000" w:rsidRDefault="00000000" w:rsidRPr="00000000" w14:paraId="0000007B">
      <w:pPr>
        <w:spacing w:line="360" w:lineRule="auto"/>
        <w:ind w:firstLine="709"/>
        <w:jc w:val="both"/>
        <w:rPr/>
      </w:pPr>
      <w:r w:rsidDel="00000000" w:rsidR="00000000" w:rsidRPr="00000000">
        <w:rPr>
          <w:rtl w:val="0"/>
        </w:rPr>
      </w:r>
    </w:p>
    <w:p w:rsidR="00000000" w:rsidDel="00000000" w:rsidP="00000000" w:rsidRDefault="00000000" w:rsidRPr="00000000" w14:paraId="0000007C">
      <w:pPr>
        <w:pStyle w:val="Heading2"/>
        <w:spacing w:after="120" w:before="160" w:lineRule="auto"/>
        <w:ind w:firstLine="0"/>
        <w:rPr>
          <w:vertAlign w:val="baseline"/>
        </w:rPr>
      </w:pPr>
      <w:bookmarkStart w:colFirst="0" w:colLast="0" w:name="_heading=h.2c3c9pnsgdnd" w:id="7"/>
      <w:bookmarkEnd w:id="7"/>
      <w:r w:rsidDel="00000000" w:rsidR="00000000" w:rsidRPr="00000000">
        <w:rPr>
          <w:vertAlign w:val="baseline"/>
          <w:rtl w:val="0"/>
        </w:rPr>
        <w:t xml:space="preserve">3.5 Desmentido</w:t>
      </w:r>
    </w:p>
    <w:p w:rsidR="00000000" w:rsidDel="00000000" w:rsidP="00000000" w:rsidRDefault="00000000" w:rsidRPr="00000000" w14:paraId="0000007D">
      <w:pPr>
        <w:spacing w:before="80" w:line="360" w:lineRule="auto"/>
        <w:ind w:firstLine="0"/>
        <w:rPr/>
      </w:pPr>
      <w:r w:rsidDel="00000000" w:rsidR="00000000" w:rsidRPr="00000000">
        <w:rPr>
          <w:b w:val="1"/>
          <w:bCs w:val="1"/>
          <w:rtl w:val="0"/>
        </w:rPr>
        <w:t xml:space="preserve">Qual agência fez a checagem e quando:</w:t>
      </w:r>
      <w:r w:rsidDel="00000000" w:rsidR="00000000" w:rsidRPr="00000000">
        <w:rPr>
          <w:rtl w:val="0"/>
        </w:rPr>
      </w:r>
    </w:p>
    <w:p w:rsidR="00000000" w:rsidDel="00000000" w:rsidP="00000000" w:rsidRDefault="00000000" w:rsidRPr="00000000" w14:paraId="0000007E">
      <w:pPr>
        <w:spacing w:line="360" w:lineRule="auto"/>
        <w:ind w:firstLine="709"/>
        <w:jc w:val="both"/>
        <w:rPr/>
      </w:pPr>
      <w:r w:rsidDel="00000000" w:rsidR="00000000" w:rsidRPr="00000000">
        <w:rPr>
          <w:rtl w:val="0"/>
        </w:rPr>
        <w:t xml:space="preserve">Agência Lupa, em setembro de 2026. A checagem também é mencionada em conjunto com verificações de outras organizações.</w:t>
      </w:r>
    </w:p>
    <w:p w:rsidR="00000000" w:rsidDel="00000000" w:rsidP="00000000" w:rsidRDefault="00000000" w:rsidRPr="00000000" w14:paraId="0000007F">
      <w:pPr>
        <w:spacing w:before="80" w:line="360" w:lineRule="auto"/>
        <w:ind w:firstLine="0"/>
        <w:rPr/>
      </w:pPr>
      <w:r w:rsidDel="00000000" w:rsidR="00000000" w:rsidRPr="00000000">
        <w:rPr>
          <w:b w:val="1"/>
          <w:bCs w:val="1"/>
          <w:rtl w:val="0"/>
        </w:rPr>
        <w:t xml:space="preserve">Quanto tempo após a publicação original o desmentido saiu:</w:t>
      </w:r>
      <w:r w:rsidDel="00000000" w:rsidR="00000000" w:rsidRPr="00000000">
        <w:rPr>
          <w:rtl w:val="0"/>
        </w:rPr>
      </w:r>
    </w:p>
    <w:p w:rsidR="00000000" w:rsidDel="00000000" w:rsidP="00000000" w:rsidRDefault="00000000" w:rsidRPr="00000000" w14:paraId="00000080">
      <w:pPr>
        <w:spacing w:line="360" w:lineRule="auto"/>
        <w:ind w:firstLine="709"/>
        <w:jc w:val="both"/>
        <w:rPr/>
      </w:pPr>
      <w:r w:rsidDel="00000000" w:rsidR="00000000" w:rsidRPr="00000000">
        <w:rPr>
          <w:rtl w:val="0"/>
        </w:rPr>
        <w:t xml:space="preserve">Não é possível determinar porque a primeira publicação da versão enganosa não foi identificada.</w:t>
      </w:r>
    </w:p>
    <w:p w:rsidR="00000000" w:rsidDel="00000000" w:rsidP="00000000" w:rsidRDefault="00000000" w:rsidRPr="00000000" w14:paraId="00000081">
      <w:pPr>
        <w:spacing w:before="80" w:line="360" w:lineRule="auto"/>
        <w:ind w:firstLine="0"/>
        <w:rPr/>
      </w:pPr>
      <w:r w:rsidDel="00000000" w:rsidR="00000000" w:rsidRPr="00000000">
        <w:rPr>
          <w:b w:val="1"/>
          <w:bCs w:val="1"/>
          <w:rtl w:val="0"/>
        </w:rPr>
        <w:t xml:space="preserve">O desmentido alcançou o mesmo público que a fake news:</w:t>
      </w:r>
      <w:r w:rsidDel="00000000" w:rsidR="00000000" w:rsidRPr="00000000">
        <w:rPr>
          <w:rtl w:val="0"/>
        </w:rPr>
      </w:r>
    </w:p>
    <w:p w:rsidR="00000000" w:rsidDel="00000000" w:rsidP="00000000" w:rsidRDefault="00000000" w:rsidRPr="00000000" w14:paraId="00000082">
      <w:pPr>
        <w:spacing w:line="360" w:lineRule="auto"/>
        <w:ind w:firstLine="709"/>
        <w:jc w:val="both"/>
        <w:rPr/>
      </w:pPr>
      <w:r w:rsidDel="00000000" w:rsidR="00000000" w:rsidRPr="00000000">
        <w:rPr>
          <w:rtl w:val="0"/>
        </w:rPr>
        <w:t xml:space="preserve">Não há dados suficientes.</w:t>
      </w:r>
    </w:p>
    <w:p w:rsidR="00000000" w:rsidDel="00000000" w:rsidP="00000000" w:rsidRDefault="00000000" w:rsidRPr="00000000" w14:paraId="00000083">
      <w:pPr>
        <w:spacing w:before="80" w:line="360" w:lineRule="auto"/>
        <w:ind w:firstLine="0"/>
        <w:rPr/>
      </w:pPr>
      <w:r w:rsidDel="00000000" w:rsidR="00000000" w:rsidRPr="00000000">
        <w:rPr>
          <w:b w:val="1"/>
          <w:bCs w:val="1"/>
          <w:rtl w:val="0"/>
        </w:rPr>
        <w:t xml:space="preserve">Quem havia compartilhado tomou alguma ação corretiva:</w:t>
      </w:r>
      <w:r w:rsidDel="00000000" w:rsidR="00000000" w:rsidRPr="00000000">
        <w:rPr>
          <w:rtl w:val="0"/>
        </w:rPr>
      </w:r>
    </w:p>
    <w:p w:rsidR="00000000" w:rsidDel="00000000" w:rsidP="00000000" w:rsidRDefault="00000000" w:rsidRPr="00000000" w14:paraId="00000084">
      <w:pPr>
        <w:spacing w:line="360" w:lineRule="auto"/>
        <w:ind w:firstLine="709"/>
        <w:jc w:val="both"/>
        <w:rPr/>
      </w:pPr>
      <w:r w:rsidDel="00000000" w:rsidR="00000000" w:rsidRPr="00000000">
        <w:rPr>
          <w:rtl w:val="0"/>
        </w:rPr>
        <w:t xml:space="preserve">Não documentado.</w:t>
      </w:r>
    </w:p>
    <w:p w:rsidR="00000000" w:rsidDel="00000000" w:rsidP="00000000" w:rsidRDefault="00000000" w:rsidRPr="00000000" w14:paraId="00000085">
      <w:pPr>
        <w:spacing w:line="360" w:lineRule="auto"/>
        <w:ind w:firstLine="709"/>
        <w:jc w:val="both"/>
        <w:rPr/>
      </w:pPr>
      <w:r w:rsidDel="00000000" w:rsidR="00000000" w:rsidRPr="00000000">
        <w:rPr>
          <w:rtl w:val="0"/>
        </w:rPr>
      </w:r>
    </w:p>
    <w:p w:rsidR="00000000" w:rsidDel="00000000" w:rsidP="00000000" w:rsidRDefault="00000000" w:rsidRPr="00000000" w14:paraId="00000086">
      <w:pPr>
        <w:pStyle w:val="Heading2"/>
        <w:spacing w:after="120" w:before="160" w:lineRule="auto"/>
        <w:ind w:firstLine="0"/>
        <w:rPr>
          <w:vertAlign w:val="baseline"/>
        </w:rPr>
      </w:pPr>
      <w:bookmarkStart w:colFirst="0" w:colLast="0" w:name="_heading=h.ub8s733j6rxa" w:id="8"/>
      <w:bookmarkEnd w:id="8"/>
      <w:r w:rsidDel="00000000" w:rsidR="00000000" w:rsidRPr="00000000">
        <w:rPr>
          <w:vertAlign w:val="baseline"/>
          <w:rtl w:val="0"/>
        </w:rPr>
        <w:t xml:space="preserve">3.6 Impacto real</w:t>
      </w:r>
    </w:p>
    <w:p w:rsidR="00000000" w:rsidDel="00000000" w:rsidP="00000000" w:rsidRDefault="00000000" w:rsidRPr="00000000" w14:paraId="00000087">
      <w:pPr>
        <w:spacing w:before="80" w:line="360" w:lineRule="auto"/>
        <w:ind w:firstLine="0"/>
        <w:rPr/>
      </w:pPr>
      <w:r w:rsidDel="00000000" w:rsidR="00000000" w:rsidRPr="00000000">
        <w:rPr>
          <w:b w:val="1"/>
          <w:bCs w:val="1"/>
          <w:rtl w:val="0"/>
        </w:rPr>
        <w:t xml:space="preserve">Houve consequência concreta — decisão, comportamento, violência:</w:t>
      </w:r>
      <w:r w:rsidDel="00000000" w:rsidR="00000000" w:rsidRPr="00000000">
        <w:rPr>
          <w:rtl w:val="0"/>
        </w:rPr>
      </w:r>
    </w:p>
    <w:p w:rsidR="00000000" w:rsidDel="00000000" w:rsidP="00000000" w:rsidRDefault="00000000" w:rsidRPr="00000000" w14:paraId="00000088">
      <w:pPr>
        <w:spacing w:line="360" w:lineRule="auto"/>
        <w:ind w:firstLine="709"/>
        <w:jc w:val="both"/>
        <w:rPr/>
      </w:pPr>
      <w:r w:rsidDel="00000000" w:rsidR="00000000" w:rsidRPr="00000000">
        <w:rPr>
          <w:rtl w:val="0"/>
        </w:rPr>
        <w:t xml:space="preserve">Não foi documentada consequência direta como decisão, violência ou mudança de política.</w:t>
      </w:r>
    </w:p>
    <w:p w:rsidR="00000000" w:rsidDel="00000000" w:rsidP="00000000" w:rsidRDefault="00000000" w:rsidRPr="00000000" w14:paraId="00000089">
      <w:pPr>
        <w:spacing w:before="80" w:line="360" w:lineRule="auto"/>
        <w:ind w:firstLine="0"/>
        <w:rPr/>
      </w:pPr>
      <w:r w:rsidDel="00000000" w:rsidR="00000000" w:rsidRPr="00000000">
        <w:rPr>
          <w:b w:val="1"/>
          <w:bCs w:val="1"/>
          <w:rtl w:val="0"/>
        </w:rPr>
        <w:t xml:space="preserve">Pessoas ou instituições foram prejudicadas diretamente:</w:t>
      </w:r>
      <w:r w:rsidDel="00000000" w:rsidR="00000000" w:rsidRPr="00000000">
        <w:rPr>
          <w:rtl w:val="0"/>
        </w:rPr>
      </w:r>
    </w:p>
    <w:p w:rsidR="00000000" w:rsidDel="00000000" w:rsidP="00000000" w:rsidRDefault="00000000" w:rsidRPr="00000000" w14:paraId="0000008A">
      <w:pPr>
        <w:spacing w:line="360" w:lineRule="auto"/>
        <w:ind w:firstLine="709"/>
        <w:jc w:val="both"/>
        <w:rPr/>
      </w:pPr>
      <w:r w:rsidDel="00000000" w:rsidR="00000000" w:rsidRPr="00000000">
        <w:rPr>
          <w:rtl w:val="0"/>
        </w:rPr>
        <w:t xml:space="preserve">Não foram identificadas vítimas diretas.</w:t>
      </w:r>
    </w:p>
    <w:p w:rsidR="00000000" w:rsidDel="00000000" w:rsidP="00000000" w:rsidRDefault="00000000" w:rsidRPr="00000000" w14:paraId="0000008B">
      <w:pPr>
        <w:spacing w:before="80" w:line="360" w:lineRule="auto"/>
        <w:ind w:firstLine="0"/>
        <w:rPr/>
      </w:pPr>
      <w:r w:rsidDel="00000000" w:rsidR="00000000" w:rsidRPr="00000000">
        <w:rPr>
          <w:b w:val="1"/>
          <w:bCs w:val="1"/>
          <w:rtl w:val="0"/>
        </w:rPr>
        <w:t xml:space="preserve">O impacto foi reversível após o desmentido:</w:t>
      </w:r>
      <w:r w:rsidDel="00000000" w:rsidR="00000000" w:rsidRPr="00000000">
        <w:rPr>
          <w:rtl w:val="0"/>
        </w:rPr>
      </w:r>
    </w:p>
    <w:p w:rsidR="00000000" w:rsidDel="00000000" w:rsidP="00000000" w:rsidRDefault="00000000" w:rsidRPr="00000000" w14:paraId="0000008C">
      <w:pPr>
        <w:spacing w:line="360" w:lineRule="auto"/>
        <w:ind w:firstLine="709"/>
        <w:jc w:val="both"/>
        <w:rPr/>
      </w:pPr>
      <w:r w:rsidDel="00000000" w:rsidR="00000000" w:rsidRPr="00000000">
        <w:rPr>
          <w:rtl w:val="0"/>
        </w:rPr>
        <w:t xml:space="preserve">Parcialmente. A correção pode esclarecer o conteúdo para quem a encontra, mas não necessariamente alcança todas as pessoas expostas à versão enganosa.</w:t>
      </w:r>
    </w:p>
    <w:p w:rsidR="00000000" w:rsidDel="00000000" w:rsidP="00000000" w:rsidRDefault="00000000" w:rsidRPr="00000000" w14:paraId="0000008D">
      <w:pPr>
        <w:spacing w:before="80" w:line="360" w:lineRule="auto"/>
        <w:ind w:firstLine="0"/>
        <w:rPr/>
      </w:pPr>
      <w:r w:rsidDel="00000000" w:rsidR="00000000" w:rsidRPr="00000000">
        <w:rPr>
          <w:b w:val="1"/>
          <w:bCs w:val="1"/>
          <w:rtl w:val="0"/>
        </w:rPr>
        <w:t xml:space="preserve">O que teria mudado se verificada antes de circular:</w:t>
      </w:r>
      <w:r w:rsidDel="00000000" w:rsidR="00000000" w:rsidRPr="00000000">
        <w:rPr>
          <w:rtl w:val="0"/>
        </w:rPr>
      </w:r>
    </w:p>
    <w:p w:rsidR="00000000" w:rsidDel="00000000" w:rsidP="00000000" w:rsidRDefault="00000000" w:rsidRPr="00000000" w14:paraId="0000008E">
      <w:pPr>
        <w:spacing w:line="360" w:lineRule="auto"/>
        <w:ind w:firstLine="709"/>
        <w:jc w:val="both"/>
        <w:rPr/>
      </w:pPr>
      <w:r w:rsidDel="00000000" w:rsidR="00000000" w:rsidRPr="00000000">
        <w:rPr>
          <w:rtl w:val="0"/>
        </w:rPr>
        <w:t xml:space="preserve">A verificação precoce poderia ter reduzido a circulação de imagens reais acompanhadas de contexto falso.</w:t>
      </w:r>
    </w:p>
    <w:p w:rsidR="00000000" w:rsidDel="00000000" w:rsidP="00000000" w:rsidRDefault="00000000" w:rsidRPr="00000000" w14:paraId="0000008F">
      <w:pPr>
        <w:spacing w:line="360" w:lineRule="auto"/>
        <w:ind w:firstLine="709"/>
        <w:jc w:val="both"/>
        <w:rPr/>
      </w:pPr>
      <w:r w:rsidDel="00000000" w:rsidR="00000000" w:rsidRPr="00000000">
        <w:rPr>
          <w:rtl w:val="0"/>
        </w:rPr>
      </w:r>
    </w:p>
    <w:p w:rsidR="00000000" w:rsidDel="00000000" w:rsidP="00000000" w:rsidRDefault="00000000" w:rsidRPr="00000000" w14:paraId="00000090">
      <w:pPr>
        <w:pStyle w:val="Heading1"/>
        <w:spacing w:after="120" w:before="160" w:lineRule="auto"/>
        <w:ind w:firstLine="0"/>
        <w:rPr>
          <w:vertAlign w:val="baseline"/>
        </w:rPr>
      </w:pPr>
      <w:bookmarkStart w:colFirst="0" w:colLast="0" w:name="_heading=h.vmfzlmvmbmon" w:id="9"/>
      <w:bookmarkEnd w:id="9"/>
      <w:r w:rsidDel="00000000" w:rsidR="00000000" w:rsidRPr="00000000">
        <w:rPr>
          <w:vertAlign w:val="baseline"/>
          <w:rtl w:val="0"/>
        </w:rPr>
        <w:t xml:space="preserve">4 CASO 02 </w:t>
      </w:r>
      <w:r w:rsidDel="00000000" w:rsidR="00000000" w:rsidRPr="00000000">
        <w:rPr>
          <w:rtl w:val="0"/>
        </w:rPr>
        <w:t xml:space="preserve">- </w:t>
      </w:r>
      <w:r w:rsidDel="00000000" w:rsidR="00000000" w:rsidRPr="00000000">
        <w:rPr>
          <w:vertAlign w:val="baseline"/>
          <w:rtl w:val="0"/>
        </w:rPr>
        <w:t xml:space="preserve">SAÚDE: SUCO DE INHAME APRESENTADO COMO TRATAMENTO PARA DENGUE</w:t>
      </w:r>
    </w:p>
    <w:p w:rsidR="00000000" w:rsidDel="00000000" w:rsidP="00000000" w:rsidRDefault="00000000" w:rsidRPr="00000000" w14:paraId="00000091">
      <w:pPr>
        <w:spacing w:line="360" w:lineRule="auto"/>
        <w:ind w:firstLine="709"/>
        <w:jc w:val="both"/>
        <w:rPr/>
      </w:pPr>
      <w:r w:rsidDel="00000000" w:rsidR="00000000" w:rsidRPr="00000000">
        <w:rPr>
          <w:rtl w:val="0"/>
        </w:rPr>
        <w:t xml:space="preserve">Este caso analisa um conteúdo que atribuía a um suco de inhame, maçã, laranja e limão a capacidade de aumentar plaquetas e tratar a dengue. A Agência Lupa classificou a alegação como falsa. O caso é relevante porque combina informações nutricionais verdadeiras com uma conclusão médica sem evidência científica suficiente.</w:t>
      </w:r>
    </w:p>
    <w:p w:rsidR="00000000" w:rsidDel="00000000" w:rsidP="00000000" w:rsidRDefault="00000000" w:rsidRPr="00000000" w14:paraId="00000092">
      <w:pPr>
        <w:spacing w:before="80" w:line="360" w:lineRule="auto"/>
        <w:ind w:firstLine="0"/>
        <w:rPr/>
      </w:pPr>
      <w:r w:rsidDel="00000000" w:rsidR="00000000" w:rsidRPr="00000000">
        <w:rPr>
          <w:b w:val="1"/>
          <w:bCs w:val="1"/>
          <w:rtl w:val="0"/>
        </w:rPr>
        <w:t xml:space="preserve">Tema</w:t>
      </w:r>
      <w:r w:rsidDel="00000000" w:rsidR="00000000" w:rsidRPr="00000000">
        <w:rPr>
          <w:rtl w:val="0"/>
        </w:rPr>
      </w:r>
    </w:p>
    <w:p w:rsidR="00000000" w:rsidDel="00000000" w:rsidP="00000000" w:rsidRDefault="00000000" w:rsidRPr="00000000" w14:paraId="00000093">
      <w:pPr>
        <w:spacing w:line="360" w:lineRule="auto"/>
        <w:ind w:firstLine="709"/>
        <w:jc w:val="both"/>
        <w:rPr/>
      </w:pPr>
      <w:r w:rsidDel="00000000" w:rsidR="00000000" w:rsidRPr="00000000">
        <w:rPr>
          <w:rtl w:val="0"/>
        </w:rPr>
        <w:t xml:space="preserve">Saúde.</w:t>
      </w:r>
    </w:p>
    <w:p w:rsidR="00000000" w:rsidDel="00000000" w:rsidP="00000000" w:rsidRDefault="00000000" w:rsidRPr="00000000" w14:paraId="00000094">
      <w:pPr>
        <w:spacing w:before="80" w:line="360" w:lineRule="auto"/>
        <w:ind w:firstLine="0"/>
        <w:rPr/>
      </w:pPr>
      <w:r w:rsidDel="00000000" w:rsidR="00000000" w:rsidRPr="00000000">
        <w:rPr>
          <w:b w:val="1"/>
          <w:bCs w:val="1"/>
          <w:rtl w:val="0"/>
        </w:rPr>
        <w:t xml:space="preserve">Período</w:t>
      </w:r>
      <w:r w:rsidDel="00000000" w:rsidR="00000000" w:rsidRPr="00000000">
        <w:rPr>
          <w:rtl w:val="0"/>
        </w:rPr>
      </w:r>
    </w:p>
    <w:p w:rsidR="00000000" w:rsidDel="00000000" w:rsidP="00000000" w:rsidRDefault="00000000" w:rsidRPr="00000000" w14:paraId="00000095">
      <w:pPr>
        <w:spacing w:line="360" w:lineRule="auto"/>
        <w:ind w:firstLine="709"/>
        <w:jc w:val="both"/>
        <w:rPr/>
      </w:pPr>
      <w:r w:rsidDel="00000000" w:rsidR="00000000" w:rsidRPr="00000000">
        <w:rPr>
          <w:rtl w:val="0"/>
        </w:rPr>
        <w:t xml:space="preserve">Março e abril de 2024.</w:t>
      </w:r>
    </w:p>
    <w:p w:rsidR="00000000" w:rsidDel="00000000" w:rsidP="00000000" w:rsidRDefault="00000000" w:rsidRPr="00000000" w14:paraId="00000096">
      <w:pPr>
        <w:spacing w:before="80" w:line="360" w:lineRule="auto"/>
        <w:ind w:firstLine="0"/>
        <w:rPr/>
      </w:pPr>
      <w:r w:rsidDel="00000000" w:rsidR="00000000" w:rsidRPr="00000000">
        <w:rPr>
          <w:b w:val="1"/>
          <w:bCs w:val="1"/>
          <w:rtl w:val="0"/>
        </w:rPr>
        <w:t xml:space="preserve">Plataforma</w:t>
      </w:r>
      <w:r w:rsidDel="00000000" w:rsidR="00000000" w:rsidRPr="00000000">
        <w:rPr>
          <w:rtl w:val="0"/>
        </w:rPr>
      </w:r>
    </w:p>
    <w:p w:rsidR="00000000" w:rsidDel="00000000" w:rsidP="00000000" w:rsidRDefault="00000000" w:rsidRPr="00000000" w14:paraId="00000097">
      <w:pPr>
        <w:spacing w:line="360" w:lineRule="auto"/>
        <w:ind w:firstLine="709"/>
        <w:jc w:val="both"/>
        <w:rPr/>
      </w:pPr>
      <w:r w:rsidDel="00000000" w:rsidR="00000000" w:rsidRPr="00000000">
        <w:rPr>
          <w:rtl w:val="0"/>
        </w:rPr>
        <w:t xml:space="preserve">WhatsApp, Facebook e Instagram.</w:t>
      </w:r>
    </w:p>
    <w:p w:rsidR="00000000" w:rsidDel="00000000" w:rsidP="00000000" w:rsidRDefault="00000000" w:rsidRPr="00000000" w14:paraId="00000098">
      <w:pPr>
        <w:spacing w:before="80" w:line="360" w:lineRule="auto"/>
        <w:ind w:firstLine="0"/>
        <w:rPr/>
      </w:pPr>
      <w:r w:rsidDel="00000000" w:rsidR="00000000" w:rsidRPr="00000000">
        <w:rPr>
          <w:b w:val="1"/>
          <w:bCs w:val="1"/>
          <w:rtl w:val="0"/>
        </w:rPr>
        <w:t xml:space="preserve">Fonte original</w:t>
      </w:r>
      <w:r w:rsidDel="00000000" w:rsidR="00000000" w:rsidRPr="00000000">
        <w:rPr>
          <w:rtl w:val="0"/>
        </w:rPr>
      </w:r>
    </w:p>
    <w:p w:rsidR="00000000" w:rsidDel="00000000" w:rsidP="00000000" w:rsidRDefault="00000000" w:rsidRPr="00000000" w14:paraId="00000099">
      <w:pPr>
        <w:spacing w:line="360" w:lineRule="auto"/>
        <w:ind w:firstLine="709"/>
        <w:jc w:val="both"/>
        <w:rPr/>
      </w:pPr>
      <w:r w:rsidDel="00000000" w:rsidR="00000000" w:rsidRPr="00000000">
        <w:rPr>
          <w:rtl w:val="0"/>
        </w:rPr>
        <w:t xml:space="preserve">Não identificada publicamente.</w:t>
      </w:r>
    </w:p>
    <w:p w:rsidR="00000000" w:rsidDel="00000000" w:rsidP="00000000" w:rsidRDefault="00000000" w:rsidRPr="00000000" w14:paraId="0000009A">
      <w:pPr>
        <w:spacing w:before="80" w:line="360" w:lineRule="auto"/>
        <w:ind w:firstLine="0"/>
        <w:rPr/>
      </w:pPr>
      <w:r w:rsidDel="00000000" w:rsidR="00000000" w:rsidRPr="00000000">
        <w:rPr>
          <w:b w:val="1"/>
          <w:bCs w:val="1"/>
          <w:rtl w:val="0"/>
        </w:rPr>
        <w:t xml:space="preserve">Agência de verificação</w:t>
      </w:r>
      <w:r w:rsidDel="00000000" w:rsidR="00000000" w:rsidRPr="00000000">
        <w:rPr>
          <w:rtl w:val="0"/>
        </w:rPr>
      </w:r>
    </w:p>
    <w:p w:rsidR="00000000" w:rsidDel="00000000" w:rsidP="00000000" w:rsidRDefault="00000000" w:rsidRPr="00000000" w14:paraId="0000009B">
      <w:pPr>
        <w:spacing w:line="360" w:lineRule="auto"/>
        <w:ind w:firstLine="709"/>
        <w:jc w:val="both"/>
        <w:rPr/>
      </w:pPr>
      <w:r w:rsidDel="00000000" w:rsidR="00000000" w:rsidRPr="00000000">
        <w:rPr>
          <w:rtl w:val="0"/>
        </w:rPr>
        <w:t xml:space="preserve">Agência Lupa; conteúdos relacionados também foram verificados por Aos Fatos, Reuters e AFP.</w:t>
      </w:r>
    </w:p>
    <w:p w:rsidR="00000000" w:rsidDel="00000000" w:rsidP="00000000" w:rsidRDefault="00000000" w:rsidRPr="00000000" w14:paraId="0000009C">
      <w:pPr>
        <w:pStyle w:val="Heading2"/>
        <w:spacing w:after="120" w:before="160" w:lineRule="auto"/>
        <w:ind w:firstLine="0"/>
        <w:rPr>
          <w:vertAlign w:val="baseline"/>
        </w:rPr>
      </w:pPr>
      <w:bookmarkStart w:colFirst="0" w:colLast="0" w:name="_heading=h.t4goj3p90av9" w:id="10"/>
      <w:bookmarkEnd w:id="10"/>
      <w:r w:rsidDel="00000000" w:rsidR="00000000" w:rsidRPr="00000000">
        <w:rPr>
          <w:vertAlign w:val="baseline"/>
          <w:rtl w:val="0"/>
        </w:rPr>
        <w:t xml:space="preserve">4.1 Origem e construção</w:t>
      </w:r>
    </w:p>
    <w:p w:rsidR="00000000" w:rsidDel="00000000" w:rsidP="00000000" w:rsidRDefault="00000000" w:rsidRPr="00000000" w14:paraId="0000009D">
      <w:pPr>
        <w:spacing w:before="80" w:line="360" w:lineRule="auto"/>
        <w:ind w:firstLine="0"/>
        <w:rPr/>
      </w:pPr>
      <w:r w:rsidDel="00000000" w:rsidR="00000000" w:rsidRPr="00000000">
        <w:rPr>
          <w:b w:val="1"/>
          <w:bCs w:val="1"/>
          <w:rtl w:val="0"/>
        </w:rPr>
        <w:t xml:space="preserve">Quem publicou primeiro e em que plataforma:</w:t>
      </w:r>
      <w:r w:rsidDel="00000000" w:rsidR="00000000" w:rsidRPr="00000000">
        <w:rPr>
          <w:rtl w:val="0"/>
        </w:rPr>
      </w:r>
    </w:p>
    <w:p w:rsidR="00000000" w:rsidDel="00000000" w:rsidP="00000000" w:rsidRDefault="00000000" w:rsidRPr="00000000" w14:paraId="0000009E">
      <w:pPr>
        <w:spacing w:line="360" w:lineRule="auto"/>
        <w:ind w:firstLine="709"/>
        <w:jc w:val="both"/>
        <w:rPr/>
      </w:pPr>
      <w:r w:rsidDel="00000000" w:rsidR="00000000" w:rsidRPr="00000000">
        <w:rPr>
          <w:rtl w:val="0"/>
        </w:rPr>
        <w:t xml:space="preserve">A primeira publicação não foi identificada. A Lupa recebeu a sugestão de checagem por WhatsApp. Uma versão encontrada pelo Aos Fatos já tinha grande circulação no Facebook em março de 2024.</w:t>
      </w:r>
    </w:p>
    <w:p w:rsidR="00000000" w:rsidDel="00000000" w:rsidP="00000000" w:rsidRDefault="00000000" w:rsidRPr="00000000" w14:paraId="0000009F">
      <w:pPr>
        <w:spacing w:before="80" w:line="360" w:lineRule="auto"/>
        <w:ind w:firstLine="0"/>
        <w:rPr/>
      </w:pPr>
      <w:r w:rsidDel="00000000" w:rsidR="00000000" w:rsidRPr="00000000">
        <w:rPr>
          <w:b w:val="1"/>
          <w:bCs w:val="1"/>
          <w:rtl w:val="0"/>
        </w:rPr>
        <w:t xml:space="preserve">O conteúdo foi fabricado ou distorção de algo real:</w:t>
      </w:r>
      <w:r w:rsidDel="00000000" w:rsidR="00000000" w:rsidRPr="00000000">
        <w:rPr>
          <w:rtl w:val="0"/>
        </w:rPr>
      </w:r>
    </w:p>
    <w:p w:rsidR="00000000" w:rsidDel="00000000" w:rsidP="00000000" w:rsidRDefault="00000000" w:rsidRPr="00000000" w14:paraId="000000A0">
      <w:pPr>
        <w:spacing w:line="360" w:lineRule="auto"/>
        <w:ind w:firstLine="709"/>
        <w:jc w:val="both"/>
        <w:rPr/>
      </w:pPr>
      <w:r w:rsidDel="00000000" w:rsidR="00000000" w:rsidRPr="00000000">
        <w:rPr>
          <w:rtl w:val="0"/>
        </w:rPr>
        <w:t xml:space="preserve">É uma combinação. O vídeo utiliza informações verdadeiras sobre nutrientes dos alimentos, mas atribui a eles um efeito terapêutico que não foi demonstrado.</w:t>
      </w:r>
    </w:p>
    <w:p w:rsidR="00000000" w:rsidDel="00000000" w:rsidP="00000000" w:rsidRDefault="00000000" w:rsidRPr="00000000" w14:paraId="000000A1">
      <w:pPr>
        <w:spacing w:before="80" w:line="360" w:lineRule="auto"/>
        <w:ind w:firstLine="0"/>
        <w:rPr/>
      </w:pPr>
      <w:r w:rsidDel="00000000" w:rsidR="00000000" w:rsidRPr="00000000">
        <w:rPr>
          <w:b w:val="1"/>
          <w:bCs w:val="1"/>
          <w:rtl w:val="0"/>
        </w:rPr>
        <w:t xml:space="preserve">Que elementos usou para parecer legítimo:</w:t>
      </w:r>
      <w:r w:rsidDel="00000000" w:rsidR="00000000" w:rsidRPr="00000000">
        <w:rPr>
          <w:rtl w:val="0"/>
        </w:rPr>
      </w:r>
    </w:p>
    <w:p w:rsidR="00000000" w:rsidDel="00000000" w:rsidP="00000000" w:rsidRDefault="00000000" w:rsidRPr="00000000" w14:paraId="000000A2">
      <w:pPr>
        <w:spacing w:line="360" w:lineRule="auto"/>
        <w:ind w:firstLine="709"/>
        <w:jc w:val="both"/>
        <w:rPr/>
      </w:pPr>
      <w:r w:rsidDel="00000000" w:rsidR="00000000" w:rsidRPr="00000000">
        <w:rPr>
          <w:rtl w:val="0"/>
        </w:rPr>
        <w:t xml:space="preserve">Ingredientes reais, explicações sobre vitaminas, aparência de recomendação de saúde e uma receita simples e acessível.</w:t>
      </w:r>
    </w:p>
    <w:p w:rsidR="00000000" w:rsidDel="00000000" w:rsidP="00000000" w:rsidRDefault="00000000" w:rsidRPr="00000000" w14:paraId="000000A3">
      <w:pPr>
        <w:spacing w:before="80" w:line="360" w:lineRule="auto"/>
        <w:ind w:firstLine="0"/>
        <w:rPr/>
      </w:pPr>
      <w:r w:rsidDel="00000000" w:rsidR="00000000" w:rsidRPr="00000000">
        <w:rPr>
          <w:b w:val="1"/>
          <w:bCs w:val="1"/>
          <w:rtl w:val="0"/>
        </w:rPr>
        <w:t xml:space="preserve">Motivação identificável — política, financeira, ideológica:</w:t>
      </w:r>
      <w:r w:rsidDel="00000000" w:rsidR="00000000" w:rsidRPr="00000000">
        <w:rPr>
          <w:rtl w:val="0"/>
        </w:rPr>
      </w:r>
    </w:p>
    <w:p w:rsidR="00000000" w:rsidDel="00000000" w:rsidP="00000000" w:rsidRDefault="00000000" w:rsidRPr="00000000" w14:paraId="000000A4">
      <w:pPr>
        <w:spacing w:line="360" w:lineRule="auto"/>
        <w:ind w:firstLine="709"/>
        <w:jc w:val="both"/>
        <w:rPr/>
      </w:pPr>
      <w:r w:rsidDel="00000000" w:rsidR="00000000" w:rsidRPr="00000000">
        <w:rPr>
          <w:rtl w:val="0"/>
        </w:rPr>
        <w:t xml:space="preserve">Não identificada.</w:t>
      </w:r>
    </w:p>
    <w:p w:rsidR="00000000" w:rsidDel="00000000" w:rsidP="00000000" w:rsidRDefault="00000000" w:rsidRPr="00000000" w14:paraId="000000A5">
      <w:pPr>
        <w:pStyle w:val="Heading2"/>
        <w:spacing w:after="120" w:before="160" w:lineRule="auto"/>
        <w:ind w:firstLine="0"/>
        <w:rPr/>
      </w:pPr>
      <w:bookmarkStart w:colFirst="0" w:colLast="0" w:name="_heading=h.yye3rubw9m3g" w:id="11"/>
      <w:bookmarkEnd w:id="11"/>
      <w:r w:rsidDel="00000000" w:rsidR="00000000" w:rsidRPr="00000000">
        <w:rPr>
          <w:rtl w:val="0"/>
        </w:rPr>
      </w:r>
    </w:p>
    <w:p w:rsidR="00000000" w:rsidDel="00000000" w:rsidP="00000000" w:rsidRDefault="00000000" w:rsidRPr="00000000" w14:paraId="000000A6">
      <w:pPr>
        <w:pStyle w:val="Heading2"/>
        <w:spacing w:after="120" w:before="160" w:lineRule="auto"/>
        <w:ind w:firstLine="0"/>
        <w:rPr>
          <w:vertAlign w:val="baseline"/>
        </w:rPr>
      </w:pPr>
      <w:bookmarkStart w:colFirst="0" w:colLast="0" w:name="_heading=h.nqwu0ru2kdh4" w:id="12"/>
      <w:bookmarkEnd w:id="12"/>
      <w:r w:rsidDel="00000000" w:rsidR="00000000" w:rsidRPr="00000000">
        <w:rPr>
          <w:vertAlign w:val="baseline"/>
          <w:rtl w:val="0"/>
        </w:rPr>
        <w:t xml:space="preserve">4.2 Linguagem e gatilhos emocionais</w:t>
      </w:r>
    </w:p>
    <w:p w:rsidR="00000000" w:rsidDel="00000000" w:rsidP="00000000" w:rsidRDefault="00000000" w:rsidRPr="00000000" w14:paraId="000000A7">
      <w:pPr>
        <w:spacing w:before="80" w:line="360" w:lineRule="auto"/>
        <w:ind w:firstLine="0"/>
        <w:rPr/>
      </w:pPr>
      <w:r w:rsidDel="00000000" w:rsidR="00000000" w:rsidRPr="00000000">
        <w:rPr>
          <w:b w:val="1"/>
          <w:bCs w:val="1"/>
          <w:rtl w:val="0"/>
        </w:rPr>
        <w:t xml:space="preserve">O título usa urgência, medo ou indignação:</w:t>
      </w:r>
      <w:r w:rsidDel="00000000" w:rsidR="00000000" w:rsidRPr="00000000">
        <w:rPr>
          <w:rtl w:val="0"/>
        </w:rPr>
      </w:r>
    </w:p>
    <w:p w:rsidR="00000000" w:rsidDel="00000000" w:rsidP="00000000" w:rsidRDefault="00000000" w:rsidRPr="00000000" w14:paraId="000000A8">
      <w:pPr>
        <w:spacing w:line="360" w:lineRule="auto"/>
        <w:ind w:firstLine="709"/>
        <w:jc w:val="both"/>
        <w:rPr/>
      </w:pPr>
      <w:r w:rsidDel="00000000" w:rsidR="00000000" w:rsidRPr="00000000">
        <w:rPr>
          <w:rtl w:val="0"/>
        </w:rPr>
        <w:t xml:space="preserve">A mensagem apresentava o suco como solução para pessoas com dengue, criando sensação de utilidade imediata.</w:t>
      </w:r>
    </w:p>
    <w:p w:rsidR="00000000" w:rsidDel="00000000" w:rsidP="00000000" w:rsidRDefault="00000000" w:rsidRPr="00000000" w14:paraId="000000A9">
      <w:pPr>
        <w:spacing w:before="80" w:line="360" w:lineRule="auto"/>
        <w:ind w:firstLine="0"/>
        <w:rPr/>
      </w:pPr>
      <w:r w:rsidDel="00000000" w:rsidR="00000000" w:rsidRPr="00000000">
        <w:rPr>
          <w:b w:val="1"/>
          <w:bCs w:val="1"/>
          <w:rtl w:val="0"/>
        </w:rPr>
        <w:t xml:space="preserve">Quais palavras absolutas aparecem:</w:t>
      </w:r>
      <w:r w:rsidDel="00000000" w:rsidR="00000000" w:rsidRPr="00000000">
        <w:rPr>
          <w:rtl w:val="0"/>
        </w:rPr>
      </w:r>
    </w:p>
    <w:p w:rsidR="00000000" w:rsidDel="00000000" w:rsidP="00000000" w:rsidRDefault="00000000" w:rsidRPr="00000000" w14:paraId="000000AA">
      <w:pPr>
        <w:spacing w:line="360" w:lineRule="auto"/>
        <w:ind w:firstLine="709"/>
        <w:jc w:val="both"/>
        <w:rPr/>
      </w:pPr>
      <w:r w:rsidDel="00000000" w:rsidR="00000000" w:rsidRPr="00000000">
        <w:rPr>
          <w:rtl w:val="0"/>
        </w:rPr>
        <w:t xml:space="preserve">A alegação afirmava que o suco “aumenta as plaquetas” e poderia recuperar o bem-estar, apresentando o efeito como certo.</w:t>
      </w:r>
    </w:p>
    <w:p w:rsidR="00000000" w:rsidDel="00000000" w:rsidP="00000000" w:rsidRDefault="00000000" w:rsidRPr="00000000" w14:paraId="000000AB">
      <w:pPr>
        <w:spacing w:before="80" w:line="360" w:lineRule="auto"/>
        <w:ind w:firstLine="0"/>
        <w:rPr/>
      </w:pPr>
      <w:r w:rsidDel="00000000" w:rsidR="00000000" w:rsidRPr="00000000">
        <w:rPr>
          <w:b w:val="1"/>
          <w:bCs w:val="1"/>
          <w:rtl w:val="0"/>
        </w:rPr>
        <w:t xml:space="preserve">A emoção ativada favoreceu o compartilhamento sem verificar:</w:t>
      </w:r>
      <w:r w:rsidDel="00000000" w:rsidR="00000000" w:rsidRPr="00000000">
        <w:rPr>
          <w:rtl w:val="0"/>
        </w:rPr>
      </w:r>
    </w:p>
    <w:p w:rsidR="00000000" w:rsidDel="00000000" w:rsidP="00000000" w:rsidRDefault="00000000" w:rsidRPr="00000000" w14:paraId="000000AC">
      <w:pPr>
        <w:spacing w:line="360" w:lineRule="auto"/>
        <w:ind w:firstLine="709"/>
        <w:jc w:val="both"/>
        <w:rPr/>
      </w:pPr>
      <w:r w:rsidDel="00000000" w:rsidR="00000000" w:rsidRPr="00000000">
        <w:rPr>
          <w:rtl w:val="0"/>
        </w:rPr>
        <w:t xml:space="preserve">É plausível, pois oferecia uma solução simples e acessível para uma doença que gerava preocupação. O alcance documentado mostra circulação relevante.</w:t>
      </w:r>
    </w:p>
    <w:p w:rsidR="00000000" w:rsidDel="00000000" w:rsidP="00000000" w:rsidRDefault="00000000" w:rsidRPr="00000000" w14:paraId="000000AD">
      <w:pPr>
        <w:spacing w:before="80" w:line="360" w:lineRule="auto"/>
        <w:ind w:firstLine="0"/>
        <w:rPr/>
      </w:pPr>
      <w:r w:rsidDel="00000000" w:rsidR="00000000" w:rsidRPr="00000000">
        <w:rPr>
          <w:b w:val="1"/>
          <w:bCs w:val="1"/>
          <w:rtl w:val="0"/>
        </w:rPr>
        <w:t xml:space="preserve">Existe apelo emocional desproporcional ao fato relatado:</w:t>
      </w:r>
      <w:r w:rsidDel="00000000" w:rsidR="00000000" w:rsidRPr="00000000">
        <w:rPr>
          <w:rtl w:val="0"/>
        </w:rPr>
      </w:r>
    </w:p>
    <w:p w:rsidR="00000000" w:rsidDel="00000000" w:rsidP="00000000" w:rsidRDefault="00000000" w:rsidRPr="00000000" w14:paraId="000000AE">
      <w:pPr>
        <w:spacing w:line="360" w:lineRule="auto"/>
        <w:ind w:firstLine="709"/>
        <w:jc w:val="both"/>
        <w:rPr/>
      </w:pPr>
      <w:r w:rsidDel="00000000" w:rsidR="00000000" w:rsidRPr="00000000">
        <w:rPr>
          <w:rtl w:val="0"/>
        </w:rPr>
        <w:t xml:space="preserve">Sim. A promessa de tratamento simples para uma doença potencialmente grave é desproporcional à evidência apresentada.</w:t>
      </w:r>
    </w:p>
    <w:p w:rsidR="00000000" w:rsidDel="00000000" w:rsidP="00000000" w:rsidRDefault="00000000" w:rsidRPr="00000000" w14:paraId="000000AF">
      <w:pPr>
        <w:pStyle w:val="Heading2"/>
        <w:spacing w:after="120" w:before="160" w:lineRule="auto"/>
        <w:ind w:firstLine="0"/>
        <w:rPr>
          <w:vertAlign w:val="baseline"/>
        </w:rPr>
      </w:pPr>
      <w:bookmarkStart w:colFirst="0" w:colLast="0" w:name="_heading=h.kermnasqr419" w:id="13"/>
      <w:bookmarkEnd w:id="13"/>
      <w:r w:rsidDel="00000000" w:rsidR="00000000" w:rsidRPr="00000000">
        <w:rPr>
          <w:vertAlign w:val="baseline"/>
          <w:rtl w:val="0"/>
        </w:rPr>
        <w:t xml:space="preserve">4.3 Propagação</w:t>
      </w:r>
    </w:p>
    <w:p w:rsidR="00000000" w:rsidDel="00000000" w:rsidP="00000000" w:rsidRDefault="00000000" w:rsidRPr="00000000" w14:paraId="000000B0">
      <w:pPr>
        <w:spacing w:before="80" w:line="360" w:lineRule="auto"/>
        <w:ind w:firstLine="0"/>
        <w:rPr/>
      </w:pPr>
      <w:r w:rsidDel="00000000" w:rsidR="00000000" w:rsidRPr="00000000">
        <w:rPr>
          <w:b w:val="1"/>
          <w:bCs w:val="1"/>
          <w:rtl w:val="0"/>
        </w:rPr>
        <w:t xml:space="preserve">Por quais plataformas passou — sequência:</w:t>
      </w:r>
      <w:r w:rsidDel="00000000" w:rsidR="00000000" w:rsidRPr="00000000">
        <w:rPr>
          <w:rtl w:val="0"/>
        </w:rPr>
      </w:r>
    </w:p>
    <w:p w:rsidR="00000000" w:rsidDel="00000000" w:rsidP="00000000" w:rsidRDefault="00000000" w:rsidRPr="00000000" w14:paraId="000000B1">
      <w:pPr>
        <w:spacing w:line="360" w:lineRule="auto"/>
        <w:ind w:firstLine="709"/>
        <w:jc w:val="both"/>
        <w:rPr/>
      </w:pPr>
      <w:r w:rsidDel="00000000" w:rsidR="00000000" w:rsidRPr="00000000">
        <w:rPr>
          <w:rtl w:val="0"/>
        </w:rPr>
        <w:t xml:space="preserve">Foram documentadas versões em WhatsApp, Facebook e Instagram, mas a sequência completa não foi estabelecida.</w:t>
      </w:r>
    </w:p>
    <w:p w:rsidR="00000000" w:rsidDel="00000000" w:rsidP="00000000" w:rsidRDefault="00000000" w:rsidRPr="00000000" w14:paraId="000000B2">
      <w:pPr>
        <w:spacing w:before="80" w:line="360" w:lineRule="auto"/>
        <w:ind w:firstLine="0"/>
        <w:rPr/>
      </w:pPr>
      <w:r w:rsidDel="00000000" w:rsidR="00000000" w:rsidRPr="00000000">
        <w:rPr>
          <w:b w:val="1"/>
          <w:bCs w:val="1"/>
          <w:rtl w:val="0"/>
        </w:rPr>
        <w:t xml:space="preserve">Quanto tempo levou para atingir o pico de compartilhamentos:</w:t>
      </w:r>
      <w:r w:rsidDel="00000000" w:rsidR="00000000" w:rsidRPr="00000000">
        <w:rPr>
          <w:rtl w:val="0"/>
        </w:rPr>
      </w:r>
    </w:p>
    <w:p w:rsidR="00000000" w:rsidDel="00000000" w:rsidP="00000000" w:rsidRDefault="00000000" w:rsidRPr="00000000" w14:paraId="000000B3">
      <w:pPr>
        <w:spacing w:line="360" w:lineRule="auto"/>
        <w:ind w:firstLine="709"/>
        <w:jc w:val="both"/>
        <w:rPr/>
      </w:pPr>
      <w:r w:rsidDel="00000000" w:rsidR="00000000" w:rsidRPr="00000000">
        <w:rPr>
          <w:rtl w:val="0"/>
        </w:rPr>
        <w:t xml:space="preserve">Não é possível determinar.</w:t>
      </w:r>
    </w:p>
    <w:p w:rsidR="00000000" w:rsidDel="00000000" w:rsidP="00000000" w:rsidRDefault="00000000" w:rsidRPr="00000000" w14:paraId="000000B4">
      <w:pPr>
        <w:spacing w:before="80" w:line="360" w:lineRule="auto"/>
        <w:ind w:firstLine="0"/>
        <w:rPr/>
      </w:pPr>
      <w:r w:rsidDel="00000000" w:rsidR="00000000" w:rsidRPr="00000000">
        <w:rPr>
          <w:b w:val="1"/>
          <w:bCs w:val="1"/>
          <w:rtl w:val="0"/>
        </w:rPr>
        <w:t xml:space="preserve">Quais grupos sociais foram os principais vetores:</w:t>
      </w:r>
      <w:r w:rsidDel="00000000" w:rsidR="00000000" w:rsidRPr="00000000">
        <w:rPr>
          <w:rtl w:val="0"/>
        </w:rPr>
      </w:r>
    </w:p>
    <w:p w:rsidR="00000000" w:rsidDel="00000000" w:rsidP="00000000" w:rsidRDefault="00000000" w:rsidRPr="00000000" w14:paraId="000000B5">
      <w:pPr>
        <w:spacing w:line="360" w:lineRule="auto"/>
        <w:ind w:firstLine="709"/>
        <w:jc w:val="both"/>
        <w:rPr/>
      </w:pPr>
      <w:r w:rsidDel="00000000" w:rsidR="00000000" w:rsidRPr="00000000">
        <w:rPr>
          <w:rtl w:val="0"/>
        </w:rPr>
        <w:t xml:space="preserve">Não documentado.</w:t>
      </w:r>
    </w:p>
    <w:p w:rsidR="00000000" w:rsidDel="00000000" w:rsidP="00000000" w:rsidRDefault="00000000" w:rsidRPr="00000000" w14:paraId="000000B6">
      <w:pPr>
        <w:spacing w:before="80" w:line="360" w:lineRule="auto"/>
        <w:ind w:firstLine="0"/>
        <w:rPr/>
      </w:pPr>
      <w:r w:rsidDel="00000000" w:rsidR="00000000" w:rsidRPr="00000000">
        <w:rPr>
          <w:b w:val="1"/>
          <w:bCs w:val="1"/>
          <w:rtl w:val="0"/>
        </w:rPr>
        <w:t xml:space="preserve">O conteúdo foi alterado ao longo da propagação:</w:t>
      </w:r>
      <w:r w:rsidDel="00000000" w:rsidR="00000000" w:rsidRPr="00000000">
        <w:rPr>
          <w:rtl w:val="0"/>
        </w:rPr>
      </w:r>
    </w:p>
    <w:p w:rsidR="00000000" w:rsidDel="00000000" w:rsidP="00000000" w:rsidRDefault="00000000" w:rsidRPr="00000000" w14:paraId="000000B7">
      <w:pPr>
        <w:spacing w:line="360" w:lineRule="auto"/>
        <w:ind w:firstLine="709"/>
        <w:jc w:val="both"/>
        <w:rPr/>
      </w:pPr>
      <w:r w:rsidDel="00000000" w:rsidR="00000000" w:rsidRPr="00000000">
        <w:rPr>
          <w:rtl w:val="0"/>
        </w:rPr>
        <w:t xml:space="preserve">Foram encontradas versões e receitas semelhantes, mas não é possível reconstruir uma única cadeia de edição.</w:t>
      </w:r>
    </w:p>
    <w:p w:rsidR="00000000" w:rsidDel="00000000" w:rsidP="00000000" w:rsidRDefault="00000000" w:rsidRPr="00000000" w14:paraId="000000B8">
      <w:pPr>
        <w:pStyle w:val="Heading2"/>
        <w:spacing w:after="120" w:before="160" w:lineRule="auto"/>
        <w:ind w:firstLine="0"/>
        <w:rPr/>
      </w:pPr>
      <w:bookmarkStart w:colFirst="0" w:colLast="0" w:name="_heading=h.hird8i7lc7hd" w:id="14"/>
      <w:bookmarkEnd w:id="14"/>
      <w:r w:rsidDel="00000000" w:rsidR="00000000" w:rsidRPr="00000000">
        <w:rPr>
          <w:rtl w:val="0"/>
        </w:rPr>
      </w:r>
    </w:p>
    <w:p w:rsidR="00000000" w:rsidDel="00000000" w:rsidP="00000000" w:rsidRDefault="00000000" w:rsidRPr="00000000" w14:paraId="000000B9">
      <w:pPr>
        <w:pStyle w:val="Heading2"/>
        <w:spacing w:after="120" w:before="160" w:lineRule="auto"/>
        <w:ind w:firstLine="0"/>
        <w:rPr>
          <w:vertAlign w:val="baseline"/>
        </w:rPr>
      </w:pPr>
      <w:bookmarkStart w:colFirst="0" w:colLast="0" w:name="_heading=h.j3eyhik60eho" w:id="15"/>
      <w:bookmarkEnd w:id="15"/>
      <w:r w:rsidDel="00000000" w:rsidR="00000000" w:rsidRPr="00000000">
        <w:rPr>
          <w:vertAlign w:val="baseline"/>
          <w:rtl w:val="0"/>
        </w:rPr>
        <w:t xml:space="preserve">4.4 Sinais de alerta ignorados</w:t>
      </w:r>
    </w:p>
    <w:p w:rsidR="00000000" w:rsidDel="00000000" w:rsidP="00000000" w:rsidRDefault="00000000" w:rsidRPr="00000000" w14:paraId="000000BA">
      <w:pPr>
        <w:spacing w:before="80" w:line="360" w:lineRule="auto"/>
        <w:ind w:firstLine="0"/>
        <w:rPr/>
      </w:pPr>
      <w:r w:rsidDel="00000000" w:rsidR="00000000" w:rsidRPr="00000000">
        <w:rPr>
          <w:b w:val="1"/>
          <w:bCs w:val="1"/>
          <w:rtl w:val="0"/>
        </w:rPr>
        <w:t xml:space="preserve">Quais pistas estavam disponíveis para quem quisesse verificar:</w:t>
      </w:r>
      <w:r w:rsidDel="00000000" w:rsidR="00000000" w:rsidRPr="00000000">
        <w:rPr>
          <w:rtl w:val="0"/>
        </w:rPr>
      </w:r>
    </w:p>
    <w:p w:rsidR="00000000" w:rsidDel="00000000" w:rsidP="00000000" w:rsidRDefault="00000000" w:rsidRPr="00000000" w14:paraId="000000BB">
      <w:pPr>
        <w:spacing w:line="360" w:lineRule="auto"/>
        <w:ind w:firstLine="709"/>
        <w:jc w:val="both"/>
        <w:rPr/>
      </w:pPr>
      <w:r w:rsidDel="00000000" w:rsidR="00000000" w:rsidRPr="00000000">
        <w:rPr>
          <w:rtl w:val="0"/>
        </w:rPr>
        <w:t xml:space="preserve">Ausência de estudos que comprovassem o efeito, ausência da receita nos protocolos do Ministério da Saúde e falta de evidência de que os alimentos aumentassem a produção de plaquetas ou tratassem a infecção.</w:t>
      </w:r>
    </w:p>
    <w:p w:rsidR="00000000" w:rsidDel="00000000" w:rsidP="00000000" w:rsidRDefault="00000000" w:rsidRPr="00000000" w14:paraId="000000BC">
      <w:pPr>
        <w:spacing w:before="80" w:line="360" w:lineRule="auto"/>
        <w:ind w:firstLine="0"/>
        <w:rPr/>
      </w:pPr>
      <w:r w:rsidDel="00000000" w:rsidR="00000000" w:rsidRPr="00000000">
        <w:rPr>
          <w:b w:val="1"/>
          <w:bCs w:val="1"/>
          <w:rtl w:val="0"/>
        </w:rPr>
        <w:t xml:space="preserve">A fonte tinha histórico verificável de desinformação:</w:t>
      </w:r>
      <w:r w:rsidDel="00000000" w:rsidR="00000000" w:rsidRPr="00000000">
        <w:rPr>
          <w:rtl w:val="0"/>
        </w:rPr>
      </w:r>
    </w:p>
    <w:p w:rsidR="00000000" w:rsidDel="00000000" w:rsidP="00000000" w:rsidRDefault="00000000" w:rsidRPr="00000000" w14:paraId="000000BD">
      <w:pPr>
        <w:spacing w:line="360" w:lineRule="auto"/>
        <w:ind w:firstLine="709"/>
        <w:jc w:val="both"/>
        <w:rPr/>
      </w:pPr>
      <w:r w:rsidDel="00000000" w:rsidR="00000000" w:rsidRPr="00000000">
        <w:rPr>
          <w:rtl w:val="0"/>
        </w:rPr>
        <w:t xml:space="preserve">Não identificado.</w:t>
      </w:r>
    </w:p>
    <w:p w:rsidR="00000000" w:rsidDel="00000000" w:rsidP="00000000" w:rsidRDefault="00000000" w:rsidRPr="00000000" w14:paraId="000000BE">
      <w:pPr>
        <w:spacing w:before="80" w:line="360" w:lineRule="auto"/>
        <w:ind w:firstLine="0"/>
        <w:rPr/>
      </w:pPr>
      <w:r w:rsidDel="00000000" w:rsidR="00000000" w:rsidRPr="00000000">
        <w:rPr>
          <w:b w:val="1"/>
          <w:bCs w:val="1"/>
          <w:rtl w:val="0"/>
        </w:rPr>
        <w:t xml:space="preserve">Havia inconsistências internas no próprio conteúdo:</w:t>
      </w:r>
      <w:r w:rsidDel="00000000" w:rsidR="00000000" w:rsidRPr="00000000">
        <w:rPr>
          <w:rtl w:val="0"/>
        </w:rPr>
      </w:r>
    </w:p>
    <w:p w:rsidR="00000000" w:rsidDel="00000000" w:rsidP="00000000" w:rsidRDefault="00000000" w:rsidRPr="00000000" w14:paraId="000000BF">
      <w:pPr>
        <w:spacing w:line="360" w:lineRule="auto"/>
        <w:ind w:firstLine="709"/>
        <w:jc w:val="both"/>
        <w:rPr/>
      </w:pPr>
      <w:r w:rsidDel="00000000" w:rsidR="00000000" w:rsidRPr="00000000">
        <w:rPr>
          <w:rtl w:val="0"/>
        </w:rPr>
        <w:t xml:space="preserve">Sim. Propriedades nutricionais reais foram utilizadas para sustentar uma conclusão médica que não decorre delas.</w:t>
      </w:r>
    </w:p>
    <w:p w:rsidR="00000000" w:rsidDel="00000000" w:rsidP="00000000" w:rsidRDefault="00000000" w:rsidRPr="00000000" w14:paraId="000000C0">
      <w:pPr>
        <w:spacing w:before="80" w:line="360" w:lineRule="auto"/>
        <w:ind w:firstLine="0"/>
        <w:rPr/>
      </w:pPr>
      <w:r w:rsidDel="00000000" w:rsidR="00000000" w:rsidRPr="00000000">
        <w:rPr>
          <w:b w:val="1"/>
          <w:bCs w:val="1"/>
          <w:rtl w:val="0"/>
        </w:rPr>
        <w:t xml:space="preserve">Por que os sinais foram ignorados — viés, pressa, confiança:</w:t>
      </w:r>
      <w:r w:rsidDel="00000000" w:rsidR="00000000" w:rsidRPr="00000000">
        <w:rPr>
          <w:rtl w:val="0"/>
        </w:rPr>
      </w:r>
    </w:p>
    <w:p w:rsidR="00000000" w:rsidDel="00000000" w:rsidP="00000000" w:rsidRDefault="00000000" w:rsidRPr="00000000" w14:paraId="000000C1">
      <w:pPr>
        <w:spacing w:line="360" w:lineRule="auto"/>
        <w:ind w:firstLine="709"/>
        <w:jc w:val="both"/>
        <w:rPr/>
      </w:pPr>
      <w:r w:rsidDel="00000000" w:rsidR="00000000" w:rsidRPr="00000000">
        <w:rPr>
          <w:rtl w:val="0"/>
        </w:rPr>
        <w:t xml:space="preserve">Possíveis fatores incluem confiança em conselhos alimentares, busca por soluções naturais e urgência causada pela doença; são hipóteses, não conclusões individuais.</w:t>
      </w:r>
    </w:p>
    <w:p w:rsidR="00000000" w:rsidDel="00000000" w:rsidP="00000000" w:rsidRDefault="00000000" w:rsidRPr="00000000" w14:paraId="000000C2">
      <w:pPr>
        <w:pStyle w:val="Heading2"/>
        <w:spacing w:after="120" w:before="160" w:lineRule="auto"/>
        <w:ind w:firstLine="0"/>
        <w:rPr/>
      </w:pPr>
      <w:bookmarkStart w:colFirst="0" w:colLast="0" w:name="_heading=h.kpwt9os1w0k6" w:id="16"/>
      <w:bookmarkEnd w:id="16"/>
      <w:r w:rsidDel="00000000" w:rsidR="00000000" w:rsidRPr="00000000">
        <w:rPr>
          <w:rtl w:val="0"/>
        </w:rPr>
      </w:r>
    </w:p>
    <w:p w:rsidR="00000000" w:rsidDel="00000000" w:rsidP="00000000" w:rsidRDefault="00000000" w:rsidRPr="00000000" w14:paraId="000000C3">
      <w:pPr>
        <w:pStyle w:val="Heading2"/>
        <w:spacing w:after="120" w:before="160" w:lineRule="auto"/>
        <w:ind w:firstLine="0"/>
        <w:rPr>
          <w:vertAlign w:val="baseline"/>
        </w:rPr>
      </w:pPr>
      <w:bookmarkStart w:colFirst="0" w:colLast="0" w:name="_heading=h.sqrr3uhg3fvq" w:id="17"/>
      <w:bookmarkEnd w:id="17"/>
      <w:r w:rsidDel="00000000" w:rsidR="00000000" w:rsidRPr="00000000">
        <w:rPr>
          <w:vertAlign w:val="baseline"/>
          <w:rtl w:val="0"/>
        </w:rPr>
        <w:t xml:space="preserve">4.5 Desmentido</w:t>
      </w:r>
    </w:p>
    <w:p w:rsidR="00000000" w:rsidDel="00000000" w:rsidP="00000000" w:rsidRDefault="00000000" w:rsidRPr="00000000" w14:paraId="000000C4">
      <w:pPr>
        <w:spacing w:before="80" w:line="360" w:lineRule="auto"/>
        <w:ind w:firstLine="0"/>
        <w:rPr/>
      </w:pPr>
      <w:r w:rsidDel="00000000" w:rsidR="00000000" w:rsidRPr="00000000">
        <w:rPr>
          <w:b w:val="1"/>
          <w:bCs w:val="1"/>
          <w:rtl w:val="0"/>
        </w:rPr>
        <w:t xml:space="preserve">Qual agência fez a checagem e quando:</w:t>
      </w:r>
      <w:r w:rsidDel="00000000" w:rsidR="00000000" w:rsidRPr="00000000">
        <w:rPr>
          <w:rtl w:val="0"/>
        </w:rPr>
      </w:r>
    </w:p>
    <w:p w:rsidR="00000000" w:rsidDel="00000000" w:rsidP="00000000" w:rsidRDefault="00000000" w:rsidRPr="00000000" w14:paraId="000000C5">
      <w:pPr>
        <w:spacing w:line="360" w:lineRule="auto"/>
        <w:ind w:firstLine="709"/>
        <w:jc w:val="both"/>
        <w:rPr/>
      </w:pPr>
      <w:r w:rsidDel="00000000" w:rsidR="00000000" w:rsidRPr="00000000">
        <w:rPr>
          <w:rtl w:val="0"/>
        </w:rPr>
        <w:t xml:space="preserve">A Agência Lupa publicou a checagem em 8 de abril de 2024. Verificações relacionadas foram publicadas anteriormente por Reuters e Aos Fatos.</w:t>
      </w:r>
    </w:p>
    <w:p w:rsidR="00000000" w:rsidDel="00000000" w:rsidP="00000000" w:rsidRDefault="00000000" w:rsidRPr="00000000" w14:paraId="000000C6">
      <w:pPr>
        <w:spacing w:before="80" w:line="360" w:lineRule="auto"/>
        <w:ind w:firstLine="0"/>
        <w:rPr/>
      </w:pPr>
      <w:r w:rsidDel="00000000" w:rsidR="00000000" w:rsidRPr="00000000">
        <w:rPr>
          <w:b w:val="1"/>
          <w:bCs w:val="1"/>
          <w:rtl w:val="0"/>
        </w:rPr>
        <w:t xml:space="preserve">Quanto tempo após a publicação original o desmentido saiu:</w:t>
      </w:r>
      <w:r w:rsidDel="00000000" w:rsidR="00000000" w:rsidRPr="00000000">
        <w:rPr>
          <w:rtl w:val="0"/>
        </w:rPr>
      </w:r>
    </w:p>
    <w:p w:rsidR="00000000" w:rsidDel="00000000" w:rsidP="00000000" w:rsidRDefault="00000000" w:rsidRPr="00000000" w14:paraId="000000C7">
      <w:pPr>
        <w:spacing w:line="360" w:lineRule="auto"/>
        <w:ind w:firstLine="709"/>
        <w:jc w:val="both"/>
        <w:rPr/>
      </w:pPr>
      <w:r w:rsidDel="00000000" w:rsidR="00000000" w:rsidRPr="00000000">
        <w:rPr>
          <w:rtl w:val="0"/>
        </w:rPr>
        <w:t xml:space="preserve">Não determinável porque a origem original não foi localizada.</w:t>
      </w:r>
    </w:p>
    <w:p w:rsidR="00000000" w:rsidDel="00000000" w:rsidP="00000000" w:rsidRDefault="00000000" w:rsidRPr="00000000" w14:paraId="000000C8">
      <w:pPr>
        <w:spacing w:before="80" w:line="360" w:lineRule="auto"/>
        <w:ind w:firstLine="0"/>
        <w:rPr/>
      </w:pPr>
      <w:r w:rsidDel="00000000" w:rsidR="00000000" w:rsidRPr="00000000">
        <w:rPr>
          <w:b w:val="1"/>
          <w:bCs w:val="1"/>
          <w:rtl w:val="0"/>
        </w:rPr>
        <w:t xml:space="preserve">O desmentido alcançou o mesmo público que a fake news:</w:t>
      </w:r>
      <w:r w:rsidDel="00000000" w:rsidR="00000000" w:rsidRPr="00000000">
        <w:rPr>
          <w:rtl w:val="0"/>
        </w:rPr>
      </w:r>
    </w:p>
    <w:p w:rsidR="00000000" w:rsidDel="00000000" w:rsidP="00000000" w:rsidRDefault="00000000" w:rsidRPr="00000000" w14:paraId="000000C9">
      <w:pPr>
        <w:spacing w:line="360" w:lineRule="auto"/>
        <w:ind w:firstLine="709"/>
        <w:jc w:val="both"/>
        <w:rPr/>
      </w:pPr>
      <w:r w:rsidDel="00000000" w:rsidR="00000000" w:rsidRPr="00000000">
        <w:rPr>
          <w:rtl w:val="0"/>
        </w:rPr>
        <w:t xml:space="preserve">Não há dados suficientes.</w:t>
      </w:r>
    </w:p>
    <w:p w:rsidR="00000000" w:rsidDel="00000000" w:rsidP="00000000" w:rsidRDefault="00000000" w:rsidRPr="00000000" w14:paraId="000000CA">
      <w:pPr>
        <w:spacing w:before="80" w:line="360" w:lineRule="auto"/>
        <w:ind w:firstLine="0"/>
        <w:rPr/>
      </w:pPr>
      <w:r w:rsidDel="00000000" w:rsidR="00000000" w:rsidRPr="00000000">
        <w:rPr>
          <w:b w:val="1"/>
          <w:bCs w:val="1"/>
          <w:rtl w:val="0"/>
        </w:rPr>
        <w:t xml:space="preserve">Quem havia compartilhado tomou alguma ação corretiva:</w:t>
      </w:r>
      <w:r w:rsidDel="00000000" w:rsidR="00000000" w:rsidRPr="00000000">
        <w:rPr>
          <w:rtl w:val="0"/>
        </w:rPr>
      </w:r>
    </w:p>
    <w:p w:rsidR="00000000" w:rsidDel="00000000" w:rsidP="00000000" w:rsidRDefault="00000000" w:rsidRPr="00000000" w14:paraId="000000CB">
      <w:pPr>
        <w:spacing w:line="360" w:lineRule="auto"/>
        <w:ind w:firstLine="709"/>
        <w:jc w:val="both"/>
        <w:rPr/>
      </w:pPr>
      <w:r w:rsidDel="00000000" w:rsidR="00000000" w:rsidRPr="00000000">
        <w:rPr>
          <w:rtl w:val="0"/>
        </w:rPr>
        <w:t xml:space="preserve">Não documentado.</w:t>
      </w:r>
    </w:p>
    <w:p w:rsidR="00000000" w:rsidDel="00000000" w:rsidP="00000000" w:rsidRDefault="00000000" w:rsidRPr="00000000" w14:paraId="000000CC">
      <w:pPr>
        <w:pStyle w:val="Heading2"/>
        <w:spacing w:after="120" w:before="160" w:lineRule="auto"/>
        <w:ind w:firstLine="0"/>
        <w:rPr/>
      </w:pPr>
      <w:bookmarkStart w:colFirst="0" w:colLast="0" w:name="_heading=h.s04puisea7xe" w:id="18"/>
      <w:bookmarkEnd w:id="18"/>
      <w:r w:rsidDel="00000000" w:rsidR="00000000" w:rsidRPr="00000000">
        <w:rPr>
          <w:rtl w:val="0"/>
        </w:rPr>
      </w:r>
    </w:p>
    <w:p w:rsidR="00000000" w:rsidDel="00000000" w:rsidP="00000000" w:rsidRDefault="00000000" w:rsidRPr="00000000" w14:paraId="000000CD">
      <w:pPr>
        <w:pStyle w:val="Heading2"/>
        <w:spacing w:after="120" w:before="160" w:lineRule="auto"/>
        <w:ind w:firstLine="0"/>
        <w:rPr>
          <w:vertAlign w:val="baseline"/>
        </w:rPr>
      </w:pPr>
      <w:bookmarkStart w:colFirst="0" w:colLast="0" w:name="_heading=h.erm7rvfnj5uo" w:id="19"/>
      <w:bookmarkEnd w:id="19"/>
      <w:r w:rsidDel="00000000" w:rsidR="00000000" w:rsidRPr="00000000">
        <w:rPr>
          <w:vertAlign w:val="baseline"/>
          <w:rtl w:val="0"/>
        </w:rPr>
        <w:t xml:space="preserve">4.6 Impacto real</w:t>
      </w:r>
    </w:p>
    <w:p w:rsidR="00000000" w:rsidDel="00000000" w:rsidP="00000000" w:rsidRDefault="00000000" w:rsidRPr="00000000" w14:paraId="000000CE">
      <w:pPr>
        <w:spacing w:before="80" w:line="360" w:lineRule="auto"/>
        <w:ind w:firstLine="0"/>
        <w:rPr/>
      </w:pPr>
      <w:r w:rsidDel="00000000" w:rsidR="00000000" w:rsidRPr="00000000">
        <w:rPr>
          <w:b w:val="1"/>
          <w:bCs w:val="1"/>
          <w:rtl w:val="0"/>
        </w:rPr>
        <w:t xml:space="preserve">Houve consequência concreta — decisão, comportamento, violência:</w:t>
      </w:r>
      <w:r w:rsidDel="00000000" w:rsidR="00000000" w:rsidRPr="00000000">
        <w:rPr>
          <w:rtl w:val="0"/>
        </w:rPr>
      </w:r>
    </w:p>
    <w:p w:rsidR="00000000" w:rsidDel="00000000" w:rsidP="00000000" w:rsidRDefault="00000000" w:rsidRPr="00000000" w14:paraId="000000CF">
      <w:pPr>
        <w:spacing w:line="360" w:lineRule="auto"/>
        <w:ind w:firstLine="709"/>
        <w:jc w:val="both"/>
        <w:rPr/>
      </w:pPr>
      <w:r w:rsidDel="00000000" w:rsidR="00000000" w:rsidRPr="00000000">
        <w:rPr>
          <w:rtl w:val="0"/>
        </w:rPr>
        <w:t xml:space="preserve">Não foi documentada uma consequência individual diretamente atribuída ao vídeo. O risco principal é sanitário.</w:t>
      </w:r>
    </w:p>
    <w:p w:rsidR="00000000" w:rsidDel="00000000" w:rsidP="00000000" w:rsidRDefault="00000000" w:rsidRPr="00000000" w14:paraId="000000D0">
      <w:pPr>
        <w:spacing w:before="80" w:line="360" w:lineRule="auto"/>
        <w:ind w:firstLine="0"/>
        <w:rPr/>
      </w:pPr>
      <w:r w:rsidDel="00000000" w:rsidR="00000000" w:rsidRPr="00000000">
        <w:rPr>
          <w:b w:val="1"/>
          <w:bCs w:val="1"/>
          <w:rtl w:val="0"/>
        </w:rPr>
        <w:t xml:space="preserve">Pessoas ou instituições foram prejudicadas diretamente:</w:t>
      </w:r>
      <w:r w:rsidDel="00000000" w:rsidR="00000000" w:rsidRPr="00000000">
        <w:rPr>
          <w:rtl w:val="0"/>
        </w:rPr>
      </w:r>
    </w:p>
    <w:p w:rsidR="00000000" w:rsidDel="00000000" w:rsidP="00000000" w:rsidRDefault="00000000" w:rsidRPr="00000000" w14:paraId="000000D1">
      <w:pPr>
        <w:spacing w:line="360" w:lineRule="auto"/>
        <w:ind w:firstLine="709"/>
        <w:jc w:val="both"/>
        <w:rPr/>
      </w:pPr>
      <w:r w:rsidDel="00000000" w:rsidR="00000000" w:rsidRPr="00000000">
        <w:rPr>
          <w:rtl w:val="0"/>
        </w:rPr>
        <w:t xml:space="preserve">Não foram identificadas vítimas específicas.</w:t>
      </w:r>
    </w:p>
    <w:p w:rsidR="00000000" w:rsidDel="00000000" w:rsidP="00000000" w:rsidRDefault="00000000" w:rsidRPr="00000000" w14:paraId="000000D2">
      <w:pPr>
        <w:spacing w:before="80" w:line="360" w:lineRule="auto"/>
        <w:ind w:firstLine="0"/>
        <w:rPr/>
      </w:pPr>
      <w:r w:rsidDel="00000000" w:rsidR="00000000" w:rsidRPr="00000000">
        <w:rPr>
          <w:b w:val="1"/>
          <w:bCs w:val="1"/>
          <w:rtl w:val="0"/>
        </w:rPr>
        <w:t xml:space="preserve">O impacto foi reversível após o desmentido:</w:t>
      </w:r>
      <w:r w:rsidDel="00000000" w:rsidR="00000000" w:rsidRPr="00000000">
        <w:rPr>
          <w:rtl w:val="0"/>
        </w:rPr>
      </w:r>
    </w:p>
    <w:p w:rsidR="00000000" w:rsidDel="00000000" w:rsidP="00000000" w:rsidRDefault="00000000" w:rsidRPr="00000000" w14:paraId="000000D3">
      <w:pPr>
        <w:spacing w:line="360" w:lineRule="auto"/>
        <w:ind w:firstLine="709"/>
        <w:jc w:val="both"/>
        <w:rPr/>
      </w:pPr>
      <w:r w:rsidDel="00000000" w:rsidR="00000000" w:rsidRPr="00000000">
        <w:rPr>
          <w:rtl w:val="0"/>
        </w:rPr>
        <w:t xml:space="preserve">A correção pode informar parte do público, mas não necessariamente alcança todas as pessoas que receberam a alegação.</w:t>
      </w:r>
    </w:p>
    <w:p w:rsidR="00000000" w:rsidDel="00000000" w:rsidP="00000000" w:rsidRDefault="00000000" w:rsidRPr="00000000" w14:paraId="000000D4">
      <w:pPr>
        <w:spacing w:before="80" w:line="360" w:lineRule="auto"/>
        <w:ind w:firstLine="0"/>
        <w:rPr/>
      </w:pPr>
      <w:r w:rsidDel="00000000" w:rsidR="00000000" w:rsidRPr="00000000">
        <w:rPr>
          <w:b w:val="1"/>
          <w:bCs w:val="1"/>
          <w:rtl w:val="0"/>
        </w:rPr>
        <w:t xml:space="preserve">O que teria mudado se verificada antes de circular:</w:t>
      </w:r>
      <w:r w:rsidDel="00000000" w:rsidR="00000000" w:rsidRPr="00000000">
        <w:rPr>
          <w:rtl w:val="0"/>
        </w:rPr>
      </w:r>
    </w:p>
    <w:p w:rsidR="00000000" w:rsidDel="00000000" w:rsidP="00000000" w:rsidRDefault="00000000" w:rsidRPr="00000000" w14:paraId="000000D5">
      <w:pPr>
        <w:spacing w:line="360" w:lineRule="auto"/>
        <w:ind w:firstLine="709"/>
        <w:jc w:val="both"/>
        <w:rPr/>
      </w:pPr>
      <w:r w:rsidDel="00000000" w:rsidR="00000000" w:rsidRPr="00000000">
        <w:rPr>
          <w:rtl w:val="0"/>
        </w:rPr>
        <w:t xml:space="preserve">A checagem precoce poderia ter reduzido a circulação de uma falsa promessa terapêutica.</w:t>
      </w:r>
    </w:p>
    <w:p w:rsidR="00000000" w:rsidDel="00000000" w:rsidP="00000000" w:rsidRDefault="00000000" w:rsidRPr="00000000" w14:paraId="000000D6">
      <w:pPr>
        <w:pStyle w:val="Heading1"/>
        <w:spacing w:after="120" w:before="160" w:lineRule="auto"/>
        <w:ind w:firstLine="0"/>
        <w:rPr/>
      </w:pPr>
      <w:bookmarkStart w:colFirst="0" w:colLast="0" w:name="_heading=h.k7mhwp36x5pr" w:id="20"/>
      <w:bookmarkEnd w:id="20"/>
      <w:r w:rsidDel="00000000" w:rsidR="00000000" w:rsidRPr="00000000">
        <w:rPr>
          <w:rtl w:val="0"/>
        </w:rPr>
      </w:r>
    </w:p>
    <w:p w:rsidR="00000000" w:rsidDel="00000000" w:rsidP="00000000" w:rsidRDefault="00000000" w:rsidRPr="00000000" w14:paraId="000000D7">
      <w:pPr>
        <w:pStyle w:val="Heading1"/>
        <w:spacing w:after="120" w:before="160" w:lineRule="auto"/>
        <w:ind w:firstLine="0"/>
        <w:rPr>
          <w:vertAlign w:val="baseline"/>
        </w:rPr>
      </w:pPr>
      <w:bookmarkStart w:colFirst="0" w:colLast="0" w:name="_heading=h.qlfkdlz8smyr" w:id="21"/>
      <w:bookmarkEnd w:id="21"/>
      <w:r w:rsidDel="00000000" w:rsidR="00000000" w:rsidRPr="00000000">
        <w:rPr>
          <w:vertAlign w:val="baseline"/>
          <w:rtl w:val="0"/>
        </w:rPr>
        <w:t xml:space="preserve">5 CASO 03 </w:t>
      </w:r>
      <w:r w:rsidDel="00000000" w:rsidR="00000000" w:rsidRPr="00000000">
        <w:rPr>
          <w:rtl w:val="0"/>
        </w:rPr>
        <w:t xml:space="preserve">-</w:t>
      </w:r>
      <w:r w:rsidDel="00000000" w:rsidR="00000000" w:rsidRPr="00000000">
        <w:rPr>
          <w:vertAlign w:val="baseline"/>
          <w:rtl w:val="0"/>
        </w:rPr>
        <w:t xml:space="preserve"> TECNOLOGIA E GUERRA: VÍDEO PRODUZIDO POR </w:t>
      </w:r>
      <w:r w:rsidDel="00000000" w:rsidR="00000000" w:rsidRPr="00000000">
        <w:rPr>
          <w:vertAlign w:val="baseline"/>
          <w:rtl w:val="0"/>
        </w:rPr>
        <w:t xml:space="preserve">IA APRESENTADO</w:t>
      </w:r>
      <w:r w:rsidDel="00000000" w:rsidR="00000000" w:rsidRPr="00000000">
        <w:rPr>
          <w:vertAlign w:val="baseline"/>
          <w:rtl w:val="0"/>
        </w:rPr>
        <w:t xml:space="preserve"> COMO ATAQUE REAL</w:t>
      </w:r>
    </w:p>
    <w:p w:rsidR="00000000" w:rsidDel="00000000" w:rsidP="00000000" w:rsidRDefault="00000000" w:rsidRPr="00000000" w14:paraId="000000D8">
      <w:pPr>
        <w:spacing w:line="360" w:lineRule="auto"/>
        <w:ind w:firstLine="709"/>
        <w:jc w:val="both"/>
        <w:rPr/>
      </w:pPr>
      <w:r w:rsidDel="00000000" w:rsidR="00000000" w:rsidRPr="00000000">
        <w:rPr>
          <w:rtl w:val="0"/>
        </w:rPr>
        <w:t xml:space="preserve">Este caso analisa um vídeo criado com inteligência artificial que foi apresentado como se registrasse um ataque militar real contra uma base no Irã. O Aos Fatos identificou a publicação original no Instagram e demonstrou que o conteúdo havia sido criado com IA para entretenimento. Durante a propagação, versões foram cortadas, espelhadas e apresentadas fora de seu contexto original.</w:t>
      </w:r>
    </w:p>
    <w:p w:rsidR="00000000" w:rsidDel="00000000" w:rsidP="00000000" w:rsidRDefault="00000000" w:rsidRPr="00000000" w14:paraId="000000D9">
      <w:pPr>
        <w:spacing w:before="80" w:line="360" w:lineRule="auto"/>
        <w:ind w:firstLine="0"/>
        <w:rPr/>
      </w:pPr>
      <w:r w:rsidDel="00000000" w:rsidR="00000000" w:rsidRPr="00000000">
        <w:rPr>
          <w:b w:val="1"/>
          <w:bCs w:val="1"/>
          <w:rtl w:val="0"/>
        </w:rPr>
        <w:t xml:space="preserve">Tema</w:t>
      </w:r>
      <w:r w:rsidDel="00000000" w:rsidR="00000000" w:rsidRPr="00000000">
        <w:rPr>
          <w:rtl w:val="0"/>
        </w:rPr>
      </w:r>
    </w:p>
    <w:p w:rsidR="00000000" w:rsidDel="00000000" w:rsidP="00000000" w:rsidRDefault="00000000" w:rsidRPr="00000000" w14:paraId="000000DA">
      <w:pPr>
        <w:spacing w:line="360" w:lineRule="auto"/>
        <w:ind w:firstLine="709"/>
        <w:jc w:val="both"/>
        <w:rPr/>
      </w:pPr>
      <w:r w:rsidDel="00000000" w:rsidR="00000000" w:rsidRPr="00000000">
        <w:rPr>
          <w:rtl w:val="0"/>
        </w:rPr>
        <w:t xml:space="preserve">Tecnologia e guerra.</w:t>
      </w:r>
    </w:p>
    <w:p w:rsidR="00000000" w:rsidDel="00000000" w:rsidP="00000000" w:rsidRDefault="00000000" w:rsidRPr="00000000" w14:paraId="000000DB">
      <w:pPr>
        <w:spacing w:before="80" w:line="360" w:lineRule="auto"/>
        <w:ind w:firstLine="0"/>
        <w:rPr/>
      </w:pPr>
      <w:r w:rsidDel="00000000" w:rsidR="00000000" w:rsidRPr="00000000">
        <w:rPr>
          <w:b w:val="1"/>
          <w:bCs w:val="1"/>
          <w:rtl w:val="0"/>
        </w:rPr>
        <w:t xml:space="preserve">Período</w:t>
      </w:r>
      <w:r w:rsidDel="00000000" w:rsidR="00000000" w:rsidRPr="00000000">
        <w:rPr>
          <w:rtl w:val="0"/>
        </w:rPr>
      </w:r>
    </w:p>
    <w:p w:rsidR="00000000" w:rsidDel="00000000" w:rsidP="00000000" w:rsidRDefault="00000000" w:rsidRPr="00000000" w14:paraId="000000DC">
      <w:pPr>
        <w:spacing w:line="360" w:lineRule="auto"/>
        <w:ind w:firstLine="709"/>
        <w:jc w:val="both"/>
        <w:rPr/>
      </w:pPr>
      <w:r w:rsidDel="00000000" w:rsidR="00000000" w:rsidRPr="00000000">
        <w:rPr>
          <w:rtl w:val="0"/>
        </w:rPr>
        <w:t xml:space="preserve">Março a julho de 2026.</w:t>
      </w:r>
    </w:p>
    <w:p w:rsidR="00000000" w:rsidDel="00000000" w:rsidP="00000000" w:rsidRDefault="00000000" w:rsidRPr="00000000" w14:paraId="000000DD">
      <w:pPr>
        <w:spacing w:before="80" w:line="360" w:lineRule="auto"/>
        <w:ind w:firstLine="0"/>
        <w:rPr/>
      </w:pPr>
      <w:r w:rsidDel="00000000" w:rsidR="00000000" w:rsidRPr="00000000">
        <w:rPr>
          <w:b w:val="1"/>
          <w:bCs w:val="1"/>
          <w:rtl w:val="0"/>
        </w:rPr>
        <w:t xml:space="preserve">Plataforma</w:t>
      </w:r>
      <w:r w:rsidDel="00000000" w:rsidR="00000000" w:rsidRPr="00000000">
        <w:rPr>
          <w:rtl w:val="0"/>
        </w:rPr>
      </w:r>
    </w:p>
    <w:p w:rsidR="00000000" w:rsidDel="00000000" w:rsidP="00000000" w:rsidRDefault="00000000" w:rsidRPr="00000000" w14:paraId="000000DE">
      <w:pPr>
        <w:spacing w:line="360" w:lineRule="auto"/>
        <w:ind w:firstLine="709"/>
        <w:jc w:val="both"/>
        <w:rPr/>
      </w:pPr>
      <w:r w:rsidDel="00000000" w:rsidR="00000000" w:rsidRPr="00000000">
        <w:rPr>
          <w:rtl w:val="0"/>
        </w:rPr>
        <w:t xml:space="preserve">Instagram na publicação original; versões enganosas circularam também no Facebook e em outras redes.</w:t>
      </w:r>
    </w:p>
    <w:p w:rsidR="00000000" w:rsidDel="00000000" w:rsidP="00000000" w:rsidRDefault="00000000" w:rsidRPr="00000000" w14:paraId="000000DF">
      <w:pPr>
        <w:spacing w:before="80" w:line="360" w:lineRule="auto"/>
        <w:ind w:firstLine="0"/>
        <w:rPr/>
      </w:pPr>
      <w:r w:rsidDel="00000000" w:rsidR="00000000" w:rsidRPr="00000000">
        <w:rPr>
          <w:b w:val="1"/>
          <w:bCs w:val="1"/>
          <w:rtl w:val="0"/>
        </w:rPr>
        <w:t xml:space="preserve">Fonte original</w:t>
      </w:r>
      <w:r w:rsidDel="00000000" w:rsidR="00000000" w:rsidRPr="00000000">
        <w:rPr>
          <w:rtl w:val="0"/>
        </w:rPr>
      </w:r>
    </w:p>
    <w:p w:rsidR="00000000" w:rsidDel="00000000" w:rsidP="00000000" w:rsidRDefault="00000000" w:rsidRPr="00000000" w14:paraId="000000E0">
      <w:pPr>
        <w:spacing w:line="360" w:lineRule="auto"/>
        <w:ind w:firstLine="709"/>
        <w:jc w:val="both"/>
        <w:rPr/>
      </w:pPr>
      <w:r w:rsidDel="00000000" w:rsidR="00000000" w:rsidRPr="00000000">
        <w:rPr>
          <w:rtl w:val="0"/>
        </w:rPr>
        <w:t xml:space="preserve">Perfil ParallelVerse (@paralelverse_net), no Instagram.</w:t>
      </w:r>
    </w:p>
    <w:p w:rsidR="00000000" w:rsidDel="00000000" w:rsidP="00000000" w:rsidRDefault="00000000" w:rsidRPr="00000000" w14:paraId="000000E1">
      <w:pPr>
        <w:spacing w:before="80" w:line="360" w:lineRule="auto"/>
        <w:ind w:firstLine="0"/>
        <w:rPr/>
      </w:pPr>
      <w:r w:rsidDel="00000000" w:rsidR="00000000" w:rsidRPr="00000000">
        <w:rPr>
          <w:b w:val="1"/>
          <w:bCs w:val="1"/>
          <w:rtl w:val="0"/>
        </w:rPr>
        <w:t xml:space="preserve">Agência de verificação</w:t>
      </w:r>
      <w:r w:rsidDel="00000000" w:rsidR="00000000" w:rsidRPr="00000000">
        <w:rPr>
          <w:rtl w:val="0"/>
        </w:rPr>
      </w:r>
    </w:p>
    <w:p w:rsidR="00000000" w:rsidDel="00000000" w:rsidP="00000000" w:rsidRDefault="00000000" w:rsidRPr="00000000" w14:paraId="000000E2">
      <w:pPr>
        <w:spacing w:line="360" w:lineRule="auto"/>
        <w:ind w:firstLine="709"/>
        <w:jc w:val="both"/>
        <w:rPr/>
      </w:pPr>
      <w:r w:rsidDel="00000000" w:rsidR="00000000" w:rsidRPr="00000000">
        <w:rPr>
          <w:rtl w:val="0"/>
        </w:rPr>
        <w:t xml:space="preserve">Aos Fatos.</w:t>
      </w:r>
    </w:p>
    <w:p w:rsidR="00000000" w:rsidDel="00000000" w:rsidP="00000000" w:rsidRDefault="00000000" w:rsidRPr="00000000" w14:paraId="000000E3">
      <w:pPr>
        <w:pStyle w:val="Heading1"/>
        <w:spacing w:after="120" w:before="160" w:lineRule="auto"/>
        <w:ind w:firstLine="0"/>
        <w:rPr/>
      </w:pPr>
      <w:bookmarkStart w:colFirst="0" w:colLast="0" w:name="_heading=h.ssiezlfbd3ow" w:id="22"/>
      <w:bookmarkEnd w:id="22"/>
      <w:r w:rsidDel="00000000" w:rsidR="00000000" w:rsidRPr="00000000">
        <w:rPr>
          <w:rtl w:val="0"/>
        </w:rPr>
      </w:r>
    </w:p>
    <w:p w:rsidR="00000000" w:rsidDel="00000000" w:rsidP="00000000" w:rsidRDefault="00000000" w:rsidRPr="00000000" w14:paraId="000000E4">
      <w:pPr>
        <w:pStyle w:val="Heading1"/>
        <w:spacing w:after="120" w:before="160" w:lineRule="auto"/>
        <w:ind w:firstLine="0"/>
        <w:rPr>
          <w:vertAlign w:val="baseline"/>
        </w:rPr>
      </w:pPr>
      <w:bookmarkStart w:colFirst="0" w:colLast="0" w:name="_heading=h.iiwuer3issvm" w:id="23"/>
      <w:bookmarkEnd w:id="23"/>
      <w:r w:rsidDel="00000000" w:rsidR="00000000" w:rsidRPr="00000000">
        <w:rPr>
          <w:vertAlign w:val="baseline"/>
          <w:rtl w:val="0"/>
        </w:rPr>
        <w:t xml:space="preserve">5.1 Origem e construção</w:t>
      </w:r>
    </w:p>
    <w:p w:rsidR="00000000" w:rsidDel="00000000" w:rsidP="00000000" w:rsidRDefault="00000000" w:rsidRPr="00000000" w14:paraId="000000E5">
      <w:pPr>
        <w:spacing w:before="80" w:line="360" w:lineRule="auto"/>
        <w:ind w:firstLine="0"/>
        <w:rPr/>
      </w:pPr>
      <w:r w:rsidDel="00000000" w:rsidR="00000000" w:rsidRPr="00000000">
        <w:rPr>
          <w:b w:val="1"/>
          <w:bCs w:val="1"/>
          <w:rtl w:val="0"/>
        </w:rPr>
        <w:t xml:space="preserve">Quem publicou primeiro e em que plataforma:</w:t>
      </w:r>
      <w:r w:rsidDel="00000000" w:rsidR="00000000" w:rsidRPr="00000000">
        <w:rPr>
          <w:rtl w:val="0"/>
        </w:rPr>
      </w:r>
    </w:p>
    <w:p w:rsidR="00000000" w:rsidDel="00000000" w:rsidP="00000000" w:rsidRDefault="00000000" w:rsidRPr="00000000" w14:paraId="000000E6">
      <w:pPr>
        <w:spacing w:line="360" w:lineRule="auto"/>
        <w:ind w:firstLine="709"/>
        <w:jc w:val="both"/>
        <w:rPr/>
      </w:pPr>
      <w:r w:rsidDel="00000000" w:rsidR="00000000" w:rsidRPr="00000000">
        <w:rPr>
          <w:rtl w:val="0"/>
        </w:rPr>
        <w:t xml:space="preserve">O Aos Fatos encontrou a publicação original no Instagram, feita pelo perfil ParallelVerse, em 3 de março de 2026.</w:t>
      </w:r>
    </w:p>
    <w:p w:rsidR="00000000" w:rsidDel="00000000" w:rsidP="00000000" w:rsidRDefault="00000000" w:rsidRPr="00000000" w14:paraId="000000E7">
      <w:pPr>
        <w:spacing w:before="80" w:line="360" w:lineRule="auto"/>
        <w:ind w:firstLine="0"/>
        <w:rPr/>
      </w:pPr>
      <w:r w:rsidDel="00000000" w:rsidR="00000000" w:rsidRPr="00000000">
        <w:rPr>
          <w:b w:val="1"/>
          <w:bCs w:val="1"/>
          <w:rtl w:val="0"/>
        </w:rPr>
        <w:t xml:space="preserve">O conteúdo foi fabricado ou distorção de algo real:</w:t>
      </w:r>
      <w:r w:rsidDel="00000000" w:rsidR="00000000" w:rsidRPr="00000000">
        <w:rPr>
          <w:rtl w:val="0"/>
        </w:rPr>
      </w:r>
    </w:p>
    <w:p w:rsidR="00000000" w:rsidDel="00000000" w:rsidP="00000000" w:rsidRDefault="00000000" w:rsidRPr="00000000" w14:paraId="000000E8">
      <w:pPr>
        <w:spacing w:line="360" w:lineRule="auto"/>
        <w:ind w:firstLine="709"/>
        <w:jc w:val="both"/>
        <w:rPr/>
      </w:pPr>
      <w:r w:rsidDel="00000000" w:rsidR="00000000" w:rsidRPr="00000000">
        <w:rPr>
          <w:rtl w:val="0"/>
        </w:rPr>
        <w:t xml:space="preserve">Foi fabricado digitalmente com inteligência artificial.</w:t>
      </w:r>
    </w:p>
    <w:p w:rsidR="00000000" w:rsidDel="00000000" w:rsidP="00000000" w:rsidRDefault="00000000" w:rsidRPr="00000000" w14:paraId="000000E9">
      <w:pPr>
        <w:spacing w:before="80" w:line="360" w:lineRule="auto"/>
        <w:ind w:firstLine="0"/>
        <w:rPr/>
      </w:pPr>
      <w:r w:rsidDel="00000000" w:rsidR="00000000" w:rsidRPr="00000000">
        <w:rPr>
          <w:b w:val="1"/>
          <w:bCs w:val="1"/>
          <w:rtl w:val="0"/>
        </w:rPr>
        <w:t xml:space="preserve">Que elementos usou para parecer legítimo:</w:t>
      </w:r>
      <w:r w:rsidDel="00000000" w:rsidR="00000000" w:rsidRPr="00000000">
        <w:rPr>
          <w:rtl w:val="0"/>
        </w:rPr>
      </w:r>
    </w:p>
    <w:p w:rsidR="00000000" w:rsidDel="00000000" w:rsidP="00000000" w:rsidRDefault="00000000" w:rsidRPr="00000000" w14:paraId="000000EA">
      <w:pPr>
        <w:spacing w:line="360" w:lineRule="auto"/>
        <w:ind w:firstLine="709"/>
        <w:jc w:val="both"/>
        <w:rPr/>
      </w:pPr>
      <w:r w:rsidDel="00000000" w:rsidR="00000000" w:rsidRPr="00000000">
        <w:rPr>
          <w:rtl w:val="0"/>
        </w:rPr>
        <w:t xml:space="preserve">Aparência de filmagem real, cenário militar, explosão, fumaça, embarcações e inserção em um contexto de conflito verdadeiro.</w:t>
      </w:r>
    </w:p>
    <w:p w:rsidR="00000000" w:rsidDel="00000000" w:rsidP="00000000" w:rsidRDefault="00000000" w:rsidRPr="00000000" w14:paraId="000000EB">
      <w:pPr>
        <w:spacing w:before="80" w:line="360" w:lineRule="auto"/>
        <w:ind w:firstLine="0"/>
        <w:rPr/>
      </w:pPr>
      <w:r w:rsidDel="00000000" w:rsidR="00000000" w:rsidRPr="00000000">
        <w:rPr>
          <w:b w:val="1"/>
          <w:bCs w:val="1"/>
          <w:rtl w:val="0"/>
        </w:rPr>
        <w:t xml:space="preserve">Motivação identificável — política, financeira, ideológica:</w:t>
      </w:r>
      <w:r w:rsidDel="00000000" w:rsidR="00000000" w:rsidRPr="00000000">
        <w:rPr>
          <w:rtl w:val="0"/>
        </w:rPr>
      </w:r>
    </w:p>
    <w:p w:rsidR="00000000" w:rsidDel="00000000" w:rsidP="00000000" w:rsidRDefault="00000000" w:rsidRPr="00000000" w14:paraId="000000EC">
      <w:pPr>
        <w:spacing w:line="360" w:lineRule="auto"/>
        <w:ind w:firstLine="709"/>
        <w:jc w:val="both"/>
        <w:rPr/>
      </w:pPr>
      <w:r w:rsidDel="00000000" w:rsidR="00000000" w:rsidRPr="00000000">
        <w:rPr>
          <w:rtl w:val="0"/>
        </w:rPr>
        <w:t xml:space="preserve">A publicação original indicava finalidade de entretenimento. Não foi comprovada motivação específica para a posterior apresentação enganosa.</w:t>
      </w:r>
    </w:p>
    <w:p w:rsidR="00000000" w:rsidDel="00000000" w:rsidP="00000000" w:rsidRDefault="00000000" w:rsidRPr="00000000" w14:paraId="000000ED">
      <w:pPr>
        <w:pStyle w:val="Heading2"/>
        <w:spacing w:after="120" w:before="160" w:lineRule="auto"/>
        <w:ind w:firstLine="0"/>
        <w:rPr/>
      </w:pPr>
      <w:bookmarkStart w:colFirst="0" w:colLast="0" w:name="_heading=h.9ji7mg3h5pyy" w:id="24"/>
      <w:bookmarkEnd w:id="24"/>
      <w:r w:rsidDel="00000000" w:rsidR="00000000" w:rsidRPr="00000000">
        <w:rPr>
          <w:rtl w:val="0"/>
        </w:rPr>
      </w:r>
    </w:p>
    <w:p w:rsidR="00000000" w:rsidDel="00000000" w:rsidP="00000000" w:rsidRDefault="00000000" w:rsidRPr="00000000" w14:paraId="000000EE">
      <w:pPr>
        <w:pStyle w:val="Heading2"/>
        <w:spacing w:after="120" w:before="160" w:lineRule="auto"/>
        <w:ind w:firstLine="0"/>
        <w:rPr>
          <w:vertAlign w:val="baseline"/>
        </w:rPr>
      </w:pPr>
      <w:bookmarkStart w:colFirst="0" w:colLast="0" w:name="_heading=h.9zqfizf5dcwi" w:id="25"/>
      <w:bookmarkEnd w:id="25"/>
      <w:r w:rsidDel="00000000" w:rsidR="00000000" w:rsidRPr="00000000">
        <w:rPr>
          <w:vertAlign w:val="baseline"/>
          <w:rtl w:val="0"/>
        </w:rPr>
        <w:t xml:space="preserve">5.2 Linguagem e gatilhos emocionais</w:t>
      </w:r>
    </w:p>
    <w:p w:rsidR="00000000" w:rsidDel="00000000" w:rsidP="00000000" w:rsidRDefault="00000000" w:rsidRPr="00000000" w14:paraId="000000EF">
      <w:pPr>
        <w:spacing w:before="80" w:line="360" w:lineRule="auto"/>
        <w:ind w:firstLine="0"/>
        <w:rPr/>
      </w:pPr>
      <w:r w:rsidDel="00000000" w:rsidR="00000000" w:rsidRPr="00000000">
        <w:rPr>
          <w:b w:val="1"/>
          <w:bCs w:val="1"/>
          <w:rtl w:val="0"/>
        </w:rPr>
        <w:t xml:space="preserve">O título usa urgência, medo ou indignação:</w:t>
      </w:r>
      <w:r w:rsidDel="00000000" w:rsidR="00000000" w:rsidRPr="00000000">
        <w:rPr>
          <w:rtl w:val="0"/>
        </w:rPr>
      </w:r>
    </w:p>
    <w:p w:rsidR="00000000" w:rsidDel="00000000" w:rsidP="00000000" w:rsidRDefault="00000000" w:rsidRPr="00000000" w14:paraId="000000F0">
      <w:pPr>
        <w:spacing w:line="360" w:lineRule="auto"/>
        <w:ind w:firstLine="709"/>
        <w:jc w:val="both"/>
        <w:rPr/>
      </w:pPr>
      <w:r w:rsidDel="00000000" w:rsidR="00000000" w:rsidRPr="00000000">
        <w:rPr>
          <w:rtl w:val="0"/>
        </w:rPr>
        <w:t xml:space="preserve">As versões enganosas apresentavam o conteúdo como um ataque militar real, explorando o contexto de conflito.</w:t>
      </w:r>
    </w:p>
    <w:p w:rsidR="00000000" w:rsidDel="00000000" w:rsidP="00000000" w:rsidRDefault="00000000" w:rsidRPr="00000000" w14:paraId="000000F1">
      <w:pPr>
        <w:spacing w:before="80" w:line="360" w:lineRule="auto"/>
        <w:ind w:firstLine="0"/>
        <w:rPr/>
      </w:pPr>
      <w:r w:rsidDel="00000000" w:rsidR="00000000" w:rsidRPr="00000000">
        <w:rPr>
          <w:b w:val="1"/>
          <w:bCs w:val="1"/>
          <w:rtl w:val="0"/>
        </w:rPr>
        <w:t xml:space="preserve">Quais palavras absolutas aparecem:</w:t>
      </w:r>
      <w:r w:rsidDel="00000000" w:rsidR="00000000" w:rsidRPr="00000000">
        <w:rPr>
          <w:rtl w:val="0"/>
        </w:rPr>
      </w:r>
    </w:p>
    <w:p w:rsidR="00000000" w:rsidDel="00000000" w:rsidP="00000000" w:rsidRDefault="00000000" w:rsidRPr="00000000" w14:paraId="000000F2">
      <w:pPr>
        <w:spacing w:line="360" w:lineRule="auto"/>
        <w:ind w:firstLine="709"/>
        <w:jc w:val="both"/>
        <w:rPr/>
      </w:pPr>
      <w:r w:rsidDel="00000000" w:rsidR="00000000" w:rsidRPr="00000000">
        <w:rPr>
          <w:rtl w:val="0"/>
        </w:rPr>
        <w:t xml:space="preserve">O principal mecanismo foi apresentar a simulação como fato, e não necessariamente utilizar uma fórmula textual específica.</w:t>
      </w:r>
    </w:p>
    <w:p w:rsidR="00000000" w:rsidDel="00000000" w:rsidP="00000000" w:rsidRDefault="00000000" w:rsidRPr="00000000" w14:paraId="000000F3">
      <w:pPr>
        <w:spacing w:before="80" w:line="360" w:lineRule="auto"/>
        <w:ind w:firstLine="0"/>
        <w:rPr/>
      </w:pPr>
      <w:r w:rsidDel="00000000" w:rsidR="00000000" w:rsidRPr="00000000">
        <w:rPr>
          <w:b w:val="1"/>
          <w:bCs w:val="1"/>
          <w:rtl w:val="0"/>
        </w:rPr>
        <w:t xml:space="preserve">A emoção ativada favoreceu o compartilhamento sem verificar:</w:t>
      </w:r>
      <w:r w:rsidDel="00000000" w:rsidR="00000000" w:rsidRPr="00000000">
        <w:rPr>
          <w:rtl w:val="0"/>
        </w:rPr>
      </w:r>
    </w:p>
    <w:p w:rsidR="00000000" w:rsidDel="00000000" w:rsidP="00000000" w:rsidRDefault="00000000" w:rsidRPr="00000000" w14:paraId="000000F4">
      <w:pPr>
        <w:spacing w:line="360" w:lineRule="auto"/>
        <w:ind w:firstLine="709"/>
        <w:jc w:val="both"/>
        <w:rPr/>
      </w:pPr>
      <w:r w:rsidDel="00000000" w:rsidR="00000000" w:rsidRPr="00000000">
        <w:rPr>
          <w:rtl w:val="0"/>
        </w:rPr>
        <w:t xml:space="preserve">É plausível devido ao choque associado a explosões e guerra. As versões enganosas somavam pelo menos 13 mil interações em 14 de julho.</w:t>
      </w:r>
    </w:p>
    <w:p w:rsidR="00000000" w:rsidDel="00000000" w:rsidP="00000000" w:rsidRDefault="00000000" w:rsidRPr="00000000" w14:paraId="000000F5">
      <w:pPr>
        <w:spacing w:before="80" w:line="360" w:lineRule="auto"/>
        <w:ind w:firstLine="0"/>
        <w:rPr/>
      </w:pPr>
      <w:r w:rsidDel="00000000" w:rsidR="00000000" w:rsidRPr="00000000">
        <w:rPr>
          <w:b w:val="1"/>
          <w:bCs w:val="1"/>
          <w:rtl w:val="0"/>
        </w:rPr>
        <w:t xml:space="preserve">Existe apelo emocional desproporcional ao fato relatado:</w:t>
      </w:r>
      <w:r w:rsidDel="00000000" w:rsidR="00000000" w:rsidRPr="00000000">
        <w:rPr>
          <w:rtl w:val="0"/>
        </w:rPr>
      </w:r>
    </w:p>
    <w:p w:rsidR="00000000" w:rsidDel="00000000" w:rsidP="00000000" w:rsidRDefault="00000000" w:rsidRPr="00000000" w14:paraId="000000F6">
      <w:pPr>
        <w:spacing w:line="360" w:lineRule="auto"/>
        <w:ind w:firstLine="709"/>
        <w:jc w:val="both"/>
        <w:rPr/>
      </w:pPr>
      <w:r w:rsidDel="00000000" w:rsidR="00000000" w:rsidRPr="00000000">
        <w:rPr>
          <w:rtl w:val="0"/>
        </w:rPr>
        <w:t xml:space="preserve">Sim. A apresentação de uma explosão sintética como ataque real possui forte potencial de choque.</w:t>
      </w:r>
    </w:p>
    <w:p w:rsidR="00000000" w:rsidDel="00000000" w:rsidP="00000000" w:rsidRDefault="00000000" w:rsidRPr="00000000" w14:paraId="000000F7">
      <w:pPr>
        <w:pStyle w:val="Heading2"/>
        <w:spacing w:after="120" w:before="160" w:lineRule="auto"/>
        <w:ind w:firstLine="0"/>
        <w:rPr/>
      </w:pPr>
      <w:bookmarkStart w:colFirst="0" w:colLast="0" w:name="_heading=h.ysyxzfz9xp7u" w:id="26"/>
      <w:bookmarkEnd w:id="26"/>
      <w:r w:rsidDel="00000000" w:rsidR="00000000" w:rsidRPr="00000000">
        <w:rPr>
          <w:rtl w:val="0"/>
        </w:rPr>
      </w:r>
    </w:p>
    <w:p w:rsidR="00000000" w:rsidDel="00000000" w:rsidP="00000000" w:rsidRDefault="00000000" w:rsidRPr="00000000" w14:paraId="000000F8">
      <w:pPr>
        <w:pStyle w:val="Heading2"/>
        <w:spacing w:after="120" w:before="160" w:lineRule="auto"/>
        <w:ind w:firstLine="0"/>
        <w:rPr>
          <w:vertAlign w:val="baseline"/>
        </w:rPr>
      </w:pPr>
      <w:bookmarkStart w:colFirst="0" w:colLast="0" w:name="_heading=h.7139x38aowqe" w:id="27"/>
      <w:bookmarkEnd w:id="27"/>
      <w:r w:rsidDel="00000000" w:rsidR="00000000" w:rsidRPr="00000000">
        <w:rPr>
          <w:vertAlign w:val="baseline"/>
          <w:rtl w:val="0"/>
        </w:rPr>
        <w:t xml:space="preserve">5.3 Propagação</w:t>
      </w:r>
    </w:p>
    <w:p w:rsidR="00000000" w:rsidDel="00000000" w:rsidP="00000000" w:rsidRDefault="00000000" w:rsidRPr="00000000" w14:paraId="000000F9">
      <w:pPr>
        <w:spacing w:before="80" w:line="360" w:lineRule="auto"/>
        <w:ind w:firstLine="0"/>
        <w:rPr/>
      </w:pPr>
      <w:r w:rsidDel="00000000" w:rsidR="00000000" w:rsidRPr="00000000">
        <w:rPr>
          <w:b w:val="1"/>
          <w:bCs w:val="1"/>
          <w:rtl w:val="0"/>
        </w:rPr>
        <w:t xml:space="preserve">Por quais plataformas passou — sequência:</w:t>
      </w:r>
      <w:r w:rsidDel="00000000" w:rsidR="00000000" w:rsidRPr="00000000">
        <w:rPr>
          <w:rtl w:val="0"/>
        </w:rPr>
      </w:r>
    </w:p>
    <w:p w:rsidR="00000000" w:rsidDel="00000000" w:rsidP="00000000" w:rsidRDefault="00000000" w:rsidRPr="00000000" w14:paraId="000000FA">
      <w:pPr>
        <w:spacing w:line="360" w:lineRule="auto"/>
        <w:ind w:firstLine="709"/>
        <w:jc w:val="both"/>
        <w:rPr/>
      </w:pPr>
      <w:r w:rsidDel="00000000" w:rsidR="00000000" w:rsidRPr="00000000">
        <w:rPr>
          <w:rtl w:val="0"/>
        </w:rPr>
        <w:t xml:space="preserve">A publicação original foi identificada no Instagram; versões enganosas foram encontradas no Instagram e Facebook. A sequência completa não foi estabelecida.</w:t>
      </w:r>
    </w:p>
    <w:p w:rsidR="00000000" w:rsidDel="00000000" w:rsidP="00000000" w:rsidRDefault="00000000" w:rsidRPr="00000000" w14:paraId="000000FB">
      <w:pPr>
        <w:spacing w:before="80" w:line="360" w:lineRule="auto"/>
        <w:ind w:firstLine="0"/>
        <w:rPr/>
      </w:pPr>
      <w:r w:rsidDel="00000000" w:rsidR="00000000" w:rsidRPr="00000000">
        <w:rPr>
          <w:b w:val="1"/>
          <w:bCs w:val="1"/>
          <w:rtl w:val="0"/>
        </w:rPr>
        <w:t xml:space="preserve">Quanto tempo levou para atingir o pico de compartilhamentos:</w:t>
      </w:r>
      <w:r w:rsidDel="00000000" w:rsidR="00000000" w:rsidRPr="00000000">
        <w:rPr>
          <w:rtl w:val="0"/>
        </w:rPr>
      </w:r>
    </w:p>
    <w:p w:rsidR="00000000" w:rsidDel="00000000" w:rsidP="00000000" w:rsidRDefault="00000000" w:rsidRPr="00000000" w14:paraId="000000FC">
      <w:pPr>
        <w:spacing w:line="360" w:lineRule="auto"/>
        <w:ind w:firstLine="709"/>
        <w:jc w:val="both"/>
        <w:rPr/>
      </w:pPr>
      <w:r w:rsidDel="00000000" w:rsidR="00000000" w:rsidRPr="00000000">
        <w:rPr>
          <w:rtl w:val="0"/>
        </w:rPr>
        <w:t xml:space="preserve">O pico absoluto não foi determinado. A publicação original é de 3 de março e a checagem foi publicada em 14 de julho.</w:t>
      </w:r>
    </w:p>
    <w:p w:rsidR="00000000" w:rsidDel="00000000" w:rsidP="00000000" w:rsidRDefault="00000000" w:rsidRPr="00000000" w14:paraId="000000FD">
      <w:pPr>
        <w:spacing w:before="80" w:line="360" w:lineRule="auto"/>
        <w:ind w:firstLine="0"/>
        <w:rPr/>
      </w:pPr>
      <w:r w:rsidDel="00000000" w:rsidR="00000000" w:rsidRPr="00000000">
        <w:rPr>
          <w:b w:val="1"/>
          <w:bCs w:val="1"/>
          <w:rtl w:val="0"/>
        </w:rPr>
        <w:t xml:space="preserve">Quais grupos sociais foram os principais vetores:</w:t>
      </w:r>
      <w:r w:rsidDel="00000000" w:rsidR="00000000" w:rsidRPr="00000000">
        <w:rPr>
          <w:rtl w:val="0"/>
        </w:rPr>
      </w:r>
    </w:p>
    <w:p w:rsidR="00000000" w:rsidDel="00000000" w:rsidP="00000000" w:rsidRDefault="00000000" w:rsidRPr="00000000" w14:paraId="000000FE">
      <w:pPr>
        <w:spacing w:line="360" w:lineRule="auto"/>
        <w:ind w:firstLine="709"/>
        <w:jc w:val="both"/>
        <w:rPr/>
      </w:pPr>
      <w:r w:rsidDel="00000000" w:rsidR="00000000" w:rsidRPr="00000000">
        <w:rPr>
          <w:rtl w:val="0"/>
        </w:rPr>
        <w:t xml:space="preserve">Não documentado.</w:t>
      </w:r>
    </w:p>
    <w:p w:rsidR="00000000" w:rsidDel="00000000" w:rsidP="00000000" w:rsidRDefault="00000000" w:rsidRPr="00000000" w14:paraId="000000FF">
      <w:pPr>
        <w:spacing w:before="80" w:line="360" w:lineRule="auto"/>
        <w:ind w:firstLine="0"/>
        <w:rPr/>
      </w:pPr>
      <w:r w:rsidDel="00000000" w:rsidR="00000000" w:rsidRPr="00000000">
        <w:rPr>
          <w:b w:val="1"/>
          <w:bCs w:val="1"/>
          <w:rtl w:val="0"/>
        </w:rPr>
        <w:t xml:space="preserve">O conteúdo foi alterado ao longo da propagação:</w:t>
      </w:r>
      <w:r w:rsidDel="00000000" w:rsidR="00000000" w:rsidRPr="00000000">
        <w:rPr>
          <w:rtl w:val="0"/>
        </w:rPr>
      </w:r>
    </w:p>
    <w:p w:rsidR="00000000" w:rsidDel="00000000" w:rsidP="00000000" w:rsidRDefault="00000000" w:rsidRPr="00000000" w14:paraId="00000100">
      <w:pPr>
        <w:spacing w:line="360" w:lineRule="auto"/>
        <w:ind w:firstLine="709"/>
        <w:jc w:val="both"/>
        <w:rPr/>
      </w:pPr>
      <w:r w:rsidDel="00000000" w:rsidR="00000000" w:rsidRPr="00000000">
        <w:rPr>
          <w:rtl w:val="0"/>
        </w:rPr>
        <w:t xml:space="preserve">Sim. Versões foram cortadas, espelhadas e descontextualizadas; o mesmo vídeo recebeu alegações diferentes em diferentes locais.</w:t>
      </w:r>
    </w:p>
    <w:p w:rsidR="00000000" w:rsidDel="00000000" w:rsidP="00000000" w:rsidRDefault="00000000" w:rsidRPr="00000000" w14:paraId="00000101">
      <w:pPr>
        <w:pStyle w:val="Heading2"/>
        <w:spacing w:after="120" w:before="160" w:lineRule="auto"/>
        <w:ind w:firstLine="0"/>
        <w:rPr/>
      </w:pPr>
      <w:bookmarkStart w:colFirst="0" w:colLast="0" w:name="_heading=h.tggdlsq8qkbm" w:id="28"/>
      <w:bookmarkEnd w:id="28"/>
      <w:r w:rsidDel="00000000" w:rsidR="00000000" w:rsidRPr="00000000">
        <w:rPr>
          <w:rtl w:val="0"/>
        </w:rPr>
      </w:r>
    </w:p>
    <w:p w:rsidR="00000000" w:rsidDel="00000000" w:rsidP="00000000" w:rsidRDefault="00000000" w:rsidRPr="00000000" w14:paraId="00000102">
      <w:pPr>
        <w:pStyle w:val="Heading2"/>
        <w:spacing w:after="120" w:before="160" w:lineRule="auto"/>
        <w:ind w:firstLine="0"/>
        <w:rPr>
          <w:vertAlign w:val="baseline"/>
        </w:rPr>
      </w:pPr>
      <w:bookmarkStart w:colFirst="0" w:colLast="0" w:name="_heading=h.hxw6vm8uq48f" w:id="29"/>
      <w:bookmarkEnd w:id="29"/>
      <w:r w:rsidDel="00000000" w:rsidR="00000000" w:rsidRPr="00000000">
        <w:rPr>
          <w:vertAlign w:val="baseline"/>
          <w:rtl w:val="0"/>
        </w:rPr>
        <w:t xml:space="preserve">5.4 Sinais de alerta ignorados</w:t>
      </w:r>
    </w:p>
    <w:p w:rsidR="00000000" w:rsidDel="00000000" w:rsidP="00000000" w:rsidRDefault="00000000" w:rsidRPr="00000000" w14:paraId="00000103">
      <w:pPr>
        <w:spacing w:before="80" w:line="360" w:lineRule="auto"/>
        <w:ind w:firstLine="0"/>
        <w:rPr/>
      </w:pPr>
      <w:r w:rsidDel="00000000" w:rsidR="00000000" w:rsidRPr="00000000">
        <w:rPr>
          <w:b w:val="1"/>
          <w:bCs w:val="1"/>
          <w:rtl w:val="0"/>
        </w:rPr>
        <w:t xml:space="preserve">Quais pistas estavam disponíveis para quem quisesse verificar:</w:t>
      </w:r>
      <w:r w:rsidDel="00000000" w:rsidR="00000000" w:rsidRPr="00000000">
        <w:rPr>
          <w:rtl w:val="0"/>
        </w:rPr>
      </w:r>
    </w:p>
    <w:p w:rsidR="00000000" w:rsidDel="00000000" w:rsidP="00000000" w:rsidRDefault="00000000" w:rsidRPr="00000000" w14:paraId="00000104">
      <w:pPr>
        <w:spacing w:line="360" w:lineRule="auto"/>
        <w:ind w:firstLine="709"/>
        <w:jc w:val="both"/>
        <w:rPr/>
      </w:pPr>
      <w:r w:rsidDel="00000000" w:rsidR="00000000" w:rsidRPr="00000000">
        <w:rPr>
          <w:rtl w:val="0"/>
        </w:rPr>
        <w:t xml:space="preserve">A publicação original identificava o material como IA; havia indícios visuais artificiais; fumaça e embarcações apresentavam comportamento inconsistente; e versões compartilhadas estavam espelhadas.</w:t>
      </w:r>
    </w:p>
    <w:p w:rsidR="00000000" w:rsidDel="00000000" w:rsidP="00000000" w:rsidRDefault="00000000" w:rsidRPr="00000000" w14:paraId="00000105">
      <w:pPr>
        <w:spacing w:before="80" w:line="360" w:lineRule="auto"/>
        <w:ind w:firstLine="0"/>
        <w:rPr/>
      </w:pPr>
      <w:r w:rsidDel="00000000" w:rsidR="00000000" w:rsidRPr="00000000">
        <w:rPr>
          <w:b w:val="1"/>
          <w:bCs w:val="1"/>
          <w:rtl w:val="0"/>
        </w:rPr>
        <w:t xml:space="preserve">A fonte tinha histórico verificável de desinformação:</w:t>
      </w:r>
      <w:r w:rsidDel="00000000" w:rsidR="00000000" w:rsidRPr="00000000">
        <w:rPr>
          <w:rtl w:val="0"/>
        </w:rPr>
      </w:r>
    </w:p>
    <w:p w:rsidR="00000000" w:rsidDel="00000000" w:rsidP="00000000" w:rsidRDefault="00000000" w:rsidRPr="00000000" w14:paraId="00000106">
      <w:pPr>
        <w:spacing w:line="360" w:lineRule="auto"/>
        <w:ind w:firstLine="709"/>
        <w:jc w:val="both"/>
        <w:rPr/>
      </w:pPr>
      <w:r w:rsidDel="00000000" w:rsidR="00000000" w:rsidRPr="00000000">
        <w:rPr>
          <w:rtl w:val="0"/>
        </w:rPr>
        <w:t xml:space="preserve">O perfil era especializado em conteúdo produzido por IA, mas a publicação original identificava a natureza sintética do vídeo.</w:t>
      </w:r>
    </w:p>
    <w:p w:rsidR="00000000" w:rsidDel="00000000" w:rsidP="00000000" w:rsidRDefault="00000000" w:rsidRPr="00000000" w14:paraId="00000107">
      <w:pPr>
        <w:spacing w:before="80" w:line="360" w:lineRule="auto"/>
        <w:ind w:firstLine="0"/>
        <w:rPr/>
      </w:pPr>
      <w:r w:rsidDel="00000000" w:rsidR="00000000" w:rsidRPr="00000000">
        <w:rPr>
          <w:b w:val="1"/>
          <w:bCs w:val="1"/>
          <w:rtl w:val="0"/>
        </w:rPr>
        <w:t xml:space="preserve">Havia inconsistências internas no próprio conteúdo:</w:t>
      </w:r>
      <w:r w:rsidDel="00000000" w:rsidR="00000000" w:rsidRPr="00000000">
        <w:rPr>
          <w:rtl w:val="0"/>
        </w:rPr>
      </w:r>
    </w:p>
    <w:p w:rsidR="00000000" w:rsidDel="00000000" w:rsidP="00000000" w:rsidRDefault="00000000" w:rsidRPr="00000000" w14:paraId="00000108">
      <w:pPr>
        <w:spacing w:line="360" w:lineRule="auto"/>
        <w:ind w:firstLine="709"/>
        <w:jc w:val="both"/>
        <w:rPr/>
      </w:pPr>
      <w:r w:rsidDel="00000000" w:rsidR="00000000" w:rsidRPr="00000000">
        <w:rPr>
          <w:rtl w:val="0"/>
        </w:rPr>
        <w:t xml:space="preserve">Sim. A checagem identificou falhas visuais, incluindo comportamento inconsistente da fumaça e embarcações imóveis próximas à explosão.</w:t>
      </w:r>
    </w:p>
    <w:p w:rsidR="00000000" w:rsidDel="00000000" w:rsidP="00000000" w:rsidRDefault="00000000" w:rsidRPr="00000000" w14:paraId="00000109">
      <w:pPr>
        <w:spacing w:before="80" w:line="360" w:lineRule="auto"/>
        <w:ind w:firstLine="0"/>
        <w:rPr/>
      </w:pPr>
      <w:r w:rsidDel="00000000" w:rsidR="00000000" w:rsidRPr="00000000">
        <w:rPr>
          <w:b w:val="1"/>
          <w:bCs w:val="1"/>
          <w:rtl w:val="0"/>
        </w:rPr>
        <w:t xml:space="preserve">Por que os sinais foram ignorados — viés, pressa, confiança:</w:t>
      </w:r>
      <w:r w:rsidDel="00000000" w:rsidR="00000000" w:rsidRPr="00000000">
        <w:rPr>
          <w:rtl w:val="0"/>
        </w:rPr>
      </w:r>
    </w:p>
    <w:p w:rsidR="00000000" w:rsidDel="00000000" w:rsidP="00000000" w:rsidRDefault="00000000" w:rsidRPr="00000000" w14:paraId="0000010A">
      <w:pPr>
        <w:spacing w:line="360" w:lineRule="auto"/>
        <w:ind w:firstLine="709"/>
        <w:jc w:val="both"/>
        <w:rPr/>
      </w:pPr>
      <w:r w:rsidDel="00000000" w:rsidR="00000000" w:rsidRPr="00000000">
        <w:rPr>
          <w:rtl w:val="0"/>
        </w:rPr>
        <w:t xml:space="preserve">O contexto real de guerra, o impacto visual e a remoção do aviso de IA podem ter favorecido a interpretação enganosa. A causa psicológica individual dos compartilhadores não foi comprovada.</w:t>
      </w:r>
    </w:p>
    <w:p w:rsidR="00000000" w:rsidDel="00000000" w:rsidP="00000000" w:rsidRDefault="00000000" w:rsidRPr="00000000" w14:paraId="0000010B">
      <w:pPr>
        <w:pStyle w:val="Heading2"/>
        <w:spacing w:after="120" w:before="160" w:lineRule="auto"/>
        <w:ind w:firstLine="0"/>
        <w:rPr/>
      </w:pPr>
      <w:bookmarkStart w:colFirst="0" w:colLast="0" w:name="_heading=h.is9ls8ko5w9d" w:id="30"/>
      <w:bookmarkEnd w:id="30"/>
      <w:r w:rsidDel="00000000" w:rsidR="00000000" w:rsidRPr="00000000">
        <w:rPr>
          <w:rtl w:val="0"/>
        </w:rPr>
      </w:r>
    </w:p>
    <w:p w:rsidR="00000000" w:rsidDel="00000000" w:rsidP="00000000" w:rsidRDefault="00000000" w:rsidRPr="00000000" w14:paraId="0000010C">
      <w:pPr>
        <w:pStyle w:val="Heading2"/>
        <w:spacing w:after="120" w:before="160" w:lineRule="auto"/>
        <w:ind w:firstLine="0"/>
        <w:rPr>
          <w:vertAlign w:val="baseline"/>
        </w:rPr>
      </w:pPr>
      <w:bookmarkStart w:colFirst="0" w:colLast="0" w:name="_heading=h.yojezhti6uzm" w:id="31"/>
      <w:bookmarkEnd w:id="31"/>
      <w:r w:rsidDel="00000000" w:rsidR="00000000" w:rsidRPr="00000000">
        <w:rPr>
          <w:vertAlign w:val="baseline"/>
          <w:rtl w:val="0"/>
        </w:rPr>
        <w:t xml:space="preserve">5.5 Desmentido</w:t>
      </w:r>
    </w:p>
    <w:p w:rsidR="00000000" w:rsidDel="00000000" w:rsidP="00000000" w:rsidRDefault="00000000" w:rsidRPr="00000000" w14:paraId="0000010D">
      <w:pPr>
        <w:spacing w:before="80" w:line="360" w:lineRule="auto"/>
        <w:ind w:firstLine="0"/>
        <w:rPr/>
      </w:pPr>
      <w:r w:rsidDel="00000000" w:rsidR="00000000" w:rsidRPr="00000000">
        <w:rPr>
          <w:b w:val="1"/>
          <w:bCs w:val="1"/>
          <w:rtl w:val="0"/>
        </w:rPr>
        <w:t xml:space="preserve">Qual agência fez a checagem e quando:</w:t>
      </w:r>
      <w:r w:rsidDel="00000000" w:rsidR="00000000" w:rsidRPr="00000000">
        <w:rPr>
          <w:rtl w:val="0"/>
        </w:rPr>
      </w:r>
    </w:p>
    <w:p w:rsidR="00000000" w:rsidDel="00000000" w:rsidP="00000000" w:rsidRDefault="00000000" w:rsidRPr="00000000" w14:paraId="0000010E">
      <w:pPr>
        <w:spacing w:line="360" w:lineRule="auto"/>
        <w:ind w:firstLine="709"/>
        <w:jc w:val="both"/>
        <w:rPr/>
      </w:pPr>
      <w:r w:rsidDel="00000000" w:rsidR="00000000" w:rsidRPr="00000000">
        <w:rPr>
          <w:rtl w:val="0"/>
        </w:rPr>
        <w:t xml:space="preserve">Aos Fatos, em 14 de julho de 2026.</w:t>
      </w:r>
    </w:p>
    <w:p w:rsidR="00000000" w:rsidDel="00000000" w:rsidP="00000000" w:rsidRDefault="00000000" w:rsidRPr="00000000" w14:paraId="0000010F">
      <w:pPr>
        <w:spacing w:before="80" w:line="360" w:lineRule="auto"/>
        <w:ind w:firstLine="0"/>
        <w:rPr/>
      </w:pPr>
      <w:r w:rsidDel="00000000" w:rsidR="00000000" w:rsidRPr="00000000">
        <w:rPr>
          <w:b w:val="1"/>
          <w:bCs w:val="1"/>
          <w:rtl w:val="0"/>
        </w:rPr>
        <w:t xml:space="preserve">Quanto tempo após a publicação original o desmentido saiu:</w:t>
      </w:r>
      <w:r w:rsidDel="00000000" w:rsidR="00000000" w:rsidRPr="00000000">
        <w:rPr>
          <w:rtl w:val="0"/>
        </w:rPr>
      </w:r>
    </w:p>
    <w:p w:rsidR="00000000" w:rsidDel="00000000" w:rsidP="00000000" w:rsidRDefault="00000000" w:rsidRPr="00000000" w14:paraId="00000110">
      <w:pPr>
        <w:spacing w:line="360" w:lineRule="auto"/>
        <w:ind w:firstLine="709"/>
        <w:jc w:val="both"/>
        <w:rPr/>
      </w:pPr>
      <w:r w:rsidDel="00000000" w:rsidR="00000000" w:rsidRPr="00000000">
        <w:rPr>
          <w:rtl w:val="0"/>
        </w:rPr>
        <w:t xml:space="preserve">Aproximadamente quatro meses e onze dias após a publicação original de 3 de março de 2026.</w:t>
      </w:r>
    </w:p>
    <w:p w:rsidR="00000000" w:rsidDel="00000000" w:rsidP="00000000" w:rsidRDefault="00000000" w:rsidRPr="00000000" w14:paraId="00000111">
      <w:pPr>
        <w:spacing w:before="80" w:line="360" w:lineRule="auto"/>
        <w:ind w:firstLine="0"/>
        <w:rPr/>
      </w:pPr>
      <w:r w:rsidDel="00000000" w:rsidR="00000000" w:rsidRPr="00000000">
        <w:rPr>
          <w:b w:val="1"/>
          <w:bCs w:val="1"/>
          <w:rtl w:val="0"/>
        </w:rPr>
        <w:t xml:space="preserve">O desmentido alcançou o mesmo público que a fake news:</w:t>
      </w:r>
      <w:r w:rsidDel="00000000" w:rsidR="00000000" w:rsidRPr="00000000">
        <w:rPr>
          <w:rtl w:val="0"/>
        </w:rPr>
      </w:r>
    </w:p>
    <w:p w:rsidR="00000000" w:rsidDel="00000000" w:rsidP="00000000" w:rsidRDefault="00000000" w:rsidRPr="00000000" w14:paraId="00000112">
      <w:pPr>
        <w:spacing w:line="360" w:lineRule="auto"/>
        <w:ind w:firstLine="709"/>
        <w:jc w:val="both"/>
        <w:rPr/>
      </w:pPr>
      <w:r w:rsidDel="00000000" w:rsidR="00000000" w:rsidRPr="00000000">
        <w:rPr>
          <w:rtl w:val="0"/>
        </w:rPr>
        <w:t xml:space="preserve">Não foi possível determinar.</w:t>
      </w:r>
    </w:p>
    <w:p w:rsidR="00000000" w:rsidDel="00000000" w:rsidP="00000000" w:rsidRDefault="00000000" w:rsidRPr="00000000" w14:paraId="00000113">
      <w:pPr>
        <w:spacing w:before="80" w:line="360" w:lineRule="auto"/>
        <w:ind w:firstLine="0"/>
        <w:rPr/>
      </w:pPr>
      <w:r w:rsidDel="00000000" w:rsidR="00000000" w:rsidRPr="00000000">
        <w:rPr>
          <w:b w:val="1"/>
          <w:bCs w:val="1"/>
          <w:rtl w:val="0"/>
        </w:rPr>
        <w:t xml:space="preserve">Quem havia compartilhado tomou alguma ação corretiva:</w:t>
      </w:r>
      <w:r w:rsidDel="00000000" w:rsidR="00000000" w:rsidRPr="00000000">
        <w:rPr>
          <w:rtl w:val="0"/>
        </w:rPr>
      </w:r>
    </w:p>
    <w:p w:rsidR="00000000" w:rsidDel="00000000" w:rsidP="00000000" w:rsidRDefault="00000000" w:rsidRPr="00000000" w14:paraId="00000114">
      <w:pPr>
        <w:spacing w:line="360" w:lineRule="auto"/>
        <w:ind w:firstLine="709"/>
        <w:jc w:val="both"/>
        <w:rPr/>
      </w:pPr>
      <w:r w:rsidDel="00000000" w:rsidR="00000000" w:rsidRPr="00000000">
        <w:rPr>
          <w:rtl w:val="0"/>
        </w:rPr>
        <w:t xml:space="preserve">Não documentado.</w:t>
      </w:r>
    </w:p>
    <w:p w:rsidR="00000000" w:rsidDel="00000000" w:rsidP="00000000" w:rsidRDefault="00000000" w:rsidRPr="00000000" w14:paraId="00000115">
      <w:pPr>
        <w:pStyle w:val="Heading2"/>
        <w:spacing w:after="120" w:before="160" w:lineRule="auto"/>
        <w:ind w:firstLine="0"/>
        <w:rPr/>
      </w:pPr>
      <w:bookmarkStart w:colFirst="0" w:colLast="0" w:name="_heading=h.czl2bz3d2jpi" w:id="32"/>
      <w:bookmarkEnd w:id="32"/>
      <w:r w:rsidDel="00000000" w:rsidR="00000000" w:rsidRPr="00000000">
        <w:rPr>
          <w:rtl w:val="0"/>
        </w:rPr>
      </w:r>
    </w:p>
    <w:p w:rsidR="00000000" w:rsidDel="00000000" w:rsidP="00000000" w:rsidRDefault="00000000" w:rsidRPr="00000000" w14:paraId="00000116">
      <w:pPr>
        <w:pStyle w:val="Heading2"/>
        <w:spacing w:after="120" w:before="160" w:lineRule="auto"/>
        <w:ind w:firstLine="0"/>
        <w:rPr>
          <w:vertAlign w:val="baseline"/>
        </w:rPr>
      </w:pPr>
      <w:bookmarkStart w:colFirst="0" w:colLast="0" w:name="_heading=h.e8h3va2p53po" w:id="33"/>
      <w:bookmarkEnd w:id="33"/>
      <w:r w:rsidDel="00000000" w:rsidR="00000000" w:rsidRPr="00000000">
        <w:rPr>
          <w:vertAlign w:val="baseline"/>
          <w:rtl w:val="0"/>
        </w:rPr>
        <w:t xml:space="preserve">5.6 Impacto real</w:t>
      </w:r>
    </w:p>
    <w:p w:rsidR="00000000" w:rsidDel="00000000" w:rsidP="00000000" w:rsidRDefault="00000000" w:rsidRPr="00000000" w14:paraId="00000117">
      <w:pPr>
        <w:spacing w:before="80" w:line="360" w:lineRule="auto"/>
        <w:ind w:firstLine="0"/>
        <w:rPr/>
      </w:pPr>
      <w:r w:rsidDel="00000000" w:rsidR="00000000" w:rsidRPr="00000000">
        <w:rPr>
          <w:b w:val="1"/>
          <w:bCs w:val="1"/>
          <w:rtl w:val="0"/>
        </w:rPr>
        <w:t xml:space="preserve">Houve consequência concreta — decisão, comportamento, violência:</w:t>
      </w:r>
      <w:r w:rsidDel="00000000" w:rsidR="00000000" w:rsidRPr="00000000">
        <w:rPr>
          <w:rtl w:val="0"/>
        </w:rPr>
      </w:r>
    </w:p>
    <w:p w:rsidR="00000000" w:rsidDel="00000000" w:rsidP="00000000" w:rsidRDefault="00000000" w:rsidRPr="00000000" w14:paraId="00000118">
      <w:pPr>
        <w:spacing w:line="360" w:lineRule="auto"/>
        <w:ind w:firstLine="709"/>
        <w:jc w:val="both"/>
        <w:rPr/>
      </w:pPr>
      <w:r w:rsidDel="00000000" w:rsidR="00000000" w:rsidRPr="00000000">
        <w:rPr>
          <w:rtl w:val="0"/>
        </w:rPr>
        <w:t xml:space="preserve">Não foi documentada decisão militar, violência ou outra consequência física diretamente causada pelo vídeo. Houve, porém, circulação mensurável de conteúdo enganoso.</w:t>
      </w:r>
    </w:p>
    <w:p w:rsidR="00000000" w:rsidDel="00000000" w:rsidP="00000000" w:rsidRDefault="00000000" w:rsidRPr="00000000" w14:paraId="00000119">
      <w:pPr>
        <w:spacing w:before="80" w:line="360" w:lineRule="auto"/>
        <w:ind w:firstLine="0"/>
        <w:rPr/>
      </w:pPr>
      <w:r w:rsidDel="00000000" w:rsidR="00000000" w:rsidRPr="00000000">
        <w:rPr>
          <w:b w:val="1"/>
          <w:bCs w:val="1"/>
          <w:rtl w:val="0"/>
        </w:rPr>
        <w:t xml:space="preserve">Pessoas ou instituições foram prejudicadas diretamente:</w:t>
      </w:r>
      <w:r w:rsidDel="00000000" w:rsidR="00000000" w:rsidRPr="00000000">
        <w:rPr>
          <w:rtl w:val="0"/>
        </w:rPr>
      </w:r>
    </w:p>
    <w:p w:rsidR="00000000" w:rsidDel="00000000" w:rsidP="00000000" w:rsidRDefault="00000000" w:rsidRPr="00000000" w14:paraId="0000011A">
      <w:pPr>
        <w:spacing w:line="360" w:lineRule="auto"/>
        <w:ind w:firstLine="709"/>
        <w:jc w:val="both"/>
        <w:rPr/>
      </w:pPr>
      <w:r w:rsidDel="00000000" w:rsidR="00000000" w:rsidRPr="00000000">
        <w:rPr>
          <w:rtl w:val="0"/>
        </w:rPr>
        <w:t xml:space="preserve">Não foram identificadas vítimas diretas. O principal prejuízo é informacional, afetando a percepção sobre acontecimentos militares reais.</w:t>
      </w:r>
    </w:p>
    <w:p w:rsidR="00000000" w:rsidDel="00000000" w:rsidP="00000000" w:rsidRDefault="00000000" w:rsidRPr="00000000" w14:paraId="0000011B">
      <w:pPr>
        <w:spacing w:before="80" w:line="360" w:lineRule="auto"/>
        <w:ind w:firstLine="0"/>
        <w:rPr/>
      </w:pPr>
      <w:r w:rsidDel="00000000" w:rsidR="00000000" w:rsidRPr="00000000">
        <w:rPr>
          <w:b w:val="1"/>
          <w:bCs w:val="1"/>
          <w:rtl w:val="0"/>
        </w:rPr>
        <w:t xml:space="preserve">O impacto foi reversível após o desmentido:</w:t>
      </w:r>
      <w:r w:rsidDel="00000000" w:rsidR="00000000" w:rsidRPr="00000000">
        <w:rPr>
          <w:rtl w:val="0"/>
        </w:rPr>
      </w:r>
    </w:p>
    <w:p w:rsidR="00000000" w:rsidDel="00000000" w:rsidP="00000000" w:rsidRDefault="00000000" w:rsidRPr="00000000" w14:paraId="0000011C">
      <w:pPr>
        <w:spacing w:line="360" w:lineRule="auto"/>
        <w:ind w:firstLine="709"/>
        <w:jc w:val="both"/>
        <w:rPr/>
      </w:pPr>
      <w:r w:rsidDel="00000000" w:rsidR="00000000" w:rsidRPr="00000000">
        <w:rPr>
          <w:rtl w:val="0"/>
        </w:rPr>
        <w:t xml:space="preserve">Apenas parcialmente, pois cópias, cortes e versões espelhadas podem continuar circulando após a correção.</w:t>
      </w:r>
    </w:p>
    <w:p w:rsidR="00000000" w:rsidDel="00000000" w:rsidP="00000000" w:rsidRDefault="00000000" w:rsidRPr="00000000" w14:paraId="0000011D">
      <w:pPr>
        <w:spacing w:before="80" w:line="360" w:lineRule="auto"/>
        <w:ind w:firstLine="0"/>
        <w:rPr/>
      </w:pPr>
      <w:r w:rsidDel="00000000" w:rsidR="00000000" w:rsidRPr="00000000">
        <w:rPr>
          <w:b w:val="1"/>
          <w:bCs w:val="1"/>
          <w:rtl w:val="0"/>
        </w:rPr>
        <w:t xml:space="preserve">O que teria mudado se verificada antes de circular:</w:t>
      </w:r>
      <w:r w:rsidDel="00000000" w:rsidR="00000000" w:rsidRPr="00000000">
        <w:rPr>
          <w:rtl w:val="0"/>
        </w:rPr>
      </w:r>
    </w:p>
    <w:p w:rsidR="00000000" w:rsidDel="00000000" w:rsidP="00000000" w:rsidRDefault="00000000" w:rsidRPr="00000000" w14:paraId="0000011E">
      <w:pPr>
        <w:spacing w:line="360" w:lineRule="auto"/>
        <w:ind w:firstLine="709"/>
        <w:jc w:val="both"/>
        <w:rPr/>
      </w:pPr>
      <w:r w:rsidDel="00000000" w:rsidR="00000000" w:rsidRPr="00000000">
        <w:rPr>
          <w:rtl w:val="0"/>
        </w:rPr>
        <w:t xml:space="preserve">A verificação precoce poderia ter impedido que um conteúdo explicitamente identificado como IA fosse convertido em suposta evidência de um ataque militar real.</w:t>
      </w:r>
    </w:p>
    <w:p w:rsidR="00000000" w:rsidDel="00000000" w:rsidP="00000000" w:rsidRDefault="00000000" w:rsidRPr="00000000" w14:paraId="0000011F">
      <w:pPr>
        <w:pStyle w:val="Heading1"/>
        <w:spacing w:after="120" w:before="160" w:lineRule="auto"/>
        <w:ind w:firstLine="0"/>
        <w:rPr/>
      </w:pPr>
      <w:bookmarkStart w:colFirst="0" w:colLast="0" w:name="_heading=h.8h2xmvmwqze" w:id="34"/>
      <w:bookmarkEnd w:id="34"/>
      <w:r w:rsidDel="00000000" w:rsidR="00000000" w:rsidRPr="00000000">
        <w:rPr>
          <w:rtl w:val="0"/>
        </w:rPr>
      </w:r>
    </w:p>
    <w:p w:rsidR="00000000" w:rsidDel="00000000" w:rsidP="00000000" w:rsidRDefault="00000000" w:rsidRPr="00000000" w14:paraId="00000120">
      <w:pPr>
        <w:pStyle w:val="Heading1"/>
        <w:spacing w:after="120" w:before="160" w:lineRule="auto"/>
        <w:ind w:firstLine="0"/>
        <w:rPr>
          <w:vertAlign w:val="baseline"/>
        </w:rPr>
      </w:pPr>
      <w:bookmarkStart w:colFirst="0" w:colLast="0" w:name="_heading=h.a5z68nqoteub" w:id="35"/>
      <w:bookmarkEnd w:id="35"/>
      <w:r w:rsidDel="00000000" w:rsidR="00000000" w:rsidRPr="00000000">
        <w:rPr>
          <w:vertAlign w:val="baseline"/>
          <w:rtl w:val="0"/>
        </w:rPr>
        <w:t xml:space="preserve">6 ANÁLISE COMPARATIVA</w:t>
      </w:r>
    </w:p>
    <w:p w:rsidR="00000000" w:rsidDel="00000000" w:rsidP="00000000" w:rsidRDefault="00000000" w:rsidRPr="00000000" w14:paraId="00000121">
      <w:pPr>
        <w:spacing w:line="360" w:lineRule="auto"/>
        <w:ind w:firstLine="709"/>
        <w:jc w:val="both"/>
        <w:rPr/>
      </w:pPr>
      <w:r w:rsidDel="00000000" w:rsidR="00000000" w:rsidRPr="00000000">
        <w:rPr>
          <w:rtl w:val="0"/>
        </w:rPr>
        <w:t xml:space="preserve">Os três casos apresentam mecanismos distintos de desinformação. No primeiro, o material visual é verdadeiro, mas seu contexto é falsificado. No segundo, informações verdadeiras sobre características nutricionais são utilizadas para sustentar uma conclusão médica sem evidência. No terceiro, a própria evidência audiovisual é artificial, produzida por inteligência artificial, e posteriormente apresentada fora do contexto original.</w:t>
      </w:r>
    </w:p>
    <w:p w:rsidR="00000000" w:rsidDel="00000000" w:rsidP="00000000" w:rsidRDefault="00000000" w:rsidRPr="00000000" w14:paraId="00000122">
      <w:pPr>
        <w:spacing w:line="360" w:lineRule="auto"/>
        <w:ind w:firstLine="709"/>
        <w:jc w:val="both"/>
        <w:rPr/>
      </w:pPr>
      <w:r w:rsidDel="00000000" w:rsidR="00000000" w:rsidRPr="00000000">
        <w:rPr>
          <w:rtl w:val="0"/>
        </w:rPr>
        <w:t xml:space="preserve">A comparação demonstra que a verificação não deve se limitar à pergunta “a imagem ou o vídeo é real?”. É necessário verificar também onde o conteúdo foi produzido, quando foi registrado, quem o publicou, qual era o contexto original e se a interpretação apresentada é compatível com evidências independentes. Nos três casos, a desinformação dependeu de uma ruptura entre o material observado e o significado atribuído a ele.</w:t>
      </w:r>
    </w:p>
    <w:p w:rsidR="00000000" w:rsidDel="00000000" w:rsidP="00000000" w:rsidRDefault="00000000" w:rsidRPr="00000000" w14:paraId="00000123">
      <w:pPr>
        <w:spacing w:line="360" w:lineRule="auto"/>
        <w:ind w:firstLine="709"/>
        <w:jc w:val="both"/>
        <w:rPr/>
      </w:pPr>
      <w:r w:rsidDel="00000000" w:rsidR="00000000" w:rsidRPr="00000000">
        <w:rPr>
          <w:rtl w:val="0"/>
        </w:rPr>
        <w:t xml:space="preserve">Outro aspecto relevante é a propagação. Os casos mostram que o conteúdo pode ganhar credibilidade quando é separado de sua origem. No vídeo político, uma obra real recebe localização falsa; no conteúdo de saúde, fatos nutricionais são transformados em promessa terapêutica; no vídeo de guerra, uma criação de IA é transformada em suposta gravação de um acontecimento real. Portanto, a rastreabilidade da informação é um elemento central da investigação forense digital.</w:t>
      </w:r>
    </w:p>
    <w:p w:rsidR="00000000" w:rsidDel="00000000" w:rsidP="00000000" w:rsidRDefault="00000000" w:rsidRPr="00000000" w14:paraId="00000124">
      <w:pPr>
        <w:pStyle w:val="Heading1"/>
        <w:spacing w:after="120" w:before="160" w:lineRule="auto"/>
        <w:ind w:firstLine="0"/>
        <w:rPr>
          <w:vertAlign w:val="baseline"/>
        </w:rPr>
      </w:pPr>
      <w:bookmarkStart w:colFirst="0" w:colLast="0" w:name="_heading=h.scojavn8flv0" w:id="36"/>
      <w:bookmarkEnd w:id="36"/>
      <w:r w:rsidDel="00000000" w:rsidR="00000000" w:rsidRPr="00000000">
        <w:rPr>
          <w:vertAlign w:val="baseline"/>
          <w:rtl w:val="0"/>
        </w:rPr>
        <w:t xml:space="preserve">7 CONCLUSÃO</w:t>
      </w:r>
    </w:p>
    <w:p w:rsidR="00000000" w:rsidDel="00000000" w:rsidP="00000000" w:rsidRDefault="00000000" w:rsidRPr="00000000" w14:paraId="00000125">
      <w:pPr>
        <w:spacing w:line="360" w:lineRule="auto"/>
        <w:ind w:firstLine="709"/>
        <w:jc w:val="both"/>
        <w:rPr/>
      </w:pPr>
      <w:r w:rsidDel="00000000" w:rsidR="00000000" w:rsidRPr="00000000">
        <w:rPr>
          <w:rtl w:val="0"/>
        </w:rPr>
        <w:t xml:space="preserve">A investigação dos três casos evidencia que a desinformação pode ser construída de maneiras diferentes e que a falsidade nem sempre está no material original. A manipulação pode ocorrer na legenda, no contexto, na interpretação ou na própria produção do conteúdo. Por esse motivo, uma análise forense adequada precisa reconstruir a cadeia informacional sempre que possível.</w:t>
      </w:r>
    </w:p>
    <w:p w:rsidR="00000000" w:rsidDel="00000000" w:rsidP="00000000" w:rsidRDefault="00000000" w:rsidRPr="00000000" w14:paraId="00000126">
      <w:pPr>
        <w:spacing w:line="360" w:lineRule="auto"/>
        <w:ind w:firstLine="709"/>
        <w:jc w:val="both"/>
        <w:rPr/>
      </w:pPr>
      <w:r w:rsidDel="00000000" w:rsidR="00000000" w:rsidRPr="00000000">
        <w:rPr>
          <w:rtl w:val="0"/>
        </w:rPr>
        <w:t xml:space="preserve">Os casos também demonstram a importância de consultar fontes primárias e organizações especializadas em verificação. A busca pela origem das imagens, a comparação com registros anteriores, a identificação de inconsistências e a análise das versões compartilhadas permitem diferenciar um acontecimento real de uma narrativa falsa construída sobre ele.</w:t>
      </w:r>
    </w:p>
    <w:p w:rsidR="00000000" w:rsidDel="00000000" w:rsidP="00000000" w:rsidRDefault="00000000" w:rsidRPr="00000000" w14:paraId="00000127">
      <w:pPr>
        <w:spacing w:line="360" w:lineRule="auto"/>
        <w:ind w:firstLine="709"/>
        <w:jc w:val="both"/>
        <w:rPr/>
      </w:pPr>
      <w:r w:rsidDel="00000000" w:rsidR="00000000" w:rsidRPr="00000000">
        <w:rPr>
          <w:rtl w:val="0"/>
        </w:rPr>
        <w:t xml:space="preserve">Por fim, nem todas as perguntas de uma investigação possuem resposta disponível. Informações como o primeiro usuário a publicar determinado conteúdo, o pico exato de compartilhamentos ou a correção feita por cada usuário podem não estar publicamente documentadas. Registrar essas lacunas é metodologicamente mais adequado do que preenchê-las com suposições. Assim, a investigação forense de notícias deve trabalhar com evidências, graus de certeza e rastreabilidade das fontes.</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360" w:lineRule="auto"/>
        <w:ind w:left="0" w:right="0" w:firstLine="0"/>
        <w:jc w:val="left"/>
        <w:rPr>
          <w:b w:val="1"/>
          <w:bCs w:val="1"/>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60" w:line="36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r>
    </w:p>
    <w:p w:rsidR="00000000" w:rsidDel="00000000" w:rsidP="00000000" w:rsidRDefault="00000000" w:rsidRPr="00000000" w14:paraId="0000012A">
      <w:pPr>
        <w:spacing w:after="160" w:line="360" w:lineRule="auto"/>
        <w:ind w:left="0" w:firstLine="0"/>
        <w:jc w:val="left"/>
        <w:rPr/>
      </w:pPr>
      <w:r w:rsidDel="00000000" w:rsidR="00000000" w:rsidRPr="00000000">
        <w:rPr>
          <w:rtl w:val="0"/>
        </w:rPr>
        <w:t xml:space="preserve">AGÊNCIA LUPA. Vídeo não mostra construção de ponte do governo Lula; obra é na China. Agência Lupa, 9 set. 2026. Disponível em: https://www.agencialupa.org/verificacao/2026/09/09/video-nao-mostra-construcao-de-ponte-do-governo-lula-obra-e-na-china/. Acesso em: 10 set. 2026.</w:t>
      </w:r>
    </w:p>
    <w:p w:rsidR="00000000" w:rsidDel="00000000" w:rsidP="00000000" w:rsidRDefault="00000000" w:rsidRPr="00000000" w14:paraId="0000012B">
      <w:pPr>
        <w:spacing w:after="160" w:line="360" w:lineRule="auto"/>
        <w:ind w:left="0" w:firstLine="0"/>
        <w:jc w:val="left"/>
        <w:rPr/>
      </w:pPr>
      <w:r w:rsidDel="00000000" w:rsidR="00000000" w:rsidRPr="00000000">
        <w:rPr>
          <w:rtl w:val="0"/>
        </w:rPr>
        <w:t xml:space="preserve">AGÊNCIA LUPA. É falso que suco com inhame trata a dengue e aumenta nível de plaquetas no sangue. Agência Lupa, 8 abr. 2024. Disponível em: https://www.agencialupa.org/jornalismo/2024/04/08/e-falso-que-suco-com-inhame-trata-a-dengue-e-aumenta-nivel-de-plaquetas-no-sangue/. Acesso em: 10 set. 2026.</w:t>
      </w:r>
    </w:p>
    <w:p w:rsidR="00000000" w:rsidDel="00000000" w:rsidP="00000000" w:rsidRDefault="00000000" w:rsidRPr="00000000" w14:paraId="0000012C">
      <w:pPr>
        <w:spacing w:after="160" w:line="360" w:lineRule="auto"/>
        <w:ind w:left="0" w:firstLine="0"/>
        <w:jc w:val="left"/>
        <w:rPr/>
      </w:pPr>
      <w:r w:rsidDel="00000000" w:rsidR="00000000" w:rsidRPr="00000000">
        <w:rPr>
          <w:rtl w:val="0"/>
        </w:rPr>
        <w:t xml:space="preserve">AOS FATOS. Vídeo feito com IA simula ataque dos EUA a base militar no Irã. Aos Fatos, 14 jul. 2026. Disponível em: https://www.aosfatos.org/noticias/video-ia-ataque-eua-base-militar-ira/. Acesso em: 10 set. 2026.</w:t>
      </w:r>
    </w:p>
    <w:p w:rsidR="00000000" w:rsidDel="00000000" w:rsidP="00000000" w:rsidRDefault="00000000" w:rsidRPr="00000000" w14:paraId="0000012D">
      <w:pPr>
        <w:spacing w:after="160" w:line="360" w:lineRule="auto"/>
        <w:ind w:left="0" w:firstLine="0"/>
        <w:jc w:val="left"/>
        <w:rPr/>
      </w:pPr>
      <w:r w:rsidDel="00000000" w:rsidR="00000000" w:rsidRPr="00000000">
        <w:rPr>
          <w:rtl w:val="0"/>
        </w:rPr>
        <w:t xml:space="preserve">AOS FATOS. Não há evidências de que suco de inhame, maçã e laranja aumente plaquetas ou cure dengue. Aos Fatos, 11 mar. 2024. Disponível em: https://www.aosfatos.org/noticias/nao-ha-evidencias-suco-de-inhame-maca-laranja-plaquetas-cura-dengue/. Acesso em: 10 set. 2026.</w:t>
      </w:r>
    </w:p>
    <w:sectPr>
      <w:footerReference r:id="rId10" w:type="default"/>
      <w:pgSz w:h="15840" w:w="12240"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360" w:lineRule="auto"/>
        <w:ind w:firstLine="709"/>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60" w:lineRule="auto"/>
      <w:ind w:firstLine="0"/>
    </w:pPr>
    <w:rPr>
      <w:b w:val="1"/>
      <w:bCs w:val="1"/>
    </w:rPr>
  </w:style>
  <w:style w:type="paragraph" w:styleId="Heading2">
    <w:name w:val="heading 2"/>
    <w:basedOn w:val="Normal"/>
    <w:next w:val="Normal"/>
    <w:pPr>
      <w:keepNext w:val="1"/>
      <w:keepLines w:val="1"/>
      <w:spacing w:after="120" w:before="160" w:lineRule="auto"/>
      <w:ind w:firstLine="0"/>
    </w:pPr>
    <w:rPr>
      <w:b w:val="1"/>
      <w:bCs w:val="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TituloABNT" w:customStyle="1">
    <w:name w:val="TituloABNT"/>
    <w:pPr>
      <w:spacing w:after="120" w:before="160" w:line="360" w:lineRule="auto"/>
      <w:ind w:firstLine="0"/>
    </w:pPr>
    <w:rPr>
      <w:rFonts w:ascii="Times New Roman" w:eastAsia="Times New Roman" w:hAnsi="Times New Roman"/>
      <w:b w:val="1"/>
      <w:sz w:val="24"/>
    </w:rPr>
  </w:style>
  <w:style w:type="paragraph" w:styleId="SubtituloABNT" w:customStyle="1">
    <w:name w:val="SubtituloABNT"/>
    <w:pPr>
      <w:spacing w:after="120" w:before="160" w:line="360" w:lineRule="auto"/>
      <w:ind w:firstLine="0"/>
    </w:pPr>
    <w:rPr>
      <w:rFonts w:ascii="Times New Roman" w:eastAsia="Times New Roman" w:hAnsi="Times New Roman"/>
      <w:b w:val="1"/>
      <w:sz w:val="24"/>
    </w:rPr>
  </w:style>
  <w:style w:type="paragraph" w:styleId="SubsubtituloABNT" w:customStyle="1">
    <w:name w:val="SubsubtituloABNT"/>
    <w:pPr>
      <w:spacing w:after="120" w:before="160" w:line="360" w:lineRule="auto"/>
      <w:ind w:firstLine="0"/>
    </w:pPr>
    <w:rPr>
      <w:rFonts w:ascii="Times New Roman" w:eastAsia="Times New Roman" w:hAnsi="Times New Roman"/>
      <w:b w:val="1"/>
      <w:sz w:val="24"/>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F/1+H++WNLaU0WHPUA4vSCsPiw==">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cp:coreProperties>
</file>