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whqtu2ksp2m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>
          <w:i w:val="1"/>
          <w:color w:val="ff0000"/>
        </w:rPr>
      </w:pPr>
      <w:bookmarkStart w:colFirst="0" w:colLast="0" w:name="_2waxkzd9njbq" w:id="1"/>
      <w:bookmarkEnd w:id="1"/>
      <w:r w:rsidDel="00000000" w:rsidR="00000000" w:rsidRPr="00000000">
        <w:rPr>
          <w:rtl w:val="0"/>
        </w:rPr>
        <w:t xml:space="preserve">(P)Prioridade X (E)Esforço X (R)Risco X (B)</w:t>
      </w:r>
      <w:r w:rsidDel="00000000" w:rsidR="00000000" w:rsidRPr="00000000">
        <w:rPr>
          <w:i w:val="1"/>
          <w:rtl w:val="0"/>
        </w:rPr>
        <w:t xml:space="preserve">Baseline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ind w:left="709.6062992125985" w:hanging="420.00000000000006"/>
        <w:jc w:val="left"/>
        <w:rPr/>
      </w:pPr>
      <w:r w:rsidDel="00000000" w:rsidR="00000000" w:rsidRPr="00000000">
        <w:rPr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6">
      <w:pPr>
        <w:ind w:left="1279.6062992125985" w:hanging="285"/>
        <w:jc w:val="left"/>
        <w:rPr/>
      </w:pPr>
      <w:r w:rsidDel="00000000" w:rsidR="00000000" w:rsidRPr="00000000">
        <w:rPr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ind w:left="1279.6062992125985" w:hanging="285"/>
        <w:jc w:val="left"/>
        <w:rPr/>
      </w:pPr>
      <w:r w:rsidDel="00000000" w:rsidR="00000000" w:rsidRPr="00000000">
        <w:rPr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8">
      <w:pPr>
        <w:ind w:left="1279.6062992125985" w:hanging="285"/>
        <w:jc w:val="left"/>
        <w:rPr/>
      </w:pPr>
      <w:r w:rsidDel="00000000" w:rsidR="00000000" w:rsidRPr="00000000">
        <w:rPr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ind w:left="709.6062992125985" w:hanging="420.00000000000006"/>
        <w:jc w:val="left"/>
        <w:rPr/>
      </w:pPr>
      <w:r w:rsidDel="00000000" w:rsidR="00000000" w:rsidRPr="00000000">
        <w:rPr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A">
      <w:pPr>
        <w:ind w:left="1279.6062992125985" w:hanging="285"/>
        <w:rPr/>
      </w:pPr>
      <w:r w:rsidDel="00000000" w:rsidR="00000000" w:rsidRPr="00000000">
        <w:rPr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B">
      <w:pPr>
        <w:ind w:left="1279.6062992125985" w:hanging="285"/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00C">
      <w:pPr>
        <w:ind w:left="1279.6062992125985" w:hanging="285"/>
        <w:rPr/>
      </w:pPr>
      <w:r w:rsidDel="00000000" w:rsidR="00000000" w:rsidRPr="00000000">
        <w:rPr>
          <w:rtl w:val="0"/>
        </w:rPr>
        <w:t xml:space="preserve">B: Baixo</w:t>
      </w:r>
    </w:p>
    <w:p w:rsidR="00000000" w:rsidDel="00000000" w:rsidP="00000000" w:rsidRDefault="00000000" w:rsidRPr="00000000" w14:paraId="0000000D">
      <w:pPr>
        <w:ind w:left="709.6062992125985" w:hanging="420.00000000000006"/>
        <w:jc w:val="left"/>
        <w:rPr/>
      </w:pPr>
      <w:r w:rsidDel="00000000" w:rsidR="00000000" w:rsidRPr="00000000">
        <w:rPr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E">
      <w:pPr>
        <w:ind w:left="1279.6062992125985" w:hanging="285"/>
        <w:rPr/>
      </w:pPr>
      <w:r w:rsidDel="00000000" w:rsidR="00000000" w:rsidRPr="00000000">
        <w:rPr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F">
      <w:pPr>
        <w:ind w:left="1279.6062992125985" w:hanging="285"/>
        <w:rPr/>
      </w:pPr>
      <w:r w:rsidDel="00000000" w:rsidR="00000000" w:rsidRPr="00000000">
        <w:rPr>
          <w:rtl w:val="0"/>
        </w:rPr>
        <w:t xml:space="preserve">M: Médio</w:t>
      </w:r>
    </w:p>
    <w:p w:rsidR="00000000" w:rsidDel="00000000" w:rsidP="00000000" w:rsidRDefault="00000000" w:rsidRPr="00000000" w14:paraId="00000010">
      <w:pPr>
        <w:ind w:left="1279.6062992125985" w:hanging="285"/>
        <w:rPr/>
      </w:pPr>
      <w:r w:rsidDel="00000000" w:rsidR="00000000" w:rsidRPr="00000000">
        <w:rPr>
          <w:rtl w:val="0"/>
        </w:rPr>
        <w:t xml:space="preserve">B: Baixo</w:t>
      </w:r>
    </w:p>
    <w:p w:rsidR="00000000" w:rsidDel="00000000" w:rsidP="00000000" w:rsidRDefault="00000000" w:rsidRPr="00000000" w14:paraId="00000011">
      <w:pPr>
        <w:ind w:left="709.6062992125985" w:hanging="420.00000000000006"/>
        <w:jc w:val="left"/>
        <w:rPr>
          <w:i w:val="1"/>
        </w:rPr>
      </w:pPr>
      <w:r w:rsidDel="00000000" w:rsidR="00000000" w:rsidRPr="00000000">
        <w:rPr>
          <w:rtl w:val="0"/>
        </w:rPr>
        <w:t xml:space="preserve">(B): </w:t>
      </w:r>
      <w:r w:rsidDel="00000000" w:rsidR="00000000" w:rsidRPr="00000000">
        <w:rPr>
          <w:i w:val="1"/>
          <w:rtl w:val="0"/>
        </w:rPr>
        <w:t xml:space="preserve">Baseline</w:t>
      </w:r>
    </w:p>
    <w:p w:rsidR="00000000" w:rsidDel="00000000" w:rsidP="00000000" w:rsidRDefault="00000000" w:rsidRPr="00000000" w14:paraId="00000012">
      <w:pPr>
        <w:ind w:left="1279.6062992125985" w:hanging="285"/>
        <w:rPr/>
      </w:pPr>
      <w:r w:rsidDel="00000000" w:rsidR="00000000" w:rsidRPr="00000000">
        <w:rPr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3">
      <w:pPr>
        <w:ind w:left="1279.6062992125985" w:hanging="285"/>
        <w:rPr/>
      </w:pPr>
      <w:r w:rsidDel="00000000" w:rsidR="00000000" w:rsidRPr="00000000">
        <w:rPr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4">
      <w:pPr>
        <w:ind w:left="1279.6062992125985" w:hanging="285"/>
        <w:rPr/>
      </w:pPr>
      <w:r w:rsidDel="00000000" w:rsidR="00000000" w:rsidRPr="00000000">
        <w:rPr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5">
      <w:pPr>
        <w:ind w:left="1279.6062992125985" w:hanging="28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994.606299212598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735"/>
        <w:gridCol w:w="4635"/>
        <w:gridCol w:w="750"/>
        <w:gridCol w:w="720"/>
        <w:gridCol w:w="690"/>
        <w:gridCol w:w="690"/>
        <w:tblGridChange w:id="0">
          <w:tblGrid>
            <w:gridCol w:w="735"/>
            <w:gridCol w:w="4635"/>
            <w:gridCol w:w="750"/>
            <w:gridCol w:w="720"/>
            <w:gridCol w:w="690"/>
            <w:gridCol w:w="690"/>
          </w:tblGrid>
        </w:tblGridChange>
      </w:tblGrid>
      <w:tr>
        <w:trPr>
          <w:trHeight w:val="570" w:hRule="atLeast"/>
        </w:trPr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Carrinho de compras.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 de pagamentos online.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Cancelamento do pedido.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Tabela de produtos a serem entregues (Fornecedores).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Controle de pedidos.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Administração de funcionários.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Notificação quando o produto estiver acabando.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CRUD</w:t>
            </w:r>
            <w:r w:rsidDel="00000000" w:rsidR="00000000" w:rsidRPr="00000000">
              <w:rPr>
                <w:rtl w:val="0"/>
              </w:rPr>
              <w:t xml:space="preserve"> de produtos.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Lançamento da nota fiscal.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Adicionar produtos novos.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Manutenção </w:t>
            </w:r>
            <w:r w:rsidDel="00000000" w:rsidR="00000000" w:rsidRPr="00000000">
              <w:rPr>
                <w:rtl w:val="0"/>
              </w:rPr>
              <w:t xml:space="preserve">da vitrine online.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Atualização de preço.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Sistema de pesquisa de produtos.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Gerenciamento de funcionário.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de pagamentos.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Controle de receita de despesa.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Geração de boleto automático.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Calcular Frete.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Formulário de contato.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Notificação de Pagamentos.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Segurança.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Rastreamento dos produtos.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Administração </w:t>
            </w:r>
            <w:r w:rsidDel="00000000" w:rsidR="00000000" w:rsidRPr="00000000">
              <w:rPr>
                <w:rtl w:val="0"/>
              </w:rPr>
              <w:t xml:space="preserve">dos entregadores.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Visualização dos produtos de acordo com o estoque.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Controle de fluxo de caixa.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  <w:t xml:space="preserve"> do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Chat automático.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Ofertas para clientes cadastrados.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Mail Marketing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Avaliação da entrega.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Contato com o fornecedor.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Aviso de obrigações.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Sistema de relatórios.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Geração de planilha de pagamentos.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Acesso via celular.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