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0F84" w14:textId="16B8AA00" w:rsidR="00BF6B6B" w:rsidRPr="000D12CA" w:rsidRDefault="00BF6B6B" w:rsidP="000D12CA">
      <w:pPr>
        <w:spacing w:after="0"/>
        <w:rPr>
          <w:b/>
          <w:bCs/>
          <w:sz w:val="24"/>
          <w:szCs w:val="24"/>
        </w:rPr>
      </w:pPr>
      <w:r w:rsidRPr="000D12CA">
        <w:rPr>
          <w:b/>
          <w:bCs/>
          <w:sz w:val="24"/>
          <w:szCs w:val="24"/>
        </w:rPr>
        <w:t>Datos:</w:t>
      </w:r>
    </w:p>
    <w:p w14:paraId="455E8E94" w14:textId="77777777" w:rsidR="000D12CA" w:rsidRPr="000D12CA" w:rsidRDefault="000D12CA" w:rsidP="000D12CA">
      <w:pPr>
        <w:spacing w:after="0"/>
        <w:rPr>
          <w:sz w:val="2"/>
          <w:szCs w:val="2"/>
        </w:rPr>
      </w:pPr>
    </w:p>
    <w:p w14:paraId="22C065C1" w14:textId="53623F58" w:rsidR="000D12CA" w:rsidRDefault="000D12CA" w:rsidP="000D12CA">
      <w:pPr>
        <w:spacing w:after="0"/>
      </w:pPr>
      <w:r w:rsidRPr="000D12CA">
        <w:rPr>
          <w:rFonts w:ascii="Cambria Math" w:hAnsi="Cambria Math" w:cs="Cambria Math"/>
        </w:rPr>
        <w:t>⨯</w:t>
      </w:r>
      <w:r w:rsidR="00BF6B6B">
        <w:t xml:space="preserve"> Pidgin es una lengua simplificada usada entre comunidades que no tienen una lengua común y que usualmente tiene préstamos de ambas lenguas.</w:t>
      </w:r>
    </w:p>
    <w:p w14:paraId="7B24F5F2" w14:textId="16069CC3" w:rsidR="000D12CA" w:rsidRPr="000D12CA" w:rsidRDefault="000D12CA" w:rsidP="000D12CA">
      <w:pPr>
        <w:spacing w:after="0"/>
        <w:rPr>
          <w:sz w:val="8"/>
          <w:szCs w:val="8"/>
        </w:rPr>
      </w:pPr>
    </w:p>
    <w:p w14:paraId="57A74991" w14:textId="53FC4318" w:rsidR="000D12CA" w:rsidRDefault="000D12CA" w:rsidP="000D12CA">
      <w:pPr>
        <w:spacing w:after="0"/>
      </w:pPr>
      <w:r w:rsidRPr="000D12CA">
        <w:rPr>
          <w:rFonts w:ascii="Cambria Math" w:hAnsi="Cambria Math" w:cs="Cambria Math"/>
        </w:rPr>
        <w:t>⨯</w:t>
      </w:r>
      <w:r w:rsidR="00BF6B6B">
        <w:t xml:space="preserve"> Los reyes borbones en Francia fueron monarcas absolutistas. Bajo su reinado se logró la unidad territorial de Francia bajo una sola autoridad que concentraba todo el poder.</w:t>
      </w:r>
    </w:p>
    <w:p w14:paraId="0FA6C511" w14:textId="335D1BF7" w:rsidR="000D12CA" w:rsidRPr="000D12CA" w:rsidRDefault="000D12CA" w:rsidP="000D12CA">
      <w:pPr>
        <w:spacing w:after="0"/>
        <w:rPr>
          <w:sz w:val="8"/>
          <w:szCs w:val="8"/>
        </w:rPr>
      </w:pPr>
    </w:p>
    <w:p w14:paraId="645E3DAE" w14:textId="0BE2CC62" w:rsidR="000D12CA" w:rsidRDefault="000D12CA" w:rsidP="000D12CA">
      <w:pPr>
        <w:spacing w:after="0"/>
      </w:pPr>
      <w:r w:rsidRPr="000D12CA">
        <w:rPr>
          <w:rFonts w:ascii="Cambria Math" w:hAnsi="Cambria Math" w:cs="Cambria Math"/>
        </w:rPr>
        <w:t>⨯</w:t>
      </w:r>
      <w:r w:rsidR="00BF6B6B">
        <w:t xml:space="preserve"> Política aislacionista se refiere a la no intervención política o militar de un país en los asuntos de otro territorio soberano.</w:t>
      </w:r>
    </w:p>
    <w:p w14:paraId="16C78FB7" w14:textId="094EE969" w:rsidR="000D12CA" w:rsidRPr="000D12CA" w:rsidRDefault="000D12CA" w:rsidP="000D12CA">
      <w:pPr>
        <w:spacing w:after="0"/>
        <w:rPr>
          <w:sz w:val="8"/>
          <w:szCs w:val="8"/>
        </w:rPr>
      </w:pPr>
    </w:p>
    <w:p w14:paraId="74506D6B" w14:textId="18B75559" w:rsidR="00BF6B6B" w:rsidRDefault="000D12CA" w:rsidP="00BF6B6B">
      <w:r w:rsidRPr="000D12CA">
        <w:rPr>
          <w:rFonts w:ascii="Cambria Math" w:hAnsi="Cambria Math" w:cs="Cambria Math"/>
        </w:rPr>
        <w:t>⨯</w:t>
      </w:r>
      <w:r w:rsidR="00BF6B6B">
        <w:t xml:space="preserve"> Los 3 territorios tienen una población muy reducida, por eso no tienen su estatus de provincia.</w:t>
      </w:r>
    </w:p>
    <w:p w14:paraId="4C82A73E" w14:textId="77777777" w:rsidR="00BF6B6B" w:rsidRDefault="00BF6B6B" w:rsidP="00BF6B6B"/>
    <w:p w14:paraId="4B56DBA6" w14:textId="77777777" w:rsidR="00BF6B6B" w:rsidRPr="000D12CA" w:rsidRDefault="00BF6B6B" w:rsidP="00BF6B6B">
      <w:pPr>
        <w:spacing w:after="0"/>
        <w:rPr>
          <w:b/>
          <w:bCs/>
          <w:sz w:val="24"/>
          <w:szCs w:val="24"/>
        </w:rPr>
      </w:pPr>
      <w:r w:rsidRPr="000D12CA">
        <w:rPr>
          <w:b/>
          <w:bCs/>
          <w:sz w:val="24"/>
          <w:szCs w:val="24"/>
        </w:rPr>
        <w:t>Historia:</w:t>
      </w:r>
    </w:p>
    <w:p w14:paraId="4064F1A9" w14:textId="3A5F853F" w:rsidR="00BF6B6B" w:rsidRDefault="00BF6B6B" w:rsidP="00BF6B6B">
      <w:pPr>
        <w:spacing w:after="0"/>
      </w:pPr>
      <w:r>
        <w:t>Se estima que el territorio de Canadá sería uno de los primeros poblados de América, siendo el sitio arqueológico más antiguo, las Bluefish Caves en el Yucón, con unos 25,000 años de antigüedad. A lo largo de los milenios se fueron formando diferentes etnias que crearían las diferentes naciones, entre ellas los Inuits, Algonquinos, Na-Dené, Wakashan, Salish entre otros. De estas etnias se irían formando ciertas tribus como los Micmac, Beothuk, Cree, Ojibwa, Iroqueses y Hurones; hacía el año 1000 d.c. llegarían los primeros europeos los cuales serían los vikingos, que fundaron una pequeña colonia en el actual Terranova, conocido como L'anse Aux Meadows, esta expedición había sido liderada por Leif Eriksson, todo esto fue documentado en la saga de Erik el rojo. Este asentamiento fue abandonado por razones desconocidas, tal vez fueron atacados por tribus locales, murieron por alguna enfermedad o quizás se mezclaron con la población local.</w:t>
      </w:r>
    </w:p>
    <w:p w14:paraId="7B97AA6C" w14:textId="77777777" w:rsidR="00BF6B6B" w:rsidRDefault="00BF6B6B" w:rsidP="00BF6B6B"/>
    <w:p w14:paraId="5D62997E" w14:textId="18B1C281" w:rsidR="00BF6B6B" w:rsidRDefault="00BF6B6B" w:rsidP="00BF6B6B">
      <w:r>
        <w:t>Cinco siglos después, el siguiente contacto sería durante una expedición liderada por Giovanni Gaboto en nombre de la corona inglesa, lo que atraería a diferentes europeos a acercarse por la pesca de bacalao durante el siglo 16. Entre ellos destaca la presencia Basca, quienes llegaron a comerciar con los indígenas Algonquinos de la península del Labrador, incluso llegaron a formar un "pidgin Vasco-Algonquino". En 1534, Jaques Cartier exploró costas canadienses en nombre de Francia, pero no es hasta 1603 que se establecerían los primeros asentamientos europeos permanentes por el francés Samuel de Champlain, estos asentamientos fueron Port Royal en 1605 y Quebec en 1608, fundando la Colonia de Acadia a la par que los británicos se establecieron en Terranova.</w:t>
      </w:r>
    </w:p>
    <w:p w14:paraId="2AA76EE3" w14:textId="77777777" w:rsidR="00BF6B6B" w:rsidRDefault="00BF6B6B" w:rsidP="00BF6B6B"/>
    <w:p w14:paraId="10D2E273" w14:textId="7FCB56F2" w:rsidR="00BF6B6B" w:rsidRDefault="00BF6B6B" w:rsidP="00BF6B6B">
      <w:r>
        <w:t>Durante el siglo 17 las colonias prosperaron gracias al comercio de pieles, Francia fundó una nueva colonia llamada Canadá, y los británicos tomarían la tierra de Rupert y la bahía de Hudson; los conflictos entre los 2 colonizadores no se hicieron esperar, entre ellos se destacan las Guerras de los Castores, en las que la Confederación Iroquesa incentivados por los británicos para expandir su territorio enfrentarían a los colonos franceses y sus aliados los pueblos Algonquinos. Esta guerra significaría un considerable descenso de la población Amerindia que ya venía siendo disminuida por factores como las epidemias de enfermedades europeas contra las que no tenían inmunidad.</w:t>
      </w:r>
    </w:p>
    <w:p w14:paraId="0546062F" w14:textId="77777777" w:rsidR="00BF6B6B" w:rsidRDefault="00BF6B6B" w:rsidP="00BF6B6B"/>
    <w:p w14:paraId="60CB8B04" w14:textId="3FA6F114" w:rsidR="00BF6B6B" w:rsidRDefault="00BF6B6B" w:rsidP="00BF6B6B">
      <w:r>
        <w:t xml:space="preserve">Con el tratado de La Gran Paz de Montreal se consiguió una breve tranquilidad, en vista de que las potencias se vuelven a enfrentar arrastrando otra vez a los pueblos Amerindios en la Guerra de la Reina Ana, esta guerra se considera parte de la Guerra de Sucesión Española entre borbónicos franceses y autrasistas apoyados por los británicos, tras la victoria británica en este conflicto, Inglaterra consigue la soberanía sobre Acadia, que renombra como Nueva Escocia y la consolida con en Terranova y la bahía de Hudson. En 1744 se daría el siguiente conflicto, llamado La Guerra del Rey Jorge, dentro del contexto de la guerra se sucesión austriaca en la que los franceses apoyados por la Confederación Wabanaki que enfrentan a los británicos apoyados por la Confederación Iroquesa. </w:t>
      </w:r>
    </w:p>
    <w:p w14:paraId="7BA0F955" w14:textId="77777777" w:rsidR="00BF6B6B" w:rsidRDefault="00BF6B6B" w:rsidP="00BF6B6B"/>
    <w:p w14:paraId="52D7A976" w14:textId="32BBAEC9" w:rsidR="00BF6B6B" w:rsidRDefault="00BF6B6B" w:rsidP="00BF6B6B">
      <w:r>
        <w:lastRenderedPageBreak/>
        <w:t>El Destino de Canadá no se vería definido hasta la Guerra de los 7 años, en la que ante las disputas por los territorios europeos, los países de este continente desatan un conflicto a escala mundial, el conflicto en Norteamérica se conoció como La Guerra Franco-India en la que nuevamente los británicos apoyados por los Iroqueses enfrentan a los franceses apoyados por los Wabanakis, tras 7 años de guerra entre estas 2 potencias, finalmente los británicos se imponen al invadir Canadá, por lo que Francia se ve obligado a entregar todos sus territorios significando el tratado de París, el fin del imperio colonial Francés en América del norte, sin embargo los colonos franceses no abandonaron Quebec por lo que la región permanece francófona hasta la actualidad.</w:t>
      </w:r>
    </w:p>
    <w:p w14:paraId="368CE3BE" w14:textId="77777777" w:rsidR="00BF6B6B" w:rsidRDefault="00BF6B6B" w:rsidP="00BF6B6B"/>
    <w:p w14:paraId="49FA7A74" w14:textId="6EA24617" w:rsidR="00BF6B6B" w:rsidRDefault="00BF6B6B" w:rsidP="00BF6B6B">
      <w:r>
        <w:t>Hasta ese momento el territorio Occidental no había sido explorado, aunque hacia 1818 con el Tratado de Londres, se inició la ocupación del territorio de Oregón, el cual sería administrado conjuntamente por EE. UU. y el Reino Unido, además se estableció la frontera entre los 2 países en el paralelo 49. Durante el siglo 19 con el ingreso de la industria de madera que superó a la de pieles, la Norteamérica británica consiguió desarrollar su economía, lo que incentiva una inmigración a gran escala especialmente desde Escocia e Irlanda, aunque por otro lado también existieron ciertas rebeliones contra la corona como la de Luis-Joseph Papineau, que buscaron poco a poco más autonomía. Esta sería siendo concedida poco a poco lo que se ve plasmado en el Tratado de Reciprocidad con EE. UU., en el que se concedió el libre comercio con el país del sur expandiendo así la Norteamérica británica a sus mercados.</w:t>
      </w:r>
    </w:p>
    <w:p w14:paraId="2938915A" w14:textId="77777777" w:rsidR="00BF6B6B" w:rsidRDefault="00BF6B6B" w:rsidP="00BF6B6B"/>
    <w:p w14:paraId="165A3D31" w14:textId="6DC0B2BB" w:rsidR="00BF6B6B" w:rsidRDefault="00BF6B6B" w:rsidP="00BF6B6B">
      <w:r>
        <w:t>Por otro lado, en 1846 con el Tratado de Oregón, este territorio se divide en 2, quedando la parte norte para el futuro Canadá que posteriormente se convertiría en la Columbia Británica. En 1867 se da el siguiente paso hacia la independencia con la creación de la Confederación Canadiense que unificaría las colonias británicas en una federación compuesta inicialmente por 4 provincias que serían Quebec, Ontario, Nueva Scotia y Nuevo Brunswick, esta confederación se expandiría rápidamente con la anexión de los territorios del Noroeste y la Tierra de Rupert, que habían sido administrados por la compañía de la Bahía de Hudson y que fueron entregados en 1870, al año siguiente la Columbia Británica se une a la confederación, y en 1880 los territorios árticos hicieron lo mismo, quedando solo Terranova bajo dominio colonial británico directo.</w:t>
      </w:r>
    </w:p>
    <w:p w14:paraId="1EEA3C25" w14:textId="77777777" w:rsidR="00BF6B6B" w:rsidRDefault="00BF6B6B" w:rsidP="00BF6B6B"/>
    <w:p w14:paraId="75364D27" w14:textId="6C951664" w:rsidR="00BF6B6B" w:rsidRDefault="00BF6B6B" w:rsidP="00BF6B6B">
      <w:r>
        <w:t xml:space="preserve">El primer ministro de Canadá John Alexander Macdonald logró gobernar en 2 oportunidades, por un lado consiguió conectar el extenso territorio canadiense con un ferrocarril creado por la Canadian Pacific Railway, pero por otro lado fue acusado como un etnocida al provocar hambrunas a los indígenas de los nuevos territorios adquiridos para apropiarse de sus tierras, esta expansión tendría ciertas respuestas como la Rebelión del Río Rojo (1870), en la que los Métis, mestizos descendientes de indígenas y franceses liderados por Luis Riel se amotinan contra el gobierno, aunque no logran detener la expansión, sus derechos sobre las tierras son respetados, sin embargo, Luis Riel nuevamente encabezaría una fallida rebelión en 1865 llamada la Rebelión del Noroeste, tras la que sería ejecutado convirtiéndose en un mártir para los pueblos indígenas. En 1896 surge la fiebre del oro en la que se encuentra este metal precioso en el Río Klondike, por lo que se crea la provincia del Yucón desprendida de los territorios del noroeste, esto incentivó la inmigración estadounidense hacia la costa oeste de Canadá. </w:t>
      </w:r>
    </w:p>
    <w:p w14:paraId="3F3ACDD9" w14:textId="77777777" w:rsidR="00BF6B6B" w:rsidRDefault="00BF6B6B" w:rsidP="00BF6B6B"/>
    <w:p w14:paraId="4F01CBAF" w14:textId="157759E0" w:rsidR="00BF6B6B" w:rsidRDefault="00BF6B6B" w:rsidP="00BF6B6B">
      <w:r>
        <w:t xml:space="preserve">Los principios del siglo 20 se vieron marcados por el aumento masivo de la migración europea incentivado por el crecimiento económico canadiense gracias a la explotación de nuevos recursos como el trigo; con una población ya de unos casi 8 millones de personas, Canadá demuestra su aún fidelidad a la corona británica, al enviar 600,000 mil soldados para combatir del lado de los aliados en la Primera Guerra Mundial, teniendo una participación especial en la Tercera Batalla de Ypres y en la Ofensiva de los 100 días en donde sellan la rendición alemana, este episodio costaría la vida de unos 57,000 mil soldados canadienses. Esta guerra intensificó el sentimiento de identidad canadiense, que se vió beneficiado al obtener un sitio tanto en la Conferencia de Paz de París como en la Sociedad de las Naciones. Esto sería un preludio para la firma del Estatuto de </w:t>
      </w:r>
      <w:r w:rsidRPr="00BF6B6B">
        <w:t>Westminster</w:t>
      </w:r>
      <w:r>
        <w:t xml:space="preserve"> (1931), en el que se reconoce la igualdad legislativa entre los </w:t>
      </w:r>
      <w:r>
        <w:lastRenderedPageBreak/>
        <w:t>dominios autogobernados del imperio británico y el Reino Unido, esto se considera por muchos la independencia de Canadá, aunque... ¿Los Canadienses siguen siendo súbditos de la Reina verdad?</w:t>
      </w:r>
    </w:p>
    <w:p w14:paraId="12EFD291" w14:textId="77777777" w:rsidR="00BF6B6B" w:rsidRDefault="00BF6B6B" w:rsidP="00BF6B6B"/>
    <w:p w14:paraId="1F7314C7" w14:textId="1E5244BB" w:rsidR="00BF6B6B" w:rsidRDefault="00BF6B6B" w:rsidP="00BF6B6B">
      <w:r>
        <w:t>La década de los 30 se vio golpeada por el crac del 29, que afecto mucho la economía canadiense ya que está estrechamente relacionada con la economía estadounidense, la producción industrial bajo a la mitad y se llegó a un 20% de desempleo, a pesar de esto y la política aislacionista que se había tomado, Canadá sigue los pasos del Reino Unido al declararle la guerra a las potencias del Eje al iniciarse la Segunda Guerra Mundial, en esta guerra Canadá destacó por su participación en el Desembarco de Normandía asaltando la playa de Juno durante el Día D, en el frente del pacifico Canadá también cooperaría con EE.UU. para expulsar a los Japoneses de algunas islas del pacífico. La economía canadiense se recuperaría luego de la guerra gracias al aumento de la producción industrial, quedando el territorio canadiense ileso.</w:t>
      </w:r>
    </w:p>
    <w:p w14:paraId="1CF0E9D8" w14:textId="77777777" w:rsidR="00BF6B6B" w:rsidRDefault="00BF6B6B" w:rsidP="00BF6B6B"/>
    <w:p w14:paraId="4FE927AA" w14:textId="4ED4F398" w:rsidR="00BF6B6B" w:rsidRDefault="00BF6B6B" w:rsidP="00BF6B6B">
      <w:r>
        <w:t>En 1949, el dominio de Terranova que había renunciado voluntariamente al autogobierno en 1934 se unió a Canadá para transformarse en la décima provincia del país, con esto se consolida el actual territorio canadiense. Durante la Guerra Fría, Canadá sería parte del bloque capitalista con lo que se uniría a la OTAN y apoyaría a EE. UU. en ciertos conflictos como en la Guerra de Corea, la Guerra de Sinaí y la Guerra de Vietnam.</w:t>
      </w:r>
    </w:p>
    <w:p w14:paraId="3EA38BB6" w14:textId="77777777" w:rsidR="00BF6B6B" w:rsidRDefault="00BF6B6B" w:rsidP="00BF6B6B"/>
    <w:p w14:paraId="0B517230" w14:textId="4B0F3417" w:rsidR="00BF6B6B" w:rsidRDefault="00BF6B6B" w:rsidP="00BF6B6B">
      <w:r>
        <w:t>En la década de los 60 ocurrieron algunos cambios como la adopción de la bandera actual y el reconocimiento del inglés y el francés como lenguas oficiales; si bien en general la historia de Canadá es prosperidad y trabajo duro también tiene una cara oscura de la moneda que incluye el secuestro de miles de niños aborígenes recolocados en familias canadienses para convertirlos a su religión y cultura. En 1982 se adopta la Constitución de Canadá vigente durante el gobierno de Pierre Trudeau, quien debió renunciar dos años después ante una ligera crisis económica.</w:t>
      </w:r>
    </w:p>
    <w:p w14:paraId="4E964147" w14:textId="2FD458BA" w:rsidR="00BF6B6B" w:rsidRDefault="00BF6B6B" w:rsidP="00BF6B6B">
      <w:r>
        <w:t>------------------------------------------------------------------------------------------------------------------------------------------</w:t>
      </w:r>
      <w:r w:rsidR="000D12CA">
        <w:t>----------------------</w:t>
      </w:r>
    </w:p>
    <w:p w14:paraId="75531037" w14:textId="57908FAB" w:rsidR="00BF6B6B" w:rsidRPr="000D12CA" w:rsidRDefault="00BF6B6B" w:rsidP="00BF6B6B">
      <w:pPr>
        <w:spacing w:after="0"/>
        <w:rPr>
          <w:b/>
          <w:bCs/>
          <w:sz w:val="24"/>
          <w:szCs w:val="24"/>
        </w:rPr>
      </w:pPr>
      <w:r w:rsidRPr="000D12CA">
        <w:rPr>
          <w:b/>
          <w:bCs/>
          <w:sz w:val="24"/>
          <w:szCs w:val="24"/>
        </w:rPr>
        <w:t>• Sistema de Gobierno de Canadá:</w:t>
      </w:r>
    </w:p>
    <w:p w14:paraId="5FE46D09" w14:textId="77777777" w:rsidR="000D12CA" w:rsidRPr="000D12CA" w:rsidRDefault="000D12CA" w:rsidP="00BF6B6B">
      <w:pPr>
        <w:spacing w:after="0"/>
        <w:rPr>
          <w:sz w:val="2"/>
          <w:szCs w:val="2"/>
        </w:rPr>
      </w:pPr>
    </w:p>
    <w:p w14:paraId="0EA1FC81" w14:textId="7592492D" w:rsidR="00BF6B6B" w:rsidRDefault="00BF6B6B" w:rsidP="00BF6B6B">
      <w:pPr>
        <w:spacing w:after="0"/>
      </w:pPr>
      <w:r w:rsidRPr="00BF6B6B">
        <w:rPr>
          <w:rFonts w:ascii="Cambria Math" w:hAnsi="Cambria Math" w:cs="Cambria Math"/>
        </w:rPr>
        <w:t>⨯</w:t>
      </w:r>
      <w:r>
        <w:t xml:space="preserve"> Hay 2 esquemas paralelos en el sistema de gobierno canadiense: </w:t>
      </w:r>
    </w:p>
    <w:p w14:paraId="080E3FBB" w14:textId="77777777" w:rsidR="00BF6B6B" w:rsidRPr="000D12CA" w:rsidRDefault="00BF6B6B" w:rsidP="00BF6B6B">
      <w:pPr>
        <w:spacing w:after="0"/>
        <w:rPr>
          <w:sz w:val="8"/>
          <w:szCs w:val="8"/>
        </w:rPr>
      </w:pPr>
    </w:p>
    <w:p w14:paraId="77609157" w14:textId="77777777" w:rsidR="00BF6B6B" w:rsidRDefault="00BF6B6B" w:rsidP="00BF6B6B">
      <w:pPr>
        <w:spacing w:after="0"/>
      </w:pPr>
      <w:r>
        <w:t xml:space="preserve">- La corona. </w:t>
      </w:r>
    </w:p>
    <w:p w14:paraId="6A63AFA8" w14:textId="25AFB07E" w:rsidR="00BF6B6B" w:rsidRDefault="00BF6B6B" w:rsidP="00BF6B6B">
      <w:pPr>
        <w:spacing w:after="0"/>
      </w:pPr>
      <w:r>
        <w:t xml:space="preserve">En la corona la cabeza es el Rey Carlos III, luego está el gobernador general de Canadá, cada provincia tiene un gobernador general que representa a la corona en esa provincia. </w:t>
      </w:r>
    </w:p>
    <w:p w14:paraId="60129728" w14:textId="77777777" w:rsidR="00BF6B6B" w:rsidRPr="000D12CA" w:rsidRDefault="00BF6B6B" w:rsidP="00BF6B6B">
      <w:pPr>
        <w:spacing w:after="0"/>
        <w:rPr>
          <w:sz w:val="10"/>
          <w:szCs w:val="10"/>
        </w:rPr>
      </w:pPr>
    </w:p>
    <w:p w14:paraId="72C250ED" w14:textId="77777777" w:rsidR="00BF6B6B" w:rsidRDefault="00BF6B6B" w:rsidP="00BF6B6B">
      <w:pPr>
        <w:spacing w:after="0"/>
      </w:pPr>
      <w:r>
        <w:t>- Gobierno Federal.</w:t>
      </w:r>
    </w:p>
    <w:p w14:paraId="351FB735" w14:textId="648B1D5B" w:rsidR="004E3EF1" w:rsidRDefault="00BF6B6B" w:rsidP="00BF6B6B">
      <w:pPr>
        <w:spacing w:after="0"/>
      </w:pPr>
      <w:r>
        <w:t>Tiene un primer ministro que es elegido por el pueblo, cada provincia tiene un ministro y los territorios tienen un comisario.</w:t>
      </w:r>
    </w:p>
    <w:p w14:paraId="2D7F7BB5" w14:textId="77777777" w:rsidR="000D12CA" w:rsidRDefault="000D12CA" w:rsidP="000D12CA">
      <w:r>
        <w:t>----------------------------------------------------------------------------------------------------------------------------------------------------------------</w:t>
      </w:r>
    </w:p>
    <w:p w14:paraId="47F21795" w14:textId="5BCDD39A" w:rsidR="000D12CA" w:rsidRDefault="000D12CA" w:rsidP="00BF6B6B">
      <w:pPr>
        <w:spacing w:after="0"/>
      </w:pPr>
    </w:p>
    <w:p w14:paraId="023BA499" w14:textId="45263967" w:rsidR="008F2183" w:rsidRDefault="008F2183" w:rsidP="00BF6B6B">
      <w:pPr>
        <w:spacing w:after="0"/>
      </w:pPr>
    </w:p>
    <w:p w14:paraId="66750A9F" w14:textId="33255D50" w:rsidR="008F2183" w:rsidRDefault="008F2183" w:rsidP="00BF6B6B">
      <w:pPr>
        <w:spacing w:after="0"/>
      </w:pPr>
    </w:p>
    <w:p w14:paraId="3B79A0F3" w14:textId="442070C8" w:rsidR="008F2183" w:rsidRDefault="008F2183" w:rsidP="00BF6B6B">
      <w:pPr>
        <w:spacing w:after="0"/>
      </w:pPr>
    </w:p>
    <w:p w14:paraId="2B936EB7" w14:textId="520B35F3" w:rsidR="008F2183" w:rsidRDefault="008F2183" w:rsidP="00BF6B6B">
      <w:pPr>
        <w:spacing w:after="0"/>
      </w:pPr>
    </w:p>
    <w:p w14:paraId="13219275" w14:textId="09FC4A8E" w:rsidR="008F2183" w:rsidRDefault="008F2183" w:rsidP="00BF6B6B">
      <w:pPr>
        <w:spacing w:after="0"/>
      </w:pPr>
    </w:p>
    <w:p w14:paraId="2EC4D7F8" w14:textId="509E0947" w:rsidR="008F2183" w:rsidRDefault="008F2183" w:rsidP="00BF6B6B">
      <w:pPr>
        <w:spacing w:after="0"/>
      </w:pPr>
    </w:p>
    <w:p w14:paraId="59D6CDDF" w14:textId="20A4BF20" w:rsidR="008F2183" w:rsidRDefault="008F2183" w:rsidP="00BF6B6B">
      <w:pPr>
        <w:spacing w:after="0"/>
      </w:pPr>
    </w:p>
    <w:p w14:paraId="6B4503AB" w14:textId="51AA972E" w:rsidR="008F2183" w:rsidRDefault="008F2183" w:rsidP="00BF6B6B">
      <w:pPr>
        <w:spacing w:after="0"/>
      </w:pPr>
    </w:p>
    <w:p w14:paraId="18769475" w14:textId="182A10B1" w:rsidR="008F2183" w:rsidRDefault="008F2183" w:rsidP="00BF6B6B">
      <w:pPr>
        <w:spacing w:after="0"/>
      </w:pPr>
    </w:p>
    <w:p w14:paraId="20CF1505" w14:textId="43661591" w:rsidR="008F2183" w:rsidRDefault="008F2183" w:rsidP="00BF6B6B">
      <w:pPr>
        <w:spacing w:after="0"/>
      </w:pPr>
    </w:p>
    <w:p w14:paraId="5CE88C83" w14:textId="671B6E2E" w:rsidR="008F2183" w:rsidRDefault="008F2183" w:rsidP="00BF6B6B">
      <w:pPr>
        <w:spacing w:after="0"/>
      </w:pPr>
      <w:r>
        <w:rPr>
          <w:noProof/>
        </w:rPr>
        <w:lastRenderedPageBreak/>
        <w:drawing>
          <wp:inline distT="0" distB="0" distL="0" distR="0" wp14:anchorId="061D7841" wp14:editId="798E6BC9">
            <wp:extent cx="6221306" cy="526121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1895" cy="5278624"/>
                    </a:xfrm>
                    <a:prstGeom prst="rect">
                      <a:avLst/>
                    </a:prstGeom>
                    <a:noFill/>
                    <a:ln>
                      <a:noFill/>
                    </a:ln>
                  </pic:spPr>
                </pic:pic>
              </a:graphicData>
            </a:graphic>
          </wp:inline>
        </w:drawing>
      </w:r>
    </w:p>
    <w:sectPr w:rsidR="008F2183" w:rsidSect="00BF6B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6B"/>
    <w:rsid w:val="000D12CA"/>
    <w:rsid w:val="004E3EF1"/>
    <w:rsid w:val="008F2183"/>
    <w:rsid w:val="00BF6B6B"/>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B529"/>
  <w15:chartTrackingRefBased/>
  <w15:docId w15:val="{CACFB26E-F14A-4307-AECD-4F4787B5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Escamilla</dc:creator>
  <cp:keywords/>
  <dc:description/>
  <cp:lastModifiedBy>Andrea Escamilla</cp:lastModifiedBy>
  <cp:revision>2</cp:revision>
  <dcterms:created xsi:type="dcterms:W3CDTF">2022-12-08T18:29:00Z</dcterms:created>
  <dcterms:modified xsi:type="dcterms:W3CDTF">2022-12-09T17:04:00Z</dcterms:modified>
</cp:coreProperties>
</file>