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76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418"/>
        <w:gridCol w:w="1701"/>
        <w:gridCol w:w="1276"/>
        <w:gridCol w:w="1559"/>
        <w:gridCol w:w="1559"/>
      </w:tblGrid>
      <w:tr w:rsidR="006044EC" w:rsidTr="00002CAE">
        <w:tc>
          <w:tcPr>
            <w:tcW w:w="11766" w:type="dxa"/>
            <w:gridSpan w:val="7"/>
          </w:tcPr>
          <w:p w:rsidR="006044EC" w:rsidRDefault="006044EC" w:rsidP="00002CAE">
            <w:pPr>
              <w:jc w:val="center"/>
            </w:pPr>
            <w:r>
              <w:t>PRESUPUESTO</w:t>
            </w:r>
          </w:p>
        </w:tc>
      </w:tr>
      <w:tr w:rsidR="00B86A78" w:rsidTr="00002CAE">
        <w:tc>
          <w:tcPr>
            <w:tcW w:w="2978" w:type="dxa"/>
          </w:tcPr>
          <w:p w:rsidR="00B86A78" w:rsidRDefault="00B86A78" w:rsidP="00002CAE">
            <w:r>
              <w:t>COMPONENTE</w:t>
            </w:r>
          </w:p>
        </w:tc>
        <w:tc>
          <w:tcPr>
            <w:tcW w:w="1275" w:type="dxa"/>
          </w:tcPr>
          <w:p w:rsidR="00B86A78" w:rsidRDefault="007C658D" w:rsidP="00002CAE">
            <w:r>
              <w:t>1-6</w:t>
            </w:r>
            <w:r w:rsidR="00B86A78">
              <w:t xml:space="preserve"> MESES</w:t>
            </w:r>
          </w:p>
        </w:tc>
        <w:tc>
          <w:tcPr>
            <w:tcW w:w="1418" w:type="dxa"/>
          </w:tcPr>
          <w:p w:rsidR="00B86A78" w:rsidRDefault="007C658D" w:rsidP="00002CAE">
            <w:r>
              <w:t>7</w:t>
            </w:r>
            <w:r w:rsidR="00B86A78">
              <w:t>-18 MESES</w:t>
            </w:r>
          </w:p>
        </w:tc>
        <w:tc>
          <w:tcPr>
            <w:tcW w:w="1701" w:type="dxa"/>
          </w:tcPr>
          <w:p w:rsidR="00B86A78" w:rsidRDefault="003D547E" w:rsidP="00002CAE">
            <w:r>
              <w:t>CANTIDAD MES</w:t>
            </w:r>
          </w:p>
        </w:tc>
        <w:tc>
          <w:tcPr>
            <w:tcW w:w="1276" w:type="dxa"/>
          </w:tcPr>
          <w:p w:rsidR="00B86A78" w:rsidRDefault="00B86A78" w:rsidP="00002CAE">
            <w:r>
              <w:t>CANTIDAD</w:t>
            </w:r>
          </w:p>
        </w:tc>
        <w:tc>
          <w:tcPr>
            <w:tcW w:w="1559" w:type="dxa"/>
          </w:tcPr>
          <w:p w:rsidR="00B86A78" w:rsidRDefault="00B86A78" w:rsidP="00002CAE">
            <w:r>
              <w:t xml:space="preserve">COSTO </w:t>
            </w:r>
            <w:r w:rsidR="00132866">
              <w:t>UNITARIO</w:t>
            </w:r>
          </w:p>
        </w:tc>
        <w:tc>
          <w:tcPr>
            <w:tcW w:w="1559" w:type="dxa"/>
          </w:tcPr>
          <w:p w:rsidR="00B86A78" w:rsidRDefault="00B86A78" w:rsidP="00002CAE">
            <w:r>
              <w:t>COSTO TOTAL</w:t>
            </w:r>
          </w:p>
        </w:tc>
      </w:tr>
      <w:tr w:rsidR="00B86A78" w:rsidTr="00002CAE">
        <w:tc>
          <w:tcPr>
            <w:tcW w:w="11766" w:type="dxa"/>
            <w:gridSpan w:val="7"/>
          </w:tcPr>
          <w:p w:rsidR="00B86A78" w:rsidRDefault="00B86A78" w:rsidP="00002CAE">
            <w:pPr>
              <w:jc w:val="center"/>
            </w:pPr>
            <w:r>
              <w:t>MANO DE OBRA</w:t>
            </w:r>
          </w:p>
        </w:tc>
      </w:tr>
      <w:tr w:rsidR="00B86A78" w:rsidTr="00002CAE">
        <w:tc>
          <w:tcPr>
            <w:tcW w:w="2978" w:type="dxa"/>
          </w:tcPr>
          <w:p w:rsidR="00B86A78" w:rsidRDefault="00B86A78" w:rsidP="00002CAE">
            <w:r>
              <w:t>Analista  de calidad</w:t>
            </w:r>
          </w:p>
        </w:tc>
        <w:tc>
          <w:tcPr>
            <w:tcW w:w="1275" w:type="dxa"/>
          </w:tcPr>
          <w:p w:rsidR="00B86A78" w:rsidRDefault="007C658D" w:rsidP="00002CAE">
            <w:r>
              <w:t xml:space="preserve">960 </w:t>
            </w:r>
            <w:r w:rsidR="00B86A78">
              <w:t xml:space="preserve"> h</w:t>
            </w:r>
          </w:p>
        </w:tc>
        <w:tc>
          <w:tcPr>
            <w:tcW w:w="1418" w:type="dxa"/>
          </w:tcPr>
          <w:p w:rsidR="00B86A78" w:rsidRDefault="006044EC" w:rsidP="00002CAE">
            <w:r>
              <w:t>0</w:t>
            </w:r>
          </w:p>
        </w:tc>
        <w:tc>
          <w:tcPr>
            <w:tcW w:w="1701" w:type="dxa"/>
          </w:tcPr>
          <w:p w:rsidR="00B86A78" w:rsidRDefault="00B86A78" w:rsidP="00002CAE">
            <w:r>
              <w:t>160 h</w:t>
            </w:r>
          </w:p>
        </w:tc>
        <w:tc>
          <w:tcPr>
            <w:tcW w:w="1276" w:type="dxa"/>
          </w:tcPr>
          <w:p w:rsidR="00B86A78" w:rsidRDefault="00B86A78" w:rsidP="00002CAE">
            <w:r>
              <w:t>2</w:t>
            </w:r>
          </w:p>
        </w:tc>
        <w:tc>
          <w:tcPr>
            <w:tcW w:w="1559" w:type="dxa"/>
          </w:tcPr>
          <w:p w:rsidR="00B86A78" w:rsidRDefault="00B5747E" w:rsidP="00002CAE">
            <w:r>
              <w:t>$1.500.000</w:t>
            </w:r>
          </w:p>
        </w:tc>
        <w:tc>
          <w:tcPr>
            <w:tcW w:w="1559" w:type="dxa"/>
          </w:tcPr>
          <w:p w:rsidR="00B86A78" w:rsidRDefault="00132866" w:rsidP="00B5747E">
            <w:r>
              <w:t>$</w:t>
            </w:r>
            <w:r w:rsidR="007C658D">
              <w:t>18</w:t>
            </w:r>
            <w:r w:rsidR="00B5747E">
              <w:t>.000.000</w:t>
            </w:r>
          </w:p>
        </w:tc>
      </w:tr>
      <w:tr w:rsidR="00132866" w:rsidTr="00002CAE">
        <w:tc>
          <w:tcPr>
            <w:tcW w:w="2978" w:type="dxa"/>
          </w:tcPr>
          <w:p w:rsidR="00132866" w:rsidRDefault="00132866" w:rsidP="00002CAE">
            <w:r>
              <w:t>Desarrollador de software</w:t>
            </w:r>
          </w:p>
        </w:tc>
        <w:tc>
          <w:tcPr>
            <w:tcW w:w="1275" w:type="dxa"/>
          </w:tcPr>
          <w:p w:rsidR="00132866" w:rsidRDefault="006044EC" w:rsidP="00002CAE">
            <w:r>
              <w:t>0</w:t>
            </w:r>
          </w:p>
        </w:tc>
        <w:tc>
          <w:tcPr>
            <w:tcW w:w="1418" w:type="dxa"/>
          </w:tcPr>
          <w:p w:rsidR="00132866" w:rsidRDefault="007C658D" w:rsidP="00002CAE">
            <w:r>
              <w:t>1920</w:t>
            </w:r>
            <w:r w:rsidR="00132866">
              <w:t xml:space="preserve"> h</w:t>
            </w:r>
          </w:p>
        </w:tc>
        <w:tc>
          <w:tcPr>
            <w:tcW w:w="1701" w:type="dxa"/>
          </w:tcPr>
          <w:p w:rsidR="00132866" w:rsidRDefault="00132866" w:rsidP="00002CAE">
            <w:r>
              <w:t>160 h</w:t>
            </w:r>
          </w:p>
        </w:tc>
        <w:tc>
          <w:tcPr>
            <w:tcW w:w="1276" w:type="dxa"/>
          </w:tcPr>
          <w:p w:rsidR="00132866" w:rsidRDefault="00132866" w:rsidP="00002CAE">
            <w:r>
              <w:t>3</w:t>
            </w:r>
          </w:p>
        </w:tc>
        <w:tc>
          <w:tcPr>
            <w:tcW w:w="1559" w:type="dxa"/>
          </w:tcPr>
          <w:p w:rsidR="00132866" w:rsidRDefault="00B5747E" w:rsidP="00002CAE">
            <w:r>
              <w:t>$2.0</w:t>
            </w:r>
            <w:r w:rsidR="00132866">
              <w:t>00.000</w:t>
            </w:r>
          </w:p>
        </w:tc>
        <w:tc>
          <w:tcPr>
            <w:tcW w:w="1559" w:type="dxa"/>
          </w:tcPr>
          <w:p w:rsidR="00132866" w:rsidRDefault="00132866" w:rsidP="00B5747E">
            <w:r>
              <w:t>$</w:t>
            </w:r>
            <w:r w:rsidR="007C658D">
              <w:t>72</w:t>
            </w:r>
            <w:r w:rsidR="00B5747E">
              <w:t>.000.000</w:t>
            </w:r>
          </w:p>
        </w:tc>
      </w:tr>
      <w:tr w:rsidR="00132866" w:rsidTr="00002CAE">
        <w:tc>
          <w:tcPr>
            <w:tcW w:w="11766" w:type="dxa"/>
            <w:gridSpan w:val="7"/>
          </w:tcPr>
          <w:p w:rsidR="00132866" w:rsidRDefault="00132866" w:rsidP="00002CAE">
            <w:pPr>
              <w:jc w:val="center"/>
            </w:pPr>
            <w:r>
              <w:t>HARDWARE</w:t>
            </w:r>
          </w:p>
        </w:tc>
      </w:tr>
      <w:tr w:rsidR="00132866" w:rsidTr="00002CAE">
        <w:tc>
          <w:tcPr>
            <w:tcW w:w="2978" w:type="dxa"/>
          </w:tcPr>
          <w:p w:rsidR="00132866" w:rsidRDefault="00132866" w:rsidP="00002CAE">
            <w:r>
              <w:t>Computadoras de los desarrolladores</w:t>
            </w:r>
          </w:p>
        </w:tc>
        <w:tc>
          <w:tcPr>
            <w:tcW w:w="1275" w:type="dxa"/>
          </w:tcPr>
          <w:p w:rsidR="00132866" w:rsidRDefault="006044EC" w:rsidP="00002CAE">
            <w:r>
              <w:t>0</w:t>
            </w:r>
          </w:p>
        </w:tc>
        <w:tc>
          <w:tcPr>
            <w:tcW w:w="1418" w:type="dxa"/>
          </w:tcPr>
          <w:p w:rsidR="00132866" w:rsidRDefault="00132866" w:rsidP="00002CAE">
            <w:r>
              <w:t>2080 h</w:t>
            </w:r>
          </w:p>
        </w:tc>
        <w:tc>
          <w:tcPr>
            <w:tcW w:w="1701" w:type="dxa"/>
          </w:tcPr>
          <w:p w:rsidR="00132866" w:rsidRDefault="00132866" w:rsidP="00002CAE">
            <w:r>
              <w:t>160 h</w:t>
            </w:r>
          </w:p>
        </w:tc>
        <w:tc>
          <w:tcPr>
            <w:tcW w:w="1276" w:type="dxa"/>
          </w:tcPr>
          <w:p w:rsidR="00132866" w:rsidRDefault="00132866" w:rsidP="00002CAE">
            <w:r>
              <w:t>3</w:t>
            </w:r>
          </w:p>
        </w:tc>
        <w:tc>
          <w:tcPr>
            <w:tcW w:w="1559" w:type="dxa"/>
          </w:tcPr>
          <w:p w:rsidR="00132866" w:rsidRDefault="00132866" w:rsidP="00002CAE">
            <w:r>
              <w:t>$2.000.000</w:t>
            </w:r>
          </w:p>
        </w:tc>
        <w:tc>
          <w:tcPr>
            <w:tcW w:w="1559" w:type="dxa"/>
          </w:tcPr>
          <w:p w:rsidR="00132866" w:rsidRDefault="006044EC" w:rsidP="00002CAE">
            <w:r>
              <w:t>$6.000.000</w:t>
            </w:r>
          </w:p>
        </w:tc>
      </w:tr>
      <w:tr w:rsidR="00132866" w:rsidTr="00002CAE">
        <w:tc>
          <w:tcPr>
            <w:tcW w:w="2978" w:type="dxa"/>
          </w:tcPr>
          <w:p w:rsidR="00132866" w:rsidRDefault="006044EC" w:rsidP="00002CAE">
            <w:r>
              <w:t>Computadoras de los analistas</w:t>
            </w:r>
          </w:p>
        </w:tc>
        <w:tc>
          <w:tcPr>
            <w:tcW w:w="1275" w:type="dxa"/>
          </w:tcPr>
          <w:p w:rsidR="00132866" w:rsidRDefault="006044EC" w:rsidP="00002CAE">
            <w:r>
              <w:t>800 h</w:t>
            </w:r>
          </w:p>
        </w:tc>
        <w:tc>
          <w:tcPr>
            <w:tcW w:w="1418" w:type="dxa"/>
          </w:tcPr>
          <w:p w:rsidR="00132866" w:rsidRDefault="006044EC" w:rsidP="00002CAE">
            <w:r>
              <w:t>0</w:t>
            </w:r>
          </w:p>
        </w:tc>
        <w:tc>
          <w:tcPr>
            <w:tcW w:w="1701" w:type="dxa"/>
          </w:tcPr>
          <w:p w:rsidR="00132866" w:rsidRDefault="006044EC" w:rsidP="00002CAE">
            <w:r>
              <w:t>160 h</w:t>
            </w:r>
          </w:p>
        </w:tc>
        <w:tc>
          <w:tcPr>
            <w:tcW w:w="1276" w:type="dxa"/>
          </w:tcPr>
          <w:p w:rsidR="00132866" w:rsidRDefault="006044EC" w:rsidP="00002CAE">
            <w:r>
              <w:t>2</w:t>
            </w:r>
          </w:p>
        </w:tc>
        <w:tc>
          <w:tcPr>
            <w:tcW w:w="1559" w:type="dxa"/>
          </w:tcPr>
          <w:p w:rsidR="00132866" w:rsidRDefault="007C658D" w:rsidP="00002CAE">
            <w:r>
              <w:t>$1</w:t>
            </w:r>
            <w:r w:rsidR="006044EC">
              <w:t>.000.000</w:t>
            </w:r>
          </w:p>
        </w:tc>
        <w:tc>
          <w:tcPr>
            <w:tcW w:w="1559" w:type="dxa"/>
          </w:tcPr>
          <w:p w:rsidR="00132866" w:rsidRDefault="007C658D" w:rsidP="00002CAE">
            <w:r>
              <w:t>$2</w:t>
            </w:r>
            <w:r w:rsidR="006044EC">
              <w:t>.000.000</w:t>
            </w:r>
          </w:p>
        </w:tc>
      </w:tr>
      <w:tr w:rsidR="00132866" w:rsidTr="00002CAE">
        <w:tc>
          <w:tcPr>
            <w:tcW w:w="2978" w:type="dxa"/>
          </w:tcPr>
          <w:p w:rsidR="00132866" w:rsidRDefault="006044EC" w:rsidP="00002CAE">
            <w:r>
              <w:t>Servicio de red</w:t>
            </w:r>
          </w:p>
        </w:tc>
        <w:tc>
          <w:tcPr>
            <w:tcW w:w="1275" w:type="dxa"/>
          </w:tcPr>
          <w:p w:rsidR="00132866" w:rsidRDefault="007C658D" w:rsidP="00002CAE">
            <w:r>
              <w:t>1-18</w:t>
            </w:r>
          </w:p>
        </w:tc>
        <w:tc>
          <w:tcPr>
            <w:tcW w:w="1418" w:type="dxa"/>
          </w:tcPr>
          <w:p w:rsidR="00132866" w:rsidRDefault="006044EC" w:rsidP="00002CAE">
            <w:r>
              <w:t>0</w:t>
            </w:r>
          </w:p>
        </w:tc>
        <w:tc>
          <w:tcPr>
            <w:tcW w:w="1701" w:type="dxa"/>
          </w:tcPr>
          <w:p w:rsidR="00132866" w:rsidRDefault="006044EC" w:rsidP="00002CAE">
            <w:r>
              <w:t xml:space="preserve"> 0</w:t>
            </w:r>
          </w:p>
        </w:tc>
        <w:tc>
          <w:tcPr>
            <w:tcW w:w="1276" w:type="dxa"/>
          </w:tcPr>
          <w:p w:rsidR="00132866" w:rsidRDefault="006044EC" w:rsidP="00002CAE">
            <w:r>
              <w:t>1</w:t>
            </w:r>
          </w:p>
        </w:tc>
        <w:tc>
          <w:tcPr>
            <w:tcW w:w="1559" w:type="dxa"/>
          </w:tcPr>
          <w:p w:rsidR="00132866" w:rsidRDefault="006044EC" w:rsidP="00002CAE">
            <w:r>
              <w:t>$300.000</w:t>
            </w:r>
          </w:p>
        </w:tc>
        <w:tc>
          <w:tcPr>
            <w:tcW w:w="1559" w:type="dxa"/>
          </w:tcPr>
          <w:p w:rsidR="00132866" w:rsidRDefault="006044EC" w:rsidP="007C658D">
            <w:r>
              <w:t>$</w:t>
            </w:r>
            <w:r w:rsidR="007C658D">
              <w:t>5.400.000</w:t>
            </w:r>
          </w:p>
        </w:tc>
      </w:tr>
      <w:tr w:rsidR="006044EC" w:rsidTr="00002CAE">
        <w:tc>
          <w:tcPr>
            <w:tcW w:w="11766" w:type="dxa"/>
            <w:gridSpan w:val="7"/>
          </w:tcPr>
          <w:p w:rsidR="006044EC" w:rsidRDefault="006044EC" w:rsidP="00002CAE">
            <w:pPr>
              <w:jc w:val="center"/>
            </w:pPr>
            <w:r>
              <w:t>SOFTWARE</w:t>
            </w:r>
          </w:p>
        </w:tc>
      </w:tr>
      <w:tr w:rsidR="006044EC" w:rsidTr="00002CAE">
        <w:tc>
          <w:tcPr>
            <w:tcW w:w="2978" w:type="dxa"/>
          </w:tcPr>
          <w:p w:rsidR="006044EC" w:rsidRDefault="00024BC0" w:rsidP="00002CAE">
            <w:r>
              <w:t>Licencia Windows</w:t>
            </w:r>
          </w:p>
        </w:tc>
        <w:tc>
          <w:tcPr>
            <w:tcW w:w="1275" w:type="dxa"/>
          </w:tcPr>
          <w:p w:rsidR="006044EC" w:rsidRDefault="006044EC" w:rsidP="00002CAE"/>
        </w:tc>
        <w:tc>
          <w:tcPr>
            <w:tcW w:w="1418" w:type="dxa"/>
          </w:tcPr>
          <w:p w:rsidR="006044EC" w:rsidRDefault="006044EC" w:rsidP="00002CAE"/>
        </w:tc>
        <w:tc>
          <w:tcPr>
            <w:tcW w:w="1701" w:type="dxa"/>
          </w:tcPr>
          <w:p w:rsidR="006044EC" w:rsidRDefault="006044EC" w:rsidP="00002CAE"/>
        </w:tc>
        <w:tc>
          <w:tcPr>
            <w:tcW w:w="1276" w:type="dxa"/>
          </w:tcPr>
          <w:p w:rsidR="006044EC" w:rsidRDefault="00024BC0" w:rsidP="00002CAE">
            <w:r>
              <w:t>5</w:t>
            </w:r>
          </w:p>
        </w:tc>
        <w:tc>
          <w:tcPr>
            <w:tcW w:w="1559" w:type="dxa"/>
          </w:tcPr>
          <w:p w:rsidR="006044EC" w:rsidRDefault="00024BC0" w:rsidP="00002CAE">
            <w:r>
              <w:t>$402.000</w:t>
            </w:r>
          </w:p>
        </w:tc>
        <w:tc>
          <w:tcPr>
            <w:tcW w:w="1559" w:type="dxa"/>
          </w:tcPr>
          <w:p w:rsidR="006044EC" w:rsidRDefault="00024BC0" w:rsidP="00002CAE">
            <w:r>
              <w:t>$2.010.000</w:t>
            </w:r>
          </w:p>
        </w:tc>
      </w:tr>
      <w:tr w:rsidR="006044EC" w:rsidTr="00002CAE">
        <w:tc>
          <w:tcPr>
            <w:tcW w:w="2978" w:type="dxa"/>
          </w:tcPr>
          <w:p w:rsidR="006044EC" w:rsidRDefault="00024BC0" w:rsidP="00002CAE">
            <w:r>
              <w:t>Licencia office</w:t>
            </w:r>
          </w:p>
        </w:tc>
        <w:tc>
          <w:tcPr>
            <w:tcW w:w="1275" w:type="dxa"/>
          </w:tcPr>
          <w:p w:rsidR="006044EC" w:rsidRDefault="006044EC" w:rsidP="00002CAE"/>
        </w:tc>
        <w:tc>
          <w:tcPr>
            <w:tcW w:w="1418" w:type="dxa"/>
          </w:tcPr>
          <w:p w:rsidR="006044EC" w:rsidRDefault="006044EC" w:rsidP="00002CAE"/>
        </w:tc>
        <w:tc>
          <w:tcPr>
            <w:tcW w:w="1701" w:type="dxa"/>
          </w:tcPr>
          <w:p w:rsidR="006044EC" w:rsidRDefault="006044EC" w:rsidP="00002CAE"/>
        </w:tc>
        <w:tc>
          <w:tcPr>
            <w:tcW w:w="1276" w:type="dxa"/>
          </w:tcPr>
          <w:p w:rsidR="006044EC" w:rsidRDefault="00024BC0" w:rsidP="00002CAE">
            <w:r>
              <w:t>5</w:t>
            </w:r>
          </w:p>
        </w:tc>
        <w:tc>
          <w:tcPr>
            <w:tcW w:w="1559" w:type="dxa"/>
          </w:tcPr>
          <w:p w:rsidR="006044EC" w:rsidRDefault="00056A1C" w:rsidP="00002CAE">
            <w:r>
              <w:t>$30.000</w:t>
            </w:r>
          </w:p>
        </w:tc>
        <w:tc>
          <w:tcPr>
            <w:tcW w:w="1559" w:type="dxa"/>
          </w:tcPr>
          <w:p w:rsidR="006044EC" w:rsidRDefault="00056A1C" w:rsidP="00002CAE">
            <w:r>
              <w:t>$1.341.000</w:t>
            </w:r>
          </w:p>
        </w:tc>
      </w:tr>
      <w:tr w:rsidR="006044EC" w:rsidTr="00002CAE">
        <w:tc>
          <w:tcPr>
            <w:tcW w:w="11766" w:type="dxa"/>
            <w:gridSpan w:val="7"/>
          </w:tcPr>
          <w:p w:rsidR="006044EC" w:rsidRDefault="006044EC" w:rsidP="00002CAE">
            <w:pPr>
              <w:jc w:val="center"/>
            </w:pPr>
            <w:r>
              <w:t>SERVICIOS</w:t>
            </w:r>
          </w:p>
        </w:tc>
      </w:tr>
      <w:tr w:rsidR="006044EC" w:rsidTr="00002CAE">
        <w:tc>
          <w:tcPr>
            <w:tcW w:w="2978" w:type="dxa"/>
          </w:tcPr>
          <w:p w:rsidR="006044EC" w:rsidRDefault="006044EC" w:rsidP="00002CAE">
            <w:r>
              <w:t>Energía eléctrica</w:t>
            </w:r>
          </w:p>
        </w:tc>
        <w:tc>
          <w:tcPr>
            <w:tcW w:w="1275" w:type="dxa"/>
          </w:tcPr>
          <w:p w:rsidR="006044EC" w:rsidRDefault="007E4870" w:rsidP="00002CAE">
            <w:r>
              <w:t xml:space="preserve">400 </w:t>
            </w:r>
            <w:proofErr w:type="spellStart"/>
            <w:r>
              <w:t>kw</w:t>
            </w:r>
            <w:proofErr w:type="spellEnd"/>
            <w:r>
              <w:t>/h</w:t>
            </w:r>
          </w:p>
        </w:tc>
        <w:tc>
          <w:tcPr>
            <w:tcW w:w="1418" w:type="dxa"/>
          </w:tcPr>
          <w:p w:rsidR="006044EC" w:rsidRDefault="007E4870" w:rsidP="00002CAE">
            <w:r>
              <w:t xml:space="preserve">900 </w:t>
            </w:r>
            <w:proofErr w:type="spellStart"/>
            <w:r>
              <w:t>kw</w:t>
            </w:r>
            <w:proofErr w:type="spellEnd"/>
            <w:r>
              <w:t>/h</w:t>
            </w:r>
          </w:p>
        </w:tc>
        <w:tc>
          <w:tcPr>
            <w:tcW w:w="1701" w:type="dxa"/>
          </w:tcPr>
          <w:p w:rsidR="006044EC" w:rsidRDefault="007E4870" w:rsidP="00002CAE">
            <w:r>
              <w:t xml:space="preserve">90.6 </w:t>
            </w:r>
            <w:proofErr w:type="spellStart"/>
            <w:r>
              <w:t>kw</w:t>
            </w:r>
            <w:proofErr w:type="spellEnd"/>
            <w:r>
              <w:t>/h</w:t>
            </w:r>
          </w:p>
        </w:tc>
        <w:tc>
          <w:tcPr>
            <w:tcW w:w="1276" w:type="dxa"/>
          </w:tcPr>
          <w:p w:rsidR="006044EC" w:rsidRDefault="00056A1C" w:rsidP="00002CAE">
            <w:r>
              <w:t>1</w:t>
            </w:r>
          </w:p>
        </w:tc>
        <w:tc>
          <w:tcPr>
            <w:tcW w:w="1559" w:type="dxa"/>
          </w:tcPr>
          <w:p w:rsidR="006044EC" w:rsidRDefault="007E4870" w:rsidP="00002CAE">
            <w:r>
              <w:t>$300.000</w:t>
            </w:r>
          </w:p>
        </w:tc>
        <w:tc>
          <w:tcPr>
            <w:tcW w:w="1559" w:type="dxa"/>
          </w:tcPr>
          <w:p w:rsidR="006044EC" w:rsidRDefault="007E4870" w:rsidP="00002CAE">
            <w:r>
              <w:t>$5.400.000</w:t>
            </w:r>
          </w:p>
        </w:tc>
      </w:tr>
      <w:tr w:rsidR="006044EC" w:rsidTr="00002CAE">
        <w:tc>
          <w:tcPr>
            <w:tcW w:w="2978" w:type="dxa"/>
          </w:tcPr>
          <w:p w:rsidR="006044EC" w:rsidRDefault="003D547E" w:rsidP="00002CAE">
            <w:r>
              <w:t>Internet</w:t>
            </w:r>
          </w:p>
        </w:tc>
        <w:tc>
          <w:tcPr>
            <w:tcW w:w="1275" w:type="dxa"/>
          </w:tcPr>
          <w:p w:rsidR="006044EC" w:rsidRDefault="007E4870" w:rsidP="00002CAE">
            <w:r>
              <w:t>2 planes</w:t>
            </w:r>
          </w:p>
        </w:tc>
        <w:tc>
          <w:tcPr>
            <w:tcW w:w="1418" w:type="dxa"/>
          </w:tcPr>
          <w:p w:rsidR="006044EC" w:rsidRDefault="007E4870" w:rsidP="00002CAE">
            <w:r>
              <w:t>3 planes</w:t>
            </w:r>
          </w:p>
        </w:tc>
        <w:tc>
          <w:tcPr>
            <w:tcW w:w="1701" w:type="dxa"/>
          </w:tcPr>
          <w:p w:rsidR="006044EC" w:rsidRDefault="007E4870" w:rsidP="00002CAE">
            <w:r>
              <w:t>160 h</w:t>
            </w:r>
          </w:p>
        </w:tc>
        <w:tc>
          <w:tcPr>
            <w:tcW w:w="1276" w:type="dxa"/>
          </w:tcPr>
          <w:p w:rsidR="006044EC" w:rsidRDefault="007E4870" w:rsidP="00002CAE">
            <w:r>
              <w:t>5</w:t>
            </w:r>
          </w:p>
        </w:tc>
        <w:tc>
          <w:tcPr>
            <w:tcW w:w="1559" w:type="dxa"/>
          </w:tcPr>
          <w:p w:rsidR="006044EC" w:rsidRDefault="00056A1C" w:rsidP="00002CAE">
            <w:r>
              <w:t>$100.000</w:t>
            </w:r>
          </w:p>
        </w:tc>
        <w:tc>
          <w:tcPr>
            <w:tcW w:w="1559" w:type="dxa"/>
          </w:tcPr>
          <w:p w:rsidR="006044EC" w:rsidRDefault="00056A1C" w:rsidP="00056A1C">
            <w:r>
              <w:t>$4.800.000</w:t>
            </w:r>
          </w:p>
        </w:tc>
      </w:tr>
      <w:tr w:rsidR="00002CAE" w:rsidTr="00002CAE">
        <w:trPr>
          <w:trHeight w:val="250"/>
        </w:trPr>
        <w:tc>
          <w:tcPr>
            <w:tcW w:w="10207" w:type="dxa"/>
            <w:gridSpan w:val="6"/>
            <w:tcBorders>
              <w:left w:val="nil"/>
              <w:bottom w:val="nil"/>
            </w:tcBorders>
          </w:tcPr>
          <w:p w:rsidR="00002CAE" w:rsidRDefault="00002CAE" w:rsidP="00002CAE"/>
        </w:tc>
        <w:tc>
          <w:tcPr>
            <w:tcW w:w="1559" w:type="dxa"/>
            <w:shd w:val="clear" w:color="auto" w:fill="A6A6A6" w:themeFill="background1" w:themeFillShade="A6"/>
          </w:tcPr>
          <w:p w:rsidR="00002CAE" w:rsidRDefault="00002CAE" w:rsidP="00002CAE">
            <w:r>
              <w:t>VALOR TOTAL</w:t>
            </w:r>
          </w:p>
        </w:tc>
      </w:tr>
      <w:tr w:rsidR="00002CAE" w:rsidTr="00002C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6"/>
          <w:wBefore w:w="10207" w:type="dxa"/>
          <w:trHeight w:val="276"/>
        </w:trPr>
        <w:tc>
          <w:tcPr>
            <w:tcW w:w="1559" w:type="dxa"/>
          </w:tcPr>
          <w:p w:rsidR="00002CAE" w:rsidRDefault="00056A1C" w:rsidP="00514151">
            <w:r>
              <w:t>$116.000.000</w:t>
            </w:r>
          </w:p>
        </w:tc>
      </w:tr>
    </w:tbl>
    <w:p w:rsidR="003F7304" w:rsidRDefault="003F7304">
      <w:bookmarkStart w:id="0" w:name="_GoBack"/>
      <w:bookmarkEnd w:id="0"/>
    </w:p>
    <w:sectPr w:rsidR="003F7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A6"/>
    <w:rsid w:val="00002CAE"/>
    <w:rsid w:val="00024BC0"/>
    <w:rsid w:val="00056A1C"/>
    <w:rsid w:val="00132866"/>
    <w:rsid w:val="003D547E"/>
    <w:rsid w:val="003F7304"/>
    <w:rsid w:val="00514151"/>
    <w:rsid w:val="005238A6"/>
    <w:rsid w:val="0055747D"/>
    <w:rsid w:val="006044EC"/>
    <w:rsid w:val="007C658D"/>
    <w:rsid w:val="007E4870"/>
    <w:rsid w:val="00B5747E"/>
    <w:rsid w:val="00B86A78"/>
    <w:rsid w:val="00E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D83B-EAE2-4A63-A4F8-881F451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4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1D03-A858-4E3C-9EF6-B41A2371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manuel leon ruiz</dc:creator>
  <cp:keywords/>
  <dc:description/>
  <cp:lastModifiedBy>krlos manuel leon ruiz</cp:lastModifiedBy>
  <cp:revision>3</cp:revision>
  <dcterms:created xsi:type="dcterms:W3CDTF">2019-09-19T15:26:00Z</dcterms:created>
  <dcterms:modified xsi:type="dcterms:W3CDTF">2019-09-20T01:54:00Z</dcterms:modified>
</cp:coreProperties>
</file>