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990234375" w:line="240" w:lineRule="auto"/>
        <w:ind w:left="0" w:right="4440.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SERVICIO NACIONAL DE APRENDIZAJE SENA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-90423</wp:posOffset>
            </wp:positionV>
            <wp:extent cx="754342" cy="76200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42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7412109375" w:line="240" w:lineRule="auto"/>
        <w:ind w:left="0" w:right="4164.87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SISTEMA INTEGRADO DE GESTIÓN Y AUTOCONTROL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5.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PROCEDIMIENTO GESTIÓN DE SISTEMAS DE INFORMACIÓN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3.7829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FORMATO PLANTILLA CASOS Y SEGUIMIENTO DE PRUEBAS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5333251953125" w:line="240" w:lineRule="auto"/>
        <w:ind w:left="1155.385589599609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Sistema de Análisis de Activos Fijos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205322265625" w:line="240" w:lineRule="auto"/>
        <w:ind w:left="0" w:right="5520.316772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RF01 Autentificación usuario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199462890625" w:line="240" w:lineRule="auto"/>
        <w:ind w:left="6.7679595947265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Componentes a Probar: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Backend y frontEnd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330078125" w:line="240" w:lineRule="auto"/>
        <w:ind w:left="12.81593322753906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Elaborado Por: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Yasmin Andreina Meza Blanco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330078125" w:line="240" w:lineRule="auto"/>
        <w:ind w:left="12.815933227539062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Propósito de la Prueba: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Tiene como finalidad conocer el resultado del requerimiento RF01 Autenticación usuario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13330078125" w:line="240" w:lineRule="auto"/>
        <w:ind w:left="1.12319946289062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Ambiente(s) de Pruebas: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Localhost:8080/SAAF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337158203125" w:line="240" w:lineRule="auto"/>
        <w:ind w:left="0.115127563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Tipo de Prueba: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Funcional x De Carga __ Otro: ¿Cuál? ___________________________________________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732421875" w:line="240" w:lineRule="auto"/>
        <w:ind w:left="0" w:right="1878.956298828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CASOS DE PRUEBAS SEGUIMIENTO DE PRUEBAS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654296875" w:line="341.96874618530273" w:lineRule="auto"/>
        <w:ind w:left="0" w:right="2635.433349609375" w:firstLine="11.49116516113281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Fecha Elaboración: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13 de Octubre de 2020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Fecha Inicio Pruebas: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13 de Octubre de 2020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Tiempo estimado de realización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2372455596924" w:lineRule="auto"/>
        <w:ind w:left="11.491165161132812" w:right="2140.2783203125" w:hanging="5.8367919921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 la prueba: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30 minutos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0.400002797444664"/>
          <w:szCs w:val="30.400002797444664"/>
          <w:u w:val="none"/>
          <w:shd w:fill="auto" w:val="clear"/>
          <w:vertAlign w:val="superscript"/>
          <w:rtl w:val="0"/>
        </w:rPr>
        <w:t xml:space="preserve">Fecha Final Pruebas: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13 de Octubre de 2020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Elaborado Por: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Yasmin Andreina Meza Blanco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Ejecutado Por: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Yasmin Andreina Meza Blanco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6158447265625" w:line="240" w:lineRule="auto"/>
        <w:ind w:left="309.091033935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sectPr>
          <w:pgSz w:h="12240" w:w="15840" w:orient="landscape"/>
          <w:pgMar w:bottom="883.6800384521484" w:top="845.6005859375" w:left="999.9745178222656" w:right="819.682617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Entradas y Precondiciones Descripción de la prueba Salidas Esperadas Descripción y datos de la prueba Resultados Obtenidos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7.3397827148438" w:line="248.38540077209473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Los usuarios deberán identificarse para  acceder a cualquier parte del sistema.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7999877929688" w:line="246.7627716064453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El sistema se encarga de validar los  datos que ingresa el usuario, por  medio de un formulario de  autenticación, frente a la base de  datos (usuario y contraseña) para  que ingrese en él, y poder otorgarle  los permisos de acuerdo al perfil  que tenga asignado.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38540077209473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Confirmación de la creación del  nuevo registro del usuario.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8315830230713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La realización correcta de la prueba requiere  autentificación. Se toma ciertos datos como: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781616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Nombres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69360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Apellidos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4743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Teléfono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46826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Correo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5472412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Dirección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34710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Cargo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5.54718017578125" w:line="246.06316566467285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Al finalizar el diligenciamiento se procederá a dar  clic en el botón, Guardar, el cual validara cada  campo del formulario, al ser correcto procederá a  confirmar que la Creación del Usuario se finalizó  de manera exitosa y se le asignara un  identificador único en la BD.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883.6800384521484" w:top="845.6005859375" w:left="1005.216064453125" w:right="819.6826171875" w:header="0" w:footer="720"/>
          <w:cols w:equalWidth="0" w:num="5">
            <w:col w:space="0" w:w="2820"/>
            <w:col w:space="0" w:w="2820"/>
            <w:col w:space="0" w:w="2820"/>
            <w:col w:space="0" w:w="2820"/>
            <w:col w:space="0" w:w="28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El registro del usuario se hizo satisfactoriamente.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1.38671875" w:line="240" w:lineRule="auto"/>
        <w:ind w:left="6.0191345214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Observaciones: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ninguna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Observaciones: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ninguna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61920166015625" w:line="240" w:lineRule="auto"/>
        <w:ind w:left="0" w:right="27.23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Página 1 de 2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47232055664062" w:line="240" w:lineRule="auto"/>
        <w:ind w:left="0" w:right="19.3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GTI-F-009 V02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9990234375" w:line="240" w:lineRule="auto"/>
        <w:ind w:left="0" w:right="4440.9936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SERVICIO NACIONAL DE APRENDIZAJE SENA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-90423</wp:posOffset>
            </wp:positionV>
            <wp:extent cx="754342" cy="762000"/>
            <wp:effectExtent b="0" l="0" r="0" t="0"/>
            <wp:wrapSquare wrapText="righ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342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47412109375" w:line="240" w:lineRule="auto"/>
        <w:ind w:left="0" w:right="4164.8718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SISTEMA INTEGRADO DE GESTIÓN Y AUTOCONTROL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05.864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PROCEDIMIENTO GESTIÓN DE SISTEMAS DE INFORMACIÓN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63.782958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FORMATO PLANTILLA CASOS Y SEGUIMIENTO DE PRUEBAS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5333251953125" w:line="240" w:lineRule="auto"/>
        <w:ind w:left="1155.3855895996094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Sistema de Análisis de Activos Fijos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7.919921875" w:line="240" w:lineRule="auto"/>
        <w:ind w:left="0" w:right="5065.462646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Número de Tickets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38884735107422" w:lineRule="auto"/>
        <w:ind w:left="7525.411376953125" w:right="4444.407958984375" w:hanging="10.2142333984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883.6800384521484" w:top="845.6005859375" w:left="999.9745178222656" w:right="819.6826171875" w:header="0" w:footer="720"/>
          <w:cols w:equalWidth="0" w:num="1">
            <w:col w:space="0" w:w="14020.34286499023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generados: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ID del Ticket generado: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357421875" w:line="236.7478895187378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Descripción de la prueba  de regresión: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883.6800384521484" w:top="845.6005859375" w:left="8519.548950195312" w:right="4817.086181640625" w:header="0" w:footer="720"/>
          <w:cols w:equalWidth="0" w:num="2">
            <w:col w:space="0" w:w="1260"/>
            <w:col w:space="0" w:w="1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a6a6a6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ninguna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.947021484375" w:line="240" w:lineRule="auto"/>
        <w:ind w:left="0" w:right="1526.39526367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Pruebas completas: x Pruebas exitosas: x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3394775390625" w:line="240" w:lineRule="auto"/>
        <w:ind w:left="0" w:right="1523.756103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883.6800384521484" w:top="845.6005859375" w:left="999.9745178222656" w:right="819.6826171875" w:header="0" w:footer="720"/>
          <w:cols w:equalWidth="0" w:num="1">
            <w:col w:space="0" w:w="14020.342864990234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 CASOS DE PRUEBAS FIRMA SEGUIMIENTO DE PRUEBAS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719970703125" w:line="236.74723148345947" w:lineRule="auto"/>
        <w:ind w:left="35.04951477050781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________________________________________ Firma Ingeniero de Pruebas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_________Yasmin Meza____________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39208984375" w:line="240" w:lineRule="auto"/>
        <w:ind w:left="0" w:right="385.51147460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Aprobación líder Pruebas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39453125" w:line="240" w:lineRule="auto"/>
        <w:ind w:left="366.5197753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Nombre: Nicolás Hernández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8001708984375" w:line="236.74723148345947" w:lineRule="auto"/>
        <w:ind w:left="604.969482421875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___________________________________ Firma Ingeniero de Pruebas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11376953125" w:line="240" w:lineRule="auto"/>
        <w:ind w:left="593.920288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.4226074218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________Yasmin Meza___________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39208984375" w:line="240" w:lineRule="auto"/>
        <w:ind w:left="0" w:right="463.513183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Aprobación líder Pruebas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39453125" w:line="240" w:lineRule="auto"/>
        <w:ind w:left="466.119384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883.6800384521484" w:top="845.6005859375" w:left="1011.4656829833984" w:right="1047.95654296875" w:header="0" w:footer="720"/>
          <w:cols w:equalWidth="0" w:num="4">
            <w:col w:space="0" w:w="3460"/>
            <w:col w:space="0" w:w="3460"/>
            <w:col w:space="0" w:w="3460"/>
            <w:col w:space="0" w:w="346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Nombre: Nicolás Hernández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1.4593505859375" w:line="240" w:lineRule="auto"/>
        <w:ind w:left="0" w:right="27.23999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.84000015258789"/>
          <w:szCs w:val="15.84000015258789"/>
          <w:u w:val="none"/>
          <w:shd w:fill="auto" w:val="clear"/>
          <w:vertAlign w:val="baseline"/>
          <w:rtl w:val="0"/>
        </w:rPr>
        <w:t xml:space="preserve">Página 2 de 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47232055664062" w:line="240" w:lineRule="auto"/>
        <w:ind w:left="0" w:right="19.3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GTI-F-009 V02 </w:t>
      </w:r>
    </w:p>
    <w:sectPr>
      <w:type w:val="continuous"/>
      <w:pgSz w:h="12240" w:w="15840" w:orient="landscape"/>
      <w:pgMar w:bottom="883.6800384521484" w:top="845.6005859375" w:left="999.9745178222656" w:right="819.6826171875" w:header="0" w:footer="720"/>
      <w:cols w:equalWidth="0" w:num="1">
        <w:col w:space="0" w:w="14020.342864990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