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PROCESOS ESTRATÉGICOS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del contenido educativo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niveles y modo historia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y mejora del sistema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PROCESOS MISIONALES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e inicio de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lecciones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Presentación de preguntas (4 imágenes/GIF)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de respuestas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vidas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Modo reto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Modo historia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progreso y niveles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PROCESOS DE APOYO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Administración de contenido multimedia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 de la información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Soporte técnico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