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5780174"/>
        <w:docPartObj>
          <w:docPartGallery w:val="Cover Pages"/>
          <w:docPartUnique/>
        </w:docPartObj>
      </w:sdtPr>
      <w:sdtEndPr>
        <w:rPr>
          <w:rFonts w:ascii="Times New Roman" w:eastAsiaTheme="majorEastAsia" w:hAnsi="Times New Roman" w:cstheme="majorBidi"/>
          <w:b/>
          <w:sz w:val="36"/>
          <w:szCs w:val="32"/>
          <w:highlight w:val="lightGray"/>
        </w:rPr>
      </w:sdtEndPr>
      <w:sdtContent>
        <w:p w14:paraId="510ACF2D" w14:textId="3CDFAD3D" w:rsidR="00885A4C" w:rsidRDefault="008C3625">
          <w:r>
            <w:rPr>
              <w:noProof/>
            </w:rPr>
            <mc:AlternateContent>
              <mc:Choice Requires="wpg">
                <w:drawing>
                  <wp:anchor distT="0" distB="0" distL="114300" distR="114300" simplePos="0" relativeHeight="251657216" behindDoc="0" locked="0" layoutInCell="1" allowOverlap="1" wp14:anchorId="26BAC1BF" wp14:editId="16367F83">
                    <wp:simplePos x="0" y="0"/>
                    <wp:positionH relativeFrom="page">
                      <wp:posOffset>-419380</wp:posOffset>
                    </wp:positionH>
                    <wp:positionV relativeFrom="page">
                      <wp:posOffset>-80010</wp:posOffset>
                    </wp:positionV>
                    <wp:extent cx="7994560" cy="1451610"/>
                    <wp:effectExtent l="0" t="0" r="6985" b="0"/>
                    <wp:wrapNone/>
                    <wp:docPr id="149" name="Agrupar 149"/>
                    <wp:cNvGraphicFramePr/>
                    <a:graphic xmlns:a="http://schemas.openxmlformats.org/drawingml/2006/main">
                      <a:graphicData uri="http://schemas.microsoft.com/office/word/2010/wordprocessingGroup">
                        <wpg:wgp>
                          <wpg:cNvGrpSpPr/>
                          <wpg:grpSpPr>
                            <a:xfrm>
                              <a:off x="0" y="0"/>
                              <a:ext cx="7994560" cy="1451610"/>
                              <a:chOff x="0" y="-1"/>
                              <a:chExt cx="7315200" cy="1216153"/>
                            </a:xfrm>
                          </wpg:grpSpPr>
                          <wps:wsp>
                            <wps:cNvPr id="150"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B3BED1C" id="Agrupar 149" o:spid="_x0000_s1026" style="position:absolute;margin-left:-33pt;margin-top:-6.3pt;width:629.5pt;height:114.3pt;z-index:25165721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tâ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663D7A2" w14:textId="2D22113F" w:rsidR="008C3625" w:rsidRDefault="008C3625">
          <w:pPr>
            <w:rPr>
              <w:noProof/>
            </w:rPr>
          </w:pPr>
        </w:p>
        <w:p w14:paraId="7F95A3D5" w14:textId="7A6D5396" w:rsidR="00885A4C" w:rsidRDefault="008C3625">
          <w:pPr>
            <w:rPr>
              <w:rFonts w:ascii="Times New Roman" w:eastAsiaTheme="majorEastAsia" w:hAnsi="Times New Roman" w:cstheme="majorBidi"/>
              <w:b/>
              <w:sz w:val="36"/>
              <w:szCs w:val="32"/>
              <w:highlight w:val="lightGray"/>
            </w:rPr>
          </w:pPr>
          <w:r>
            <w:rPr>
              <w:noProof/>
            </w:rPr>
            <mc:AlternateContent>
              <mc:Choice Requires="wps">
                <w:drawing>
                  <wp:anchor distT="0" distB="0" distL="114300" distR="114300" simplePos="0" relativeHeight="251649024" behindDoc="0" locked="0" layoutInCell="1" allowOverlap="1" wp14:anchorId="74E14C78" wp14:editId="3E162027">
                    <wp:simplePos x="0" y="0"/>
                    <wp:positionH relativeFrom="page">
                      <wp:posOffset>-56488</wp:posOffset>
                    </wp:positionH>
                    <wp:positionV relativeFrom="page">
                      <wp:posOffset>1835813</wp:posOffset>
                    </wp:positionV>
                    <wp:extent cx="7021002" cy="1161609"/>
                    <wp:effectExtent l="0" t="0" r="0" b="635"/>
                    <wp:wrapSquare wrapText="bothSides"/>
                    <wp:docPr id="154" name="Caixa de texto 154"/>
                    <wp:cNvGraphicFramePr/>
                    <a:graphic xmlns:a="http://schemas.openxmlformats.org/drawingml/2006/main">
                      <a:graphicData uri="http://schemas.microsoft.com/office/word/2010/wordprocessingShape">
                        <wps:wsp>
                          <wps:cNvSpPr txBox="1"/>
                          <wps:spPr>
                            <a:xfrm>
                              <a:off x="0" y="0"/>
                              <a:ext cx="7021002" cy="1161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AF8B" w14:textId="5BE4AE7A" w:rsidR="00885A4C" w:rsidRPr="00775061" w:rsidRDefault="00000000" w:rsidP="008C3625">
                                <w:pPr>
                                  <w:jc w:val="center"/>
                                  <w:rPr>
                                    <w:rFonts w:ascii="Helvetica" w:hAnsi="Helvetica" w:cs="Helvetica"/>
                                    <w:color w:val="000000" w:themeColor="text1"/>
                                    <w:sz w:val="52"/>
                                    <w:szCs w:val="52"/>
                                    <w:lang w:val="en-GB"/>
                                  </w:rPr>
                                </w:pPr>
                                <w:sdt>
                                  <w:sdtPr>
                                    <w:rPr>
                                      <w:rFonts w:ascii="Helvetica" w:hAnsi="Helvetica" w:cs="Helvetica"/>
                                      <w:b/>
                                      <w:bCs/>
                                      <w:caps/>
                                      <w:color w:val="000000" w:themeColor="text1"/>
                                      <w:sz w:val="52"/>
                                      <w:szCs w:val="52"/>
                                      <w:lang w:val="en-GB"/>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5061" w:rsidRPr="00775061">
                                      <w:rPr>
                                        <w:rFonts w:ascii="Helvetica" w:hAnsi="Helvetica" w:cs="Helvetica"/>
                                        <w:b/>
                                        <w:bCs/>
                                        <w:caps/>
                                        <w:color w:val="000000" w:themeColor="text1"/>
                                        <w:sz w:val="52"/>
                                        <w:szCs w:val="52"/>
                                        <w:lang w:val="en-GB"/>
                                      </w:rPr>
                                      <w:t>tRACKS THE ELECTRIC POWER C</w:t>
                                    </w:r>
                                    <w:r w:rsidR="00775061">
                                      <w:rPr>
                                        <w:rFonts w:ascii="Helvetica" w:hAnsi="Helvetica" w:cs="Helvetica"/>
                                        <w:b/>
                                        <w:bCs/>
                                        <w:caps/>
                                        <w:color w:val="000000" w:themeColor="text1"/>
                                        <w:sz w:val="52"/>
                                        <w:szCs w:val="52"/>
                                        <w:lang w:val="en-GB"/>
                                      </w:rPr>
                                      <w:t>ONSUMPTION OF A HOUSEHOLD</w:t>
                                    </w:r>
                                  </w:sdtContent>
                                </w:sdt>
                              </w:p>
                              <w:sdt>
                                <w:sdtPr>
                                  <w:rPr>
                                    <w:rFonts w:ascii="Helvetica" w:hAnsi="Helvetica" w:cs="Helvetica"/>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BDD58CA" w14:textId="4832DB61" w:rsidR="00885A4C" w:rsidRPr="008C3625" w:rsidRDefault="008C3625">
                                    <w:pPr>
                                      <w:jc w:val="right"/>
                                      <w:rPr>
                                        <w:smallCaps/>
                                        <w:color w:val="404040" w:themeColor="text1" w:themeTint="BF"/>
                                        <w:sz w:val="36"/>
                                        <w:szCs w:val="36"/>
                                        <w:lang w:val="en-GB"/>
                                      </w:rPr>
                                    </w:pPr>
                                    <w:r>
                                      <w:rPr>
                                        <w:rFonts w:ascii="Helvetica" w:hAnsi="Helvetica" w:cs="Helvetica"/>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E14C78" id="_x0000_t202" coordsize="21600,21600" o:spt="202" path="m,l,21600r21600,l21600,xe">
                    <v:stroke joinstyle="miter"/>
                    <v:path gradientshapeok="t" o:connecttype="rect"/>
                  </v:shapetype>
                  <v:shape id="Caixa de texto 154" o:spid="_x0000_s1026" type="#_x0000_t202" style="position:absolute;margin-left:-4.45pt;margin-top:144.55pt;width:552.85pt;height:91.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" filled="f" stroked="f" strokeweight=".5pt">
                    <v:textbox inset="126pt,0,54pt,0">
                      <w:txbxContent>
                        <w:p w14:paraId="546AAF8B" w14:textId="5BE4AE7A" w:rsidR="00885A4C" w:rsidRPr="00775061" w:rsidRDefault="00000000" w:rsidP="008C3625">
                          <w:pPr>
                            <w:jc w:val="center"/>
                            <w:rPr>
                              <w:rFonts w:ascii="Helvetica" w:hAnsi="Helvetica" w:cs="Helvetica"/>
                              <w:color w:val="000000" w:themeColor="text1"/>
                              <w:sz w:val="52"/>
                              <w:szCs w:val="52"/>
                              <w:lang w:val="en-GB"/>
                            </w:rPr>
                          </w:pPr>
                          <w:sdt>
                            <w:sdtPr>
                              <w:rPr>
                                <w:rFonts w:ascii="Helvetica" w:hAnsi="Helvetica" w:cs="Helvetica"/>
                                <w:b/>
                                <w:bCs/>
                                <w:caps/>
                                <w:color w:val="000000" w:themeColor="text1"/>
                                <w:sz w:val="52"/>
                                <w:szCs w:val="52"/>
                                <w:lang w:val="en-GB"/>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5061" w:rsidRPr="00775061">
                                <w:rPr>
                                  <w:rFonts w:ascii="Helvetica" w:hAnsi="Helvetica" w:cs="Helvetica"/>
                                  <w:b/>
                                  <w:bCs/>
                                  <w:caps/>
                                  <w:color w:val="000000" w:themeColor="text1"/>
                                  <w:sz w:val="52"/>
                                  <w:szCs w:val="52"/>
                                  <w:lang w:val="en-GB"/>
                                </w:rPr>
                                <w:t>tRACKS THE ELECTRIC POWER C</w:t>
                              </w:r>
                              <w:r w:rsidR="00775061">
                                <w:rPr>
                                  <w:rFonts w:ascii="Helvetica" w:hAnsi="Helvetica" w:cs="Helvetica"/>
                                  <w:b/>
                                  <w:bCs/>
                                  <w:caps/>
                                  <w:color w:val="000000" w:themeColor="text1"/>
                                  <w:sz w:val="52"/>
                                  <w:szCs w:val="52"/>
                                  <w:lang w:val="en-GB"/>
                                </w:rPr>
                                <w:t>ONSUMPTION OF A HOUSEHOLD</w:t>
                              </w:r>
                            </w:sdtContent>
                          </w:sdt>
                        </w:p>
                        <w:sdt>
                          <w:sdtPr>
                            <w:rPr>
                              <w:rFonts w:ascii="Helvetica" w:hAnsi="Helvetica" w:cs="Helvetica"/>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BDD58CA" w14:textId="4832DB61" w:rsidR="00885A4C" w:rsidRPr="008C3625" w:rsidRDefault="008C3625">
                              <w:pPr>
                                <w:jc w:val="right"/>
                                <w:rPr>
                                  <w:smallCaps/>
                                  <w:color w:val="404040" w:themeColor="text1" w:themeTint="BF"/>
                                  <w:sz w:val="36"/>
                                  <w:szCs w:val="36"/>
                                  <w:lang w:val="en-GB"/>
                                </w:rPr>
                              </w:pPr>
                              <w:r>
                                <w:rPr>
                                  <w:rFonts w:ascii="Helvetica" w:hAnsi="Helvetica" w:cs="Helvetica"/>
                                  <w:color w:val="404040" w:themeColor="text1" w:themeTint="BF"/>
                                  <w:sz w:val="36"/>
                                  <w:szCs w:val="36"/>
                                </w:rPr>
                                <w:t xml:space="preserve">     </w:t>
                              </w:r>
                            </w:p>
                          </w:sdtContent>
                        </w:sdt>
                      </w:txbxContent>
                    </v:textbox>
                    <w10:wrap type="square" anchorx="page" anchory="page"/>
                  </v:shape>
                </w:pict>
              </mc:Fallback>
            </mc:AlternateContent>
          </w:r>
        </w:p>
      </w:sdtContent>
    </w:sdt>
    <w:p w14:paraId="00209081" w14:textId="77777777" w:rsidR="003B29CC" w:rsidRDefault="003B29CC" w:rsidP="00104AE8">
      <w:pPr>
        <w:pStyle w:val="SemEspaamento"/>
        <w:jc w:val="center"/>
        <w:rPr>
          <w:rFonts w:ascii="Helvetica" w:eastAsia="Times New Roman" w:hAnsi="Helvetica" w:cs="Times New Roman"/>
          <w:b/>
          <w:kern w:val="0"/>
          <w:sz w:val="44"/>
          <w:szCs w:val="24"/>
          <w:lang w:val="en-GB"/>
          <w14:ligatures w14:val="none"/>
        </w:rPr>
      </w:pPr>
    </w:p>
    <w:p w14:paraId="426D2992" w14:textId="7577FE73" w:rsidR="00104AE8" w:rsidRDefault="00104AE8" w:rsidP="00104AE8">
      <w:pPr>
        <w:pStyle w:val="SemEspaamento"/>
        <w:jc w:val="center"/>
        <w:rPr>
          <w:rFonts w:ascii="Helvetica" w:eastAsia="Times New Roman" w:hAnsi="Helvetica" w:cs="Times New Roman"/>
          <w:b/>
          <w:kern w:val="0"/>
          <w:sz w:val="44"/>
          <w:szCs w:val="24"/>
          <w:lang w:val="en-GB"/>
          <w14:ligatures w14:val="none"/>
        </w:rPr>
      </w:pPr>
    </w:p>
    <w:p w14:paraId="7DBC7945" w14:textId="5AE87D91" w:rsidR="008C3625" w:rsidRDefault="00474254" w:rsidP="00104AE8">
      <w:pPr>
        <w:pStyle w:val="SemEspaamento"/>
        <w:jc w:val="center"/>
        <w:rPr>
          <w:rFonts w:ascii="Helvetica" w:eastAsia="Times New Roman" w:hAnsi="Helvetica" w:cs="Times New Roman"/>
          <w:b/>
          <w:kern w:val="0"/>
          <w:sz w:val="44"/>
          <w:szCs w:val="24"/>
          <w:lang w:val="en-GB"/>
          <w14:ligatures w14:val="none"/>
        </w:rPr>
      </w:pPr>
      <w:r>
        <w:rPr>
          <w:noProof/>
        </w:rPr>
        <w:drawing>
          <wp:anchor distT="0" distB="0" distL="114300" distR="114300" simplePos="0" relativeHeight="251663360" behindDoc="0" locked="0" layoutInCell="1" allowOverlap="1" wp14:anchorId="476C1EDB" wp14:editId="0ED40C27">
            <wp:simplePos x="0" y="0"/>
            <wp:positionH relativeFrom="column">
              <wp:posOffset>1040130</wp:posOffset>
            </wp:positionH>
            <wp:positionV relativeFrom="paragraph">
              <wp:posOffset>186331</wp:posOffset>
            </wp:positionV>
            <wp:extent cx="3222625" cy="956310"/>
            <wp:effectExtent l="0" t="0" r="0" b="0"/>
            <wp:wrapNone/>
            <wp:docPr id="398635362" name="Imagem 398635362" descr="Uma imagem com Tipo de letra, Gráficos, design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45942" name="Imagem 1" descr="Uma imagem com Tipo de letra, Gráficos, design gráfico, captura de ecrã&#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2625" cy="956310"/>
                    </a:xfrm>
                    <a:prstGeom prst="rect">
                      <a:avLst/>
                    </a:prstGeom>
                    <a:noFill/>
                    <a:ln>
                      <a:noFill/>
                    </a:ln>
                  </pic:spPr>
                </pic:pic>
              </a:graphicData>
            </a:graphic>
          </wp:anchor>
        </w:drawing>
      </w:r>
    </w:p>
    <w:p w14:paraId="0CD4BB60" w14:textId="117F478C" w:rsidR="008C3625" w:rsidRPr="00104AE8" w:rsidRDefault="008C3625" w:rsidP="00104AE8">
      <w:pPr>
        <w:pStyle w:val="SemEspaamento"/>
        <w:jc w:val="center"/>
        <w:rPr>
          <w:rFonts w:ascii="Helvetica" w:eastAsia="Times New Roman" w:hAnsi="Helvetica" w:cs="Times New Roman"/>
          <w:b/>
          <w:kern w:val="0"/>
          <w:sz w:val="48"/>
          <w:szCs w:val="28"/>
          <w:lang w:val="en-GB"/>
          <w14:ligatures w14:val="none"/>
        </w:rPr>
      </w:pPr>
    </w:p>
    <w:p w14:paraId="6AAB3AD4" w14:textId="72B02DAE" w:rsidR="008C3625" w:rsidRPr="008C3625" w:rsidRDefault="008C3625" w:rsidP="008C3625">
      <w:pPr>
        <w:pStyle w:val="SemEspaamento"/>
        <w:rPr>
          <w:rFonts w:ascii="Helvetica" w:eastAsia="Times New Roman" w:hAnsi="Helvetica" w:cs="Times New Roman"/>
          <w:b/>
          <w:kern w:val="0"/>
          <w:sz w:val="52"/>
          <w:szCs w:val="32"/>
          <w:lang w:val="en-GB"/>
          <w14:ligatures w14:val="none"/>
        </w:rPr>
      </w:pPr>
    </w:p>
    <w:p w14:paraId="44C616BF" w14:textId="2329851E" w:rsidR="008C3625" w:rsidRDefault="00474254">
      <w:pPr>
        <w:rPr>
          <w:rFonts w:ascii="Times New Roman" w:eastAsiaTheme="majorEastAsia" w:hAnsi="Times New Roman" w:cstheme="majorBidi"/>
          <w:b/>
          <w:sz w:val="36"/>
          <w:szCs w:val="36"/>
          <w:highlight w:val="lightGray"/>
        </w:rPr>
      </w:pPr>
      <w:r w:rsidRPr="008C3625">
        <w:rPr>
          <w:rFonts w:ascii="Times New Roman" w:eastAsiaTheme="majorEastAsia" w:hAnsi="Times New Roman" w:cstheme="majorBidi"/>
          <w:b/>
          <w:noProof/>
          <w:sz w:val="36"/>
          <w:szCs w:val="32"/>
          <w:highlight w:val="lightGray"/>
        </w:rPr>
        <mc:AlternateContent>
          <mc:Choice Requires="wps">
            <w:drawing>
              <wp:anchor distT="45720" distB="45720" distL="114300" distR="114300" simplePos="0" relativeHeight="251668480" behindDoc="0" locked="0" layoutInCell="1" allowOverlap="1" wp14:anchorId="6FD78C07" wp14:editId="26C2AB6B">
                <wp:simplePos x="0" y="0"/>
                <wp:positionH relativeFrom="column">
                  <wp:posOffset>1692275</wp:posOffset>
                </wp:positionH>
                <wp:positionV relativeFrom="paragraph">
                  <wp:posOffset>1062410</wp:posOffset>
                </wp:positionV>
                <wp:extent cx="2360930" cy="1404620"/>
                <wp:effectExtent l="0" t="0" r="11430" b="2032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7FD3042" w14:textId="75D47299" w:rsidR="008C3625" w:rsidRDefault="00AA7046" w:rsidP="008C3625">
                            <w:pPr>
                              <w:pStyle w:val="Affiliations"/>
                              <w:spacing w:line="276" w:lineRule="auto"/>
                              <w:rPr>
                                <w:spacing w:val="-2"/>
                                <w:sz w:val="24"/>
                                <w:szCs w:val="24"/>
                                <w:lang w:val="en-GB"/>
                              </w:rPr>
                            </w:pPr>
                            <w:r>
                              <w:rPr>
                                <w:spacing w:val="-2"/>
                                <w:sz w:val="28"/>
                                <w:szCs w:val="28"/>
                                <w:lang w:val="en-GB"/>
                              </w:rPr>
                              <w:t>André</w:t>
                            </w:r>
                            <w:r w:rsidR="008C3625" w:rsidRPr="00104AE8">
                              <w:rPr>
                                <w:spacing w:val="-2"/>
                                <w:sz w:val="28"/>
                                <w:szCs w:val="28"/>
                                <w:lang w:val="en-GB"/>
                              </w:rPr>
                              <w:t xml:space="preserve"> </w:t>
                            </w:r>
                            <w:r>
                              <w:rPr>
                                <w:spacing w:val="-2"/>
                                <w:sz w:val="28"/>
                                <w:szCs w:val="28"/>
                                <w:lang w:val="en-GB"/>
                              </w:rPr>
                              <w:t>Teixeira</w:t>
                            </w:r>
                            <w:r w:rsidR="008C3625" w:rsidRPr="00104AE8">
                              <w:rPr>
                                <w:spacing w:val="-2"/>
                                <w:sz w:val="24"/>
                                <w:szCs w:val="24"/>
                                <w:lang w:val="en-GB"/>
                              </w:rPr>
                              <w:br/>
                            </w:r>
                            <w:r w:rsidR="002B5CE0" w:rsidRPr="002B5CE0">
                              <w:rPr>
                                <w:spacing w:val="-2"/>
                                <w:sz w:val="24"/>
                                <w:szCs w:val="24"/>
                                <w:lang w:val="en-GB"/>
                              </w:rPr>
                              <w:t>1190384</w:t>
                            </w:r>
                          </w:p>
                          <w:p w14:paraId="07312A39" w14:textId="77777777" w:rsidR="008C3625" w:rsidRDefault="008C3625" w:rsidP="008C3625">
                            <w:pPr>
                              <w:pStyle w:val="Affiliations"/>
                              <w:spacing w:line="276" w:lineRule="auto"/>
                              <w:rPr>
                                <w:spacing w:val="-2"/>
                                <w:sz w:val="24"/>
                                <w:szCs w:val="24"/>
                                <w:lang w:val="en-GB"/>
                              </w:rPr>
                            </w:pPr>
                          </w:p>
                          <w:p w14:paraId="042D82CF" w14:textId="77777777" w:rsidR="008C3625" w:rsidRDefault="008C3625" w:rsidP="008C3625">
                            <w:pPr>
                              <w:pStyle w:val="Affiliations"/>
                              <w:spacing w:line="276" w:lineRule="auto"/>
                              <w:rPr>
                                <w:spacing w:val="-2"/>
                                <w:sz w:val="24"/>
                                <w:szCs w:val="24"/>
                                <w:lang w:val="en-GB"/>
                              </w:rPr>
                            </w:pPr>
                          </w:p>
                          <w:p w14:paraId="60FFF838" w14:textId="77777777" w:rsidR="008C3625" w:rsidRPr="00104AE8" w:rsidRDefault="008C3625" w:rsidP="008C3625">
                            <w:pPr>
                              <w:pStyle w:val="Affiliations"/>
                              <w:spacing w:line="276" w:lineRule="auto"/>
                              <w:rPr>
                                <w:spacing w:val="-2"/>
                                <w:sz w:val="24"/>
                                <w:szCs w:val="24"/>
                                <w:lang w:val="en-GB"/>
                              </w:rPr>
                            </w:pPr>
                            <w:r w:rsidRPr="00104AE8">
                              <w:rPr>
                                <w:spacing w:val="-2"/>
                                <w:sz w:val="28"/>
                                <w:szCs w:val="28"/>
                                <w:lang w:val="en-GB"/>
                              </w:rPr>
                              <w:t>Gonçalo Ribeiro</w:t>
                            </w:r>
                            <w:r w:rsidRPr="00104AE8">
                              <w:rPr>
                                <w:spacing w:val="-2"/>
                                <w:sz w:val="24"/>
                                <w:szCs w:val="24"/>
                                <w:lang w:val="en-GB"/>
                              </w:rPr>
                              <w:br/>
                              <w:t>1220493</w:t>
                            </w:r>
                          </w:p>
                          <w:p w14:paraId="1542464F" w14:textId="2BE96A60" w:rsidR="008C3625" w:rsidRDefault="008C362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D78C07" id="Caixa de texto 217" o:spid="_x0000_s1027" type="#_x0000_t202" style="position:absolute;margin-left:133.25pt;margin-top:83.6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" strokecolor="white [3212]">
                <v:textbox style="mso-fit-shape-to-text:t">
                  <w:txbxContent>
                    <w:p w14:paraId="37FD3042" w14:textId="75D47299" w:rsidR="008C3625" w:rsidRDefault="00AA7046" w:rsidP="008C3625">
                      <w:pPr>
                        <w:pStyle w:val="Affiliations"/>
                        <w:spacing w:line="276" w:lineRule="auto"/>
                        <w:rPr>
                          <w:spacing w:val="-2"/>
                          <w:sz w:val="24"/>
                          <w:szCs w:val="24"/>
                          <w:lang w:val="en-GB"/>
                        </w:rPr>
                      </w:pPr>
                      <w:r>
                        <w:rPr>
                          <w:spacing w:val="-2"/>
                          <w:sz w:val="28"/>
                          <w:szCs w:val="28"/>
                          <w:lang w:val="en-GB"/>
                        </w:rPr>
                        <w:t>André</w:t>
                      </w:r>
                      <w:r w:rsidR="008C3625" w:rsidRPr="00104AE8">
                        <w:rPr>
                          <w:spacing w:val="-2"/>
                          <w:sz w:val="28"/>
                          <w:szCs w:val="28"/>
                          <w:lang w:val="en-GB"/>
                        </w:rPr>
                        <w:t xml:space="preserve"> </w:t>
                      </w:r>
                      <w:r>
                        <w:rPr>
                          <w:spacing w:val="-2"/>
                          <w:sz w:val="28"/>
                          <w:szCs w:val="28"/>
                          <w:lang w:val="en-GB"/>
                        </w:rPr>
                        <w:t>Teixeira</w:t>
                      </w:r>
                      <w:r w:rsidR="008C3625" w:rsidRPr="00104AE8">
                        <w:rPr>
                          <w:spacing w:val="-2"/>
                          <w:sz w:val="24"/>
                          <w:szCs w:val="24"/>
                          <w:lang w:val="en-GB"/>
                        </w:rPr>
                        <w:br/>
                      </w:r>
                      <w:r w:rsidR="002B5CE0" w:rsidRPr="002B5CE0">
                        <w:rPr>
                          <w:spacing w:val="-2"/>
                          <w:sz w:val="24"/>
                          <w:szCs w:val="24"/>
                          <w:lang w:val="en-GB"/>
                        </w:rPr>
                        <w:t>1190384</w:t>
                      </w:r>
                    </w:p>
                    <w:p w14:paraId="07312A39" w14:textId="77777777" w:rsidR="008C3625" w:rsidRDefault="008C3625" w:rsidP="008C3625">
                      <w:pPr>
                        <w:pStyle w:val="Affiliations"/>
                        <w:spacing w:line="276" w:lineRule="auto"/>
                        <w:rPr>
                          <w:spacing w:val="-2"/>
                          <w:sz w:val="24"/>
                          <w:szCs w:val="24"/>
                          <w:lang w:val="en-GB"/>
                        </w:rPr>
                      </w:pPr>
                    </w:p>
                    <w:p w14:paraId="042D82CF" w14:textId="77777777" w:rsidR="008C3625" w:rsidRDefault="008C3625" w:rsidP="008C3625">
                      <w:pPr>
                        <w:pStyle w:val="Affiliations"/>
                        <w:spacing w:line="276" w:lineRule="auto"/>
                        <w:rPr>
                          <w:spacing w:val="-2"/>
                          <w:sz w:val="24"/>
                          <w:szCs w:val="24"/>
                          <w:lang w:val="en-GB"/>
                        </w:rPr>
                      </w:pPr>
                    </w:p>
                    <w:p w14:paraId="60FFF838" w14:textId="77777777" w:rsidR="008C3625" w:rsidRPr="00104AE8" w:rsidRDefault="008C3625" w:rsidP="008C3625">
                      <w:pPr>
                        <w:pStyle w:val="Affiliations"/>
                        <w:spacing w:line="276" w:lineRule="auto"/>
                        <w:rPr>
                          <w:spacing w:val="-2"/>
                          <w:sz w:val="24"/>
                          <w:szCs w:val="24"/>
                          <w:lang w:val="en-GB"/>
                        </w:rPr>
                      </w:pPr>
                      <w:r w:rsidRPr="00104AE8">
                        <w:rPr>
                          <w:spacing w:val="-2"/>
                          <w:sz w:val="28"/>
                          <w:szCs w:val="28"/>
                          <w:lang w:val="en-GB"/>
                        </w:rPr>
                        <w:t>Gonçalo Ribeiro</w:t>
                      </w:r>
                      <w:r w:rsidRPr="00104AE8">
                        <w:rPr>
                          <w:spacing w:val="-2"/>
                          <w:sz w:val="24"/>
                          <w:szCs w:val="24"/>
                          <w:lang w:val="en-GB"/>
                        </w:rPr>
                        <w:br/>
                        <w:t>1220493</w:t>
                      </w:r>
                    </w:p>
                    <w:p w14:paraId="1542464F" w14:textId="2BE96A60" w:rsidR="008C3625" w:rsidRDefault="008C3625"/>
                  </w:txbxContent>
                </v:textbox>
                <w10:wrap type="square"/>
              </v:shape>
            </w:pict>
          </mc:Fallback>
        </mc:AlternateContent>
      </w:r>
      <w:r w:rsidR="003B29CC">
        <w:rPr>
          <w:noProof/>
        </w:rPr>
        <mc:AlternateContent>
          <mc:Choice Requires="wps">
            <w:drawing>
              <wp:anchor distT="0" distB="0" distL="114300" distR="114300" simplePos="0" relativeHeight="251654144" behindDoc="0" locked="0" layoutInCell="1" allowOverlap="1" wp14:anchorId="216A8065" wp14:editId="7EA85BEF">
                <wp:simplePos x="0" y="0"/>
                <wp:positionH relativeFrom="page">
                  <wp:posOffset>1161111</wp:posOffset>
                </wp:positionH>
                <wp:positionV relativeFrom="page">
                  <wp:posOffset>8459608</wp:posOffset>
                </wp:positionV>
                <wp:extent cx="4373218" cy="1009650"/>
                <wp:effectExtent l="0" t="0" r="0" b="381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437321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elvetica" w:eastAsia="Times New Roman" w:hAnsi="Helvetica" w:cs="Times New Roman"/>
                                <w:spacing w:val="-2"/>
                                <w:kern w:val="0"/>
                                <w:sz w:val="28"/>
                                <w:szCs w:val="28"/>
                                <w14:ligatures w14:val="none"/>
                              </w:rPr>
                              <w:alias w:val="Síntese"/>
                              <w:tag w:val=""/>
                              <w:id w:val="1375273687"/>
                              <w:dataBinding w:prefixMappings="xmlns:ns0='http://schemas.microsoft.com/office/2006/coverPageProps' " w:xpath="/ns0:CoverPageProperties[1]/ns0:Abstract[1]" w:storeItemID="{55AF091B-3C7A-41E3-B477-F2FDAA23CFDA}"/>
                              <w:text w:multiLine="1"/>
                            </w:sdtPr>
                            <w:sdtContent>
                              <w:p w14:paraId="4548A2F9" w14:textId="7368C699" w:rsidR="00885A4C" w:rsidRDefault="003B29CC" w:rsidP="003B29CC">
                                <w:pPr>
                                  <w:pStyle w:val="SemEspaamento"/>
                                  <w:jc w:val="center"/>
                                  <w:rPr>
                                    <w:color w:val="595959" w:themeColor="text1" w:themeTint="A6"/>
                                    <w:sz w:val="20"/>
                                    <w:szCs w:val="20"/>
                                  </w:rPr>
                                </w:pPr>
                                <w:r>
                                  <w:rPr>
                                    <w:rFonts w:ascii="Helvetica" w:eastAsia="Times New Roman" w:hAnsi="Helvetica" w:cs="Times New Roman"/>
                                    <w:spacing w:val="-2"/>
                                    <w:kern w:val="0"/>
                                    <w:sz w:val="28"/>
                                    <w:szCs w:val="28"/>
                                    <w14:ligatures w14:val="none"/>
                                  </w:rPr>
                                  <w:t xml:space="preserve">    </w:t>
                                </w:r>
                                <w:r w:rsidR="008C3625" w:rsidRPr="008C3625">
                                  <w:rPr>
                                    <w:rFonts w:ascii="Helvetica" w:eastAsia="Times New Roman" w:hAnsi="Helvetica" w:cs="Times New Roman"/>
                                    <w:spacing w:val="-2"/>
                                    <w:kern w:val="0"/>
                                    <w:sz w:val="28"/>
                                    <w:szCs w:val="28"/>
                                    <w14:ligatures w14:val="none"/>
                                  </w:rPr>
                                  <w:t xml:space="preserve">MEI - ISEP </w:t>
                                </w:r>
                                <w:r>
                                  <w:rPr>
                                    <w:rFonts w:ascii="Helvetica" w:eastAsia="Times New Roman" w:hAnsi="Helvetica" w:cs="Times New Roman"/>
                                    <w:spacing w:val="-2"/>
                                    <w:kern w:val="0"/>
                                    <w:sz w:val="28"/>
                                    <w:szCs w:val="28"/>
                                    <w14:ligatures w14:val="none"/>
                                  </w:rPr>
                                  <w:t xml:space="preserve">- </w:t>
                                </w:r>
                                <w:r w:rsidR="008C3625" w:rsidRPr="008C3625">
                                  <w:rPr>
                                    <w:rFonts w:ascii="Helvetica" w:eastAsia="Times New Roman" w:hAnsi="Helvetica" w:cs="Times New Roman"/>
                                    <w:spacing w:val="-2"/>
                                    <w:kern w:val="0"/>
                                    <w:sz w:val="28"/>
                                    <w:szCs w:val="28"/>
                                    <w14:ligatures w14:val="none"/>
                                  </w:rPr>
                                  <w:t>MINDD</w:t>
                                </w:r>
                                <w:r>
                                  <w:rPr>
                                    <w:rFonts w:ascii="Helvetica" w:eastAsia="Times New Roman" w:hAnsi="Helvetica" w:cs="Times New Roman"/>
                                    <w:spacing w:val="-2"/>
                                    <w:kern w:val="0"/>
                                    <w:sz w:val="28"/>
                                    <w:szCs w:val="28"/>
                                    <w14:ligatures w14:val="none"/>
                                  </w:rPr>
                                  <w:t xml:space="preserve"> </w:t>
                                </w:r>
                                <w:r>
                                  <w:rPr>
                                    <w:rFonts w:ascii="Helvetica" w:eastAsia="Times New Roman" w:hAnsi="Helvetica" w:cs="Times New Roman"/>
                                    <w:spacing w:val="-2"/>
                                    <w:kern w:val="0"/>
                                    <w:sz w:val="28"/>
                                    <w:szCs w:val="28"/>
                                    <w14:ligatures w14:val="none"/>
                                  </w:rPr>
                                  <w:br/>
                                </w:r>
                                <w:r w:rsidR="00775061">
                                  <w:rPr>
                                    <w:rFonts w:ascii="Helvetica" w:eastAsia="Times New Roman" w:hAnsi="Helvetica" w:cs="Times New Roman"/>
                                    <w:spacing w:val="-2"/>
                                    <w:kern w:val="0"/>
                                    <w:sz w:val="28"/>
                                    <w:szCs w:val="28"/>
                                    <w14:ligatures w14:val="none"/>
                                  </w:rPr>
                                  <w:t>Dezembr</w:t>
                                </w:r>
                                <w:r w:rsidR="008C3625" w:rsidRPr="00A84931">
                                  <w:rPr>
                                    <w:rFonts w:ascii="Helvetica" w:eastAsia="Times New Roman" w:hAnsi="Helvetica" w:cs="Times New Roman"/>
                                    <w:spacing w:val="-2"/>
                                    <w:kern w:val="0"/>
                                    <w:sz w:val="28"/>
                                    <w:szCs w:val="28"/>
                                    <w14:ligatures w14:val="none"/>
                                  </w:rPr>
                                  <w:t>o 2023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6A8065" id="Caixa de texto 153" o:spid="_x0000_s1028" type="#_x0000_t202" style="position:absolute;margin-left:91.45pt;margin-top:666.1pt;width:344.35pt;height:79.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" filled="f" stroked="f" strokeweight=".5pt">
                <v:textbox style="mso-fit-shape-to-text:t" inset="126pt,0,54pt,0">
                  <w:txbxContent>
                    <w:sdt>
                      <w:sdtPr>
                        <w:rPr>
                          <w:rFonts w:ascii="Helvetica" w:eastAsia="Times New Roman" w:hAnsi="Helvetica" w:cs="Times New Roman"/>
                          <w:spacing w:val="-2"/>
                          <w:kern w:val="0"/>
                          <w:sz w:val="28"/>
                          <w:szCs w:val="28"/>
                          <w14:ligatures w14:val="none"/>
                        </w:rPr>
                        <w:alias w:val="Síntese"/>
                        <w:tag w:val=""/>
                        <w:id w:val="1375273687"/>
                        <w:dataBinding w:prefixMappings="xmlns:ns0='http://schemas.microsoft.com/office/2006/coverPageProps' " w:xpath="/ns0:CoverPageProperties[1]/ns0:Abstract[1]" w:storeItemID="{55AF091B-3C7A-41E3-B477-F2FDAA23CFDA}"/>
                        <w:text w:multiLine="1"/>
                      </w:sdtPr>
                      <w:sdtContent>
                        <w:p w14:paraId="4548A2F9" w14:textId="7368C699" w:rsidR="00885A4C" w:rsidRDefault="003B29CC" w:rsidP="003B29CC">
                          <w:pPr>
                            <w:pStyle w:val="SemEspaamento"/>
                            <w:jc w:val="center"/>
                            <w:rPr>
                              <w:color w:val="595959" w:themeColor="text1" w:themeTint="A6"/>
                              <w:sz w:val="20"/>
                              <w:szCs w:val="20"/>
                            </w:rPr>
                          </w:pPr>
                          <w:r>
                            <w:rPr>
                              <w:rFonts w:ascii="Helvetica" w:eastAsia="Times New Roman" w:hAnsi="Helvetica" w:cs="Times New Roman"/>
                              <w:spacing w:val="-2"/>
                              <w:kern w:val="0"/>
                              <w:sz w:val="28"/>
                              <w:szCs w:val="28"/>
                              <w14:ligatures w14:val="none"/>
                            </w:rPr>
                            <w:t xml:space="preserve">    </w:t>
                          </w:r>
                          <w:r w:rsidR="008C3625" w:rsidRPr="008C3625">
                            <w:rPr>
                              <w:rFonts w:ascii="Helvetica" w:eastAsia="Times New Roman" w:hAnsi="Helvetica" w:cs="Times New Roman"/>
                              <w:spacing w:val="-2"/>
                              <w:kern w:val="0"/>
                              <w:sz w:val="28"/>
                              <w:szCs w:val="28"/>
                              <w14:ligatures w14:val="none"/>
                            </w:rPr>
                            <w:t xml:space="preserve">MEI - ISEP </w:t>
                          </w:r>
                          <w:r>
                            <w:rPr>
                              <w:rFonts w:ascii="Helvetica" w:eastAsia="Times New Roman" w:hAnsi="Helvetica" w:cs="Times New Roman"/>
                              <w:spacing w:val="-2"/>
                              <w:kern w:val="0"/>
                              <w:sz w:val="28"/>
                              <w:szCs w:val="28"/>
                              <w14:ligatures w14:val="none"/>
                            </w:rPr>
                            <w:t xml:space="preserve">- </w:t>
                          </w:r>
                          <w:r w:rsidR="008C3625" w:rsidRPr="008C3625">
                            <w:rPr>
                              <w:rFonts w:ascii="Helvetica" w:eastAsia="Times New Roman" w:hAnsi="Helvetica" w:cs="Times New Roman"/>
                              <w:spacing w:val="-2"/>
                              <w:kern w:val="0"/>
                              <w:sz w:val="28"/>
                              <w:szCs w:val="28"/>
                              <w14:ligatures w14:val="none"/>
                            </w:rPr>
                            <w:t>MINDD</w:t>
                          </w:r>
                          <w:r>
                            <w:rPr>
                              <w:rFonts w:ascii="Helvetica" w:eastAsia="Times New Roman" w:hAnsi="Helvetica" w:cs="Times New Roman"/>
                              <w:spacing w:val="-2"/>
                              <w:kern w:val="0"/>
                              <w:sz w:val="28"/>
                              <w:szCs w:val="28"/>
                              <w14:ligatures w14:val="none"/>
                            </w:rPr>
                            <w:t xml:space="preserve"> </w:t>
                          </w:r>
                          <w:r>
                            <w:rPr>
                              <w:rFonts w:ascii="Helvetica" w:eastAsia="Times New Roman" w:hAnsi="Helvetica" w:cs="Times New Roman"/>
                              <w:spacing w:val="-2"/>
                              <w:kern w:val="0"/>
                              <w:sz w:val="28"/>
                              <w:szCs w:val="28"/>
                              <w14:ligatures w14:val="none"/>
                            </w:rPr>
                            <w:br/>
                          </w:r>
                          <w:r w:rsidR="00775061">
                            <w:rPr>
                              <w:rFonts w:ascii="Helvetica" w:eastAsia="Times New Roman" w:hAnsi="Helvetica" w:cs="Times New Roman"/>
                              <w:spacing w:val="-2"/>
                              <w:kern w:val="0"/>
                              <w:sz w:val="28"/>
                              <w:szCs w:val="28"/>
                              <w14:ligatures w14:val="none"/>
                            </w:rPr>
                            <w:t>Dezembr</w:t>
                          </w:r>
                          <w:r w:rsidR="008C3625" w:rsidRPr="00A84931">
                            <w:rPr>
                              <w:rFonts w:ascii="Helvetica" w:eastAsia="Times New Roman" w:hAnsi="Helvetica" w:cs="Times New Roman"/>
                              <w:spacing w:val="-2"/>
                              <w:kern w:val="0"/>
                              <w:sz w:val="28"/>
                              <w:szCs w:val="28"/>
                              <w14:ligatures w14:val="none"/>
                            </w:rPr>
                            <w:t>o 2023</w:t>
                          </w:r>
                        </w:p>
                      </w:sdtContent>
                    </w:sdt>
                  </w:txbxContent>
                </v:textbox>
                <w10:wrap type="square" anchorx="page" anchory="page"/>
              </v:shape>
            </w:pict>
          </mc:Fallback>
        </mc:AlternateContent>
      </w:r>
      <w:r w:rsidR="008C3625">
        <w:rPr>
          <w:highlight w:val="lightGray"/>
        </w:rPr>
        <w:br w:type="page"/>
      </w:r>
    </w:p>
    <w:sdt>
      <w:sdtPr>
        <w:rPr>
          <w:rFonts w:asciiTheme="minorHAnsi" w:eastAsiaTheme="minorHAnsi" w:hAnsiTheme="minorHAnsi" w:cstheme="minorBidi"/>
          <w:color w:val="auto"/>
          <w:kern w:val="2"/>
          <w:sz w:val="22"/>
          <w:szCs w:val="22"/>
          <w:lang w:eastAsia="en-US"/>
          <w14:ligatures w14:val="standardContextual"/>
        </w:rPr>
        <w:id w:val="1055276535"/>
        <w:docPartObj>
          <w:docPartGallery w:val="Table of Contents"/>
          <w:docPartUnique/>
        </w:docPartObj>
      </w:sdtPr>
      <w:sdtEndPr>
        <w:rPr>
          <w:b/>
          <w:bCs/>
        </w:rPr>
      </w:sdtEndPr>
      <w:sdtContent>
        <w:p w14:paraId="7DBA1F7F" w14:textId="23B685EA" w:rsidR="00BF1E08" w:rsidRDefault="00BF1E08">
          <w:pPr>
            <w:pStyle w:val="Cabealhodondice"/>
            <w:rPr>
              <w:rFonts w:ascii="Times New Roman" w:hAnsi="Times New Roman"/>
              <w:b/>
              <w:color w:val="auto"/>
              <w:kern w:val="2"/>
              <w:sz w:val="36"/>
              <w:lang w:eastAsia="en-US"/>
              <w14:ligatures w14:val="standardContextual"/>
            </w:rPr>
          </w:pPr>
          <w:r w:rsidRPr="00BF1E08">
            <w:rPr>
              <w:rFonts w:ascii="Times New Roman" w:hAnsi="Times New Roman"/>
              <w:b/>
              <w:color w:val="auto"/>
              <w:kern w:val="2"/>
              <w:sz w:val="36"/>
              <w:lang w:eastAsia="en-US"/>
              <w14:ligatures w14:val="standardContextual"/>
            </w:rPr>
            <w:t>Index</w:t>
          </w:r>
        </w:p>
        <w:p w14:paraId="37935932" w14:textId="77777777" w:rsidR="00BF1E08" w:rsidRPr="00BF1E08" w:rsidRDefault="00BF1E08" w:rsidP="00BF1E08"/>
        <w:p w14:paraId="6F04E6FE" w14:textId="3052EB7B" w:rsidR="003A7CA1" w:rsidRDefault="00BF1E08">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154952036" w:history="1">
            <w:r w:rsidR="003A7CA1" w:rsidRPr="0060635F">
              <w:rPr>
                <w:rStyle w:val="Hiperligao"/>
                <w:noProof/>
              </w:rPr>
              <w:t>1.</w:t>
            </w:r>
            <w:r w:rsidR="003A7CA1">
              <w:rPr>
                <w:rFonts w:eastAsiaTheme="minorEastAsia"/>
                <w:noProof/>
                <w:lang w:eastAsia="pt-PT"/>
              </w:rPr>
              <w:tab/>
            </w:r>
            <w:r w:rsidR="003A7CA1" w:rsidRPr="0060635F">
              <w:rPr>
                <w:rStyle w:val="Hiperligao"/>
                <w:noProof/>
              </w:rPr>
              <w:t>Introduction</w:t>
            </w:r>
            <w:r w:rsidR="003A7CA1">
              <w:rPr>
                <w:noProof/>
                <w:webHidden/>
              </w:rPr>
              <w:tab/>
            </w:r>
            <w:r w:rsidR="003A7CA1">
              <w:rPr>
                <w:noProof/>
                <w:webHidden/>
              </w:rPr>
              <w:fldChar w:fldCharType="begin"/>
            </w:r>
            <w:r w:rsidR="003A7CA1">
              <w:rPr>
                <w:noProof/>
                <w:webHidden/>
              </w:rPr>
              <w:instrText xml:space="preserve"> PAGEREF _Toc154952036 \h </w:instrText>
            </w:r>
            <w:r w:rsidR="003A7CA1">
              <w:rPr>
                <w:noProof/>
                <w:webHidden/>
              </w:rPr>
            </w:r>
            <w:r w:rsidR="003A7CA1">
              <w:rPr>
                <w:noProof/>
                <w:webHidden/>
              </w:rPr>
              <w:fldChar w:fldCharType="separate"/>
            </w:r>
            <w:r w:rsidR="00B068F6">
              <w:rPr>
                <w:noProof/>
                <w:webHidden/>
              </w:rPr>
              <w:t>3</w:t>
            </w:r>
            <w:r w:rsidR="003A7CA1">
              <w:rPr>
                <w:noProof/>
                <w:webHidden/>
              </w:rPr>
              <w:fldChar w:fldCharType="end"/>
            </w:r>
          </w:hyperlink>
        </w:p>
        <w:p w14:paraId="2A1E9171" w14:textId="12A69A79" w:rsidR="003A7CA1" w:rsidRDefault="003A7CA1">
          <w:pPr>
            <w:pStyle w:val="ndice2"/>
            <w:tabs>
              <w:tab w:val="right" w:leader="dot" w:pos="8494"/>
            </w:tabs>
            <w:rPr>
              <w:rFonts w:eastAsiaTheme="minorEastAsia"/>
              <w:noProof/>
              <w:lang w:eastAsia="pt-PT"/>
            </w:rPr>
          </w:pPr>
          <w:hyperlink w:anchor="_Toc154952037" w:history="1">
            <w:r w:rsidRPr="0060635F">
              <w:rPr>
                <w:rStyle w:val="Hiperligao"/>
                <w:rFonts w:eastAsia="Times New Roman"/>
                <w:noProof/>
                <w:lang w:val="en-GB"/>
              </w:rPr>
              <w:t>1.1 Dataset Overview</w:t>
            </w:r>
            <w:r>
              <w:rPr>
                <w:noProof/>
                <w:webHidden/>
              </w:rPr>
              <w:tab/>
            </w:r>
            <w:r>
              <w:rPr>
                <w:noProof/>
                <w:webHidden/>
              </w:rPr>
              <w:fldChar w:fldCharType="begin"/>
            </w:r>
            <w:r>
              <w:rPr>
                <w:noProof/>
                <w:webHidden/>
              </w:rPr>
              <w:instrText xml:space="preserve"> PAGEREF _Toc154952037 \h </w:instrText>
            </w:r>
            <w:r>
              <w:rPr>
                <w:noProof/>
                <w:webHidden/>
              </w:rPr>
            </w:r>
            <w:r>
              <w:rPr>
                <w:noProof/>
                <w:webHidden/>
              </w:rPr>
              <w:fldChar w:fldCharType="separate"/>
            </w:r>
            <w:r w:rsidR="00B068F6">
              <w:rPr>
                <w:noProof/>
                <w:webHidden/>
              </w:rPr>
              <w:t>3</w:t>
            </w:r>
            <w:r>
              <w:rPr>
                <w:noProof/>
                <w:webHidden/>
              </w:rPr>
              <w:fldChar w:fldCharType="end"/>
            </w:r>
          </w:hyperlink>
        </w:p>
        <w:p w14:paraId="71BE5691" w14:textId="15D6E353" w:rsidR="003A7CA1" w:rsidRDefault="003A7CA1">
          <w:pPr>
            <w:pStyle w:val="ndice1"/>
            <w:tabs>
              <w:tab w:val="left" w:pos="440"/>
              <w:tab w:val="right" w:leader="dot" w:pos="8494"/>
            </w:tabs>
            <w:rPr>
              <w:rFonts w:eastAsiaTheme="minorEastAsia"/>
              <w:noProof/>
              <w:lang w:eastAsia="pt-PT"/>
            </w:rPr>
          </w:pPr>
          <w:hyperlink w:anchor="_Toc154952038" w:history="1">
            <w:r w:rsidRPr="0060635F">
              <w:rPr>
                <w:rStyle w:val="Hiperligao"/>
                <w:rFonts w:eastAsia="Times New Roman"/>
                <w:noProof/>
                <w:lang w:val="en-GB"/>
              </w:rPr>
              <w:t>2.</w:t>
            </w:r>
            <w:r>
              <w:rPr>
                <w:rFonts w:eastAsiaTheme="minorEastAsia"/>
                <w:noProof/>
                <w:lang w:eastAsia="pt-PT"/>
              </w:rPr>
              <w:tab/>
            </w:r>
            <w:r w:rsidRPr="0060635F">
              <w:rPr>
                <w:rStyle w:val="Hiperligao"/>
                <w:rFonts w:eastAsia="Times New Roman"/>
                <w:noProof/>
                <w:lang w:val="en-GB"/>
              </w:rPr>
              <w:t>Data exploration and preparation</w:t>
            </w:r>
            <w:r>
              <w:rPr>
                <w:noProof/>
                <w:webHidden/>
              </w:rPr>
              <w:tab/>
            </w:r>
            <w:r>
              <w:rPr>
                <w:noProof/>
                <w:webHidden/>
              </w:rPr>
              <w:fldChar w:fldCharType="begin"/>
            </w:r>
            <w:r>
              <w:rPr>
                <w:noProof/>
                <w:webHidden/>
              </w:rPr>
              <w:instrText xml:space="preserve"> PAGEREF _Toc154952038 \h </w:instrText>
            </w:r>
            <w:r>
              <w:rPr>
                <w:noProof/>
                <w:webHidden/>
              </w:rPr>
            </w:r>
            <w:r>
              <w:rPr>
                <w:noProof/>
                <w:webHidden/>
              </w:rPr>
              <w:fldChar w:fldCharType="separate"/>
            </w:r>
            <w:r w:rsidR="00B068F6">
              <w:rPr>
                <w:noProof/>
                <w:webHidden/>
              </w:rPr>
              <w:t>3</w:t>
            </w:r>
            <w:r>
              <w:rPr>
                <w:noProof/>
                <w:webHidden/>
              </w:rPr>
              <w:fldChar w:fldCharType="end"/>
            </w:r>
          </w:hyperlink>
        </w:p>
        <w:p w14:paraId="2E0BF38F" w14:textId="56C7E429" w:rsidR="003A7CA1" w:rsidRDefault="003A7CA1">
          <w:pPr>
            <w:pStyle w:val="ndice2"/>
            <w:tabs>
              <w:tab w:val="right" w:leader="dot" w:pos="8494"/>
            </w:tabs>
            <w:rPr>
              <w:rFonts w:eastAsiaTheme="minorEastAsia"/>
              <w:noProof/>
              <w:lang w:eastAsia="pt-PT"/>
            </w:rPr>
          </w:pPr>
          <w:hyperlink w:anchor="_Toc154952039" w:history="1">
            <w:r w:rsidRPr="0060635F">
              <w:rPr>
                <w:rStyle w:val="Hiperligao"/>
                <w:noProof/>
                <w:lang w:val="en-GB"/>
              </w:rPr>
              <w:t>2.1 Checking for missing values and duplicates</w:t>
            </w:r>
            <w:r>
              <w:rPr>
                <w:noProof/>
                <w:webHidden/>
              </w:rPr>
              <w:tab/>
            </w:r>
            <w:r>
              <w:rPr>
                <w:noProof/>
                <w:webHidden/>
              </w:rPr>
              <w:fldChar w:fldCharType="begin"/>
            </w:r>
            <w:r>
              <w:rPr>
                <w:noProof/>
                <w:webHidden/>
              </w:rPr>
              <w:instrText xml:space="preserve"> PAGEREF _Toc154952039 \h </w:instrText>
            </w:r>
            <w:r>
              <w:rPr>
                <w:noProof/>
                <w:webHidden/>
              </w:rPr>
            </w:r>
            <w:r>
              <w:rPr>
                <w:noProof/>
                <w:webHidden/>
              </w:rPr>
              <w:fldChar w:fldCharType="separate"/>
            </w:r>
            <w:r w:rsidR="00B068F6">
              <w:rPr>
                <w:noProof/>
                <w:webHidden/>
              </w:rPr>
              <w:t>3</w:t>
            </w:r>
            <w:r>
              <w:rPr>
                <w:noProof/>
                <w:webHidden/>
              </w:rPr>
              <w:fldChar w:fldCharType="end"/>
            </w:r>
          </w:hyperlink>
        </w:p>
        <w:p w14:paraId="1B8B8A98" w14:textId="14FDC87D" w:rsidR="003A7CA1" w:rsidRDefault="003A7CA1">
          <w:pPr>
            <w:pStyle w:val="ndice2"/>
            <w:tabs>
              <w:tab w:val="right" w:leader="dot" w:pos="8494"/>
            </w:tabs>
            <w:rPr>
              <w:rFonts w:eastAsiaTheme="minorEastAsia"/>
              <w:noProof/>
              <w:lang w:eastAsia="pt-PT"/>
            </w:rPr>
          </w:pPr>
          <w:hyperlink w:anchor="_Toc154952040" w:history="1">
            <w:r w:rsidRPr="0060635F">
              <w:rPr>
                <w:rStyle w:val="Hiperligao"/>
                <w:noProof/>
                <w:lang w:val="en-GB"/>
              </w:rPr>
              <w:t>2.2 Searching Date and Hour columns</w:t>
            </w:r>
            <w:r>
              <w:rPr>
                <w:noProof/>
                <w:webHidden/>
              </w:rPr>
              <w:tab/>
            </w:r>
            <w:r>
              <w:rPr>
                <w:noProof/>
                <w:webHidden/>
              </w:rPr>
              <w:fldChar w:fldCharType="begin"/>
            </w:r>
            <w:r>
              <w:rPr>
                <w:noProof/>
                <w:webHidden/>
              </w:rPr>
              <w:instrText xml:space="preserve"> PAGEREF _Toc154952040 \h </w:instrText>
            </w:r>
            <w:r>
              <w:rPr>
                <w:noProof/>
                <w:webHidden/>
              </w:rPr>
            </w:r>
            <w:r>
              <w:rPr>
                <w:noProof/>
                <w:webHidden/>
              </w:rPr>
              <w:fldChar w:fldCharType="separate"/>
            </w:r>
            <w:r w:rsidR="00B068F6">
              <w:rPr>
                <w:noProof/>
                <w:webHidden/>
              </w:rPr>
              <w:t>3</w:t>
            </w:r>
            <w:r>
              <w:rPr>
                <w:noProof/>
                <w:webHidden/>
              </w:rPr>
              <w:fldChar w:fldCharType="end"/>
            </w:r>
          </w:hyperlink>
        </w:p>
        <w:p w14:paraId="5350B44C" w14:textId="323EF876" w:rsidR="003A7CA1" w:rsidRDefault="003A7CA1">
          <w:pPr>
            <w:pStyle w:val="ndice2"/>
            <w:tabs>
              <w:tab w:val="right" w:leader="dot" w:pos="8494"/>
            </w:tabs>
            <w:rPr>
              <w:rFonts w:eastAsiaTheme="minorEastAsia"/>
              <w:noProof/>
              <w:lang w:eastAsia="pt-PT"/>
            </w:rPr>
          </w:pPr>
          <w:hyperlink w:anchor="_Toc154952041" w:history="1">
            <w:r w:rsidRPr="0060635F">
              <w:rPr>
                <w:rStyle w:val="Hiperligao"/>
                <w:noProof/>
                <w:lang w:val="en-GB"/>
              </w:rPr>
              <w:t>2.3 Checking correlations</w:t>
            </w:r>
            <w:r>
              <w:rPr>
                <w:noProof/>
                <w:webHidden/>
              </w:rPr>
              <w:tab/>
            </w:r>
            <w:r>
              <w:rPr>
                <w:noProof/>
                <w:webHidden/>
              </w:rPr>
              <w:fldChar w:fldCharType="begin"/>
            </w:r>
            <w:r>
              <w:rPr>
                <w:noProof/>
                <w:webHidden/>
              </w:rPr>
              <w:instrText xml:space="preserve"> PAGEREF _Toc154952041 \h </w:instrText>
            </w:r>
            <w:r>
              <w:rPr>
                <w:noProof/>
                <w:webHidden/>
              </w:rPr>
            </w:r>
            <w:r>
              <w:rPr>
                <w:noProof/>
                <w:webHidden/>
              </w:rPr>
              <w:fldChar w:fldCharType="separate"/>
            </w:r>
            <w:r w:rsidR="00B068F6">
              <w:rPr>
                <w:noProof/>
                <w:webHidden/>
              </w:rPr>
              <w:t>3</w:t>
            </w:r>
            <w:r>
              <w:rPr>
                <w:noProof/>
                <w:webHidden/>
              </w:rPr>
              <w:fldChar w:fldCharType="end"/>
            </w:r>
          </w:hyperlink>
        </w:p>
        <w:p w14:paraId="5A21A199" w14:textId="75F8116C" w:rsidR="003A7CA1" w:rsidRDefault="003A7CA1">
          <w:pPr>
            <w:pStyle w:val="ndice1"/>
            <w:tabs>
              <w:tab w:val="left" w:pos="440"/>
              <w:tab w:val="right" w:leader="dot" w:pos="8494"/>
            </w:tabs>
            <w:rPr>
              <w:rFonts w:eastAsiaTheme="minorEastAsia"/>
              <w:noProof/>
              <w:lang w:eastAsia="pt-PT"/>
            </w:rPr>
          </w:pPr>
          <w:hyperlink w:anchor="_Toc154952042" w:history="1">
            <w:r w:rsidRPr="0060635F">
              <w:rPr>
                <w:rStyle w:val="Hiperligao"/>
                <w:noProof/>
                <w:lang w:val="en-GB"/>
              </w:rPr>
              <w:t>3.</w:t>
            </w:r>
            <w:r>
              <w:rPr>
                <w:rFonts w:eastAsiaTheme="minorEastAsia"/>
                <w:noProof/>
                <w:lang w:eastAsia="pt-PT"/>
              </w:rPr>
              <w:tab/>
            </w:r>
            <w:r w:rsidRPr="0060635F">
              <w:rPr>
                <w:rStyle w:val="Hiperligao"/>
                <w:noProof/>
                <w:lang w:val="en-GB"/>
              </w:rPr>
              <w:t>Time Series Analysis</w:t>
            </w:r>
            <w:r>
              <w:rPr>
                <w:noProof/>
                <w:webHidden/>
              </w:rPr>
              <w:tab/>
            </w:r>
            <w:r>
              <w:rPr>
                <w:noProof/>
                <w:webHidden/>
              </w:rPr>
              <w:fldChar w:fldCharType="begin"/>
            </w:r>
            <w:r>
              <w:rPr>
                <w:noProof/>
                <w:webHidden/>
              </w:rPr>
              <w:instrText xml:space="preserve"> PAGEREF _Toc154952042 \h </w:instrText>
            </w:r>
            <w:r>
              <w:rPr>
                <w:noProof/>
                <w:webHidden/>
              </w:rPr>
            </w:r>
            <w:r>
              <w:rPr>
                <w:noProof/>
                <w:webHidden/>
              </w:rPr>
              <w:fldChar w:fldCharType="separate"/>
            </w:r>
            <w:r w:rsidR="00B068F6">
              <w:rPr>
                <w:noProof/>
                <w:webHidden/>
              </w:rPr>
              <w:t>5</w:t>
            </w:r>
            <w:r>
              <w:rPr>
                <w:noProof/>
                <w:webHidden/>
              </w:rPr>
              <w:fldChar w:fldCharType="end"/>
            </w:r>
          </w:hyperlink>
        </w:p>
        <w:p w14:paraId="57414A30" w14:textId="3CF2C736" w:rsidR="003A7CA1" w:rsidRDefault="003A7CA1">
          <w:pPr>
            <w:pStyle w:val="ndice2"/>
            <w:tabs>
              <w:tab w:val="right" w:leader="dot" w:pos="8494"/>
            </w:tabs>
            <w:rPr>
              <w:rFonts w:eastAsiaTheme="minorEastAsia"/>
              <w:noProof/>
              <w:lang w:eastAsia="pt-PT"/>
            </w:rPr>
          </w:pPr>
          <w:hyperlink w:anchor="_Toc154952043" w:history="1">
            <w:r w:rsidRPr="0060635F">
              <w:rPr>
                <w:rStyle w:val="Hiperligao"/>
                <w:noProof/>
                <w:lang w:val="en-GB"/>
              </w:rPr>
              <w:t>3.1 Components of a Time Series</w:t>
            </w:r>
            <w:r>
              <w:rPr>
                <w:noProof/>
                <w:webHidden/>
              </w:rPr>
              <w:tab/>
            </w:r>
            <w:r>
              <w:rPr>
                <w:noProof/>
                <w:webHidden/>
              </w:rPr>
              <w:fldChar w:fldCharType="begin"/>
            </w:r>
            <w:r>
              <w:rPr>
                <w:noProof/>
                <w:webHidden/>
              </w:rPr>
              <w:instrText xml:space="preserve"> PAGEREF _Toc154952043 \h </w:instrText>
            </w:r>
            <w:r>
              <w:rPr>
                <w:noProof/>
                <w:webHidden/>
              </w:rPr>
            </w:r>
            <w:r>
              <w:rPr>
                <w:noProof/>
                <w:webHidden/>
              </w:rPr>
              <w:fldChar w:fldCharType="separate"/>
            </w:r>
            <w:r w:rsidR="00B068F6">
              <w:rPr>
                <w:noProof/>
                <w:webHidden/>
              </w:rPr>
              <w:t>5</w:t>
            </w:r>
            <w:r>
              <w:rPr>
                <w:noProof/>
                <w:webHidden/>
              </w:rPr>
              <w:fldChar w:fldCharType="end"/>
            </w:r>
          </w:hyperlink>
        </w:p>
        <w:p w14:paraId="7EC80AF2" w14:textId="1CF81277" w:rsidR="003A7CA1" w:rsidRDefault="003A7CA1">
          <w:pPr>
            <w:pStyle w:val="ndice2"/>
            <w:tabs>
              <w:tab w:val="right" w:leader="dot" w:pos="8494"/>
            </w:tabs>
            <w:rPr>
              <w:rFonts w:eastAsiaTheme="minorEastAsia"/>
              <w:noProof/>
              <w:lang w:eastAsia="pt-PT"/>
            </w:rPr>
          </w:pPr>
          <w:hyperlink w:anchor="_Toc154952044" w:history="1">
            <w:r w:rsidRPr="0060635F">
              <w:rPr>
                <w:rStyle w:val="Hiperligao"/>
                <w:noProof/>
                <w:lang w:val="en-GB"/>
              </w:rPr>
              <w:t>3.2 ADCF Test to check if the series is stationary</w:t>
            </w:r>
            <w:r>
              <w:rPr>
                <w:noProof/>
                <w:webHidden/>
              </w:rPr>
              <w:tab/>
            </w:r>
            <w:r>
              <w:rPr>
                <w:noProof/>
                <w:webHidden/>
              </w:rPr>
              <w:fldChar w:fldCharType="begin"/>
            </w:r>
            <w:r>
              <w:rPr>
                <w:noProof/>
                <w:webHidden/>
              </w:rPr>
              <w:instrText xml:space="preserve"> PAGEREF _Toc154952044 \h </w:instrText>
            </w:r>
            <w:r>
              <w:rPr>
                <w:noProof/>
                <w:webHidden/>
              </w:rPr>
            </w:r>
            <w:r>
              <w:rPr>
                <w:noProof/>
                <w:webHidden/>
              </w:rPr>
              <w:fldChar w:fldCharType="separate"/>
            </w:r>
            <w:r w:rsidR="00B068F6">
              <w:rPr>
                <w:noProof/>
                <w:webHidden/>
              </w:rPr>
              <w:t>5</w:t>
            </w:r>
            <w:r>
              <w:rPr>
                <w:noProof/>
                <w:webHidden/>
              </w:rPr>
              <w:fldChar w:fldCharType="end"/>
            </w:r>
          </w:hyperlink>
        </w:p>
        <w:p w14:paraId="5B58DB40" w14:textId="509C0E9F" w:rsidR="003A7CA1" w:rsidRDefault="003A7CA1">
          <w:pPr>
            <w:pStyle w:val="ndice2"/>
            <w:tabs>
              <w:tab w:val="right" w:leader="dot" w:pos="8494"/>
            </w:tabs>
            <w:rPr>
              <w:rFonts w:eastAsiaTheme="minorEastAsia"/>
              <w:noProof/>
              <w:lang w:eastAsia="pt-PT"/>
            </w:rPr>
          </w:pPr>
          <w:hyperlink w:anchor="_Toc154952045" w:history="1">
            <w:r w:rsidRPr="0060635F">
              <w:rPr>
                <w:rStyle w:val="Hiperligao"/>
                <w:noProof/>
                <w:lang w:val="en-GB"/>
              </w:rPr>
              <w:t>3.3 Autocorrelation function - ACF</w:t>
            </w:r>
            <w:r>
              <w:rPr>
                <w:noProof/>
                <w:webHidden/>
              </w:rPr>
              <w:tab/>
            </w:r>
            <w:r>
              <w:rPr>
                <w:noProof/>
                <w:webHidden/>
              </w:rPr>
              <w:fldChar w:fldCharType="begin"/>
            </w:r>
            <w:r>
              <w:rPr>
                <w:noProof/>
                <w:webHidden/>
              </w:rPr>
              <w:instrText xml:space="preserve"> PAGEREF _Toc154952045 \h </w:instrText>
            </w:r>
            <w:r>
              <w:rPr>
                <w:noProof/>
                <w:webHidden/>
              </w:rPr>
            </w:r>
            <w:r>
              <w:rPr>
                <w:noProof/>
                <w:webHidden/>
              </w:rPr>
              <w:fldChar w:fldCharType="separate"/>
            </w:r>
            <w:r w:rsidR="00B068F6">
              <w:rPr>
                <w:noProof/>
                <w:webHidden/>
              </w:rPr>
              <w:t>6</w:t>
            </w:r>
            <w:r>
              <w:rPr>
                <w:noProof/>
                <w:webHidden/>
              </w:rPr>
              <w:fldChar w:fldCharType="end"/>
            </w:r>
          </w:hyperlink>
        </w:p>
        <w:p w14:paraId="7AE01178" w14:textId="5E0CE514" w:rsidR="003A7CA1" w:rsidRDefault="003A7CA1">
          <w:pPr>
            <w:pStyle w:val="ndice2"/>
            <w:tabs>
              <w:tab w:val="right" w:leader="dot" w:pos="8494"/>
            </w:tabs>
            <w:rPr>
              <w:rFonts w:eastAsiaTheme="minorEastAsia"/>
              <w:noProof/>
              <w:lang w:eastAsia="pt-PT"/>
            </w:rPr>
          </w:pPr>
          <w:hyperlink w:anchor="_Toc154952046" w:history="1">
            <w:r w:rsidRPr="0060635F">
              <w:rPr>
                <w:rStyle w:val="Hiperligao"/>
                <w:noProof/>
                <w:lang w:val="en-GB"/>
              </w:rPr>
              <w:t>3.4 Partial autocorrelation function - PACF</w:t>
            </w:r>
            <w:r>
              <w:rPr>
                <w:noProof/>
                <w:webHidden/>
              </w:rPr>
              <w:tab/>
            </w:r>
            <w:r>
              <w:rPr>
                <w:noProof/>
                <w:webHidden/>
              </w:rPr>
              <w:fldChar w:fldCharType="begin"/>
            </w:r>
            <w:r>
              <w:rPr>
                <w:noProof/>
                <w:webHidden/>
              </w:rPr>
              <w:instrText xml:space="preserve"> PAGEREF _Toc154952046 \h </w:instrText>
            </w:r>
            <w:r>
              <w:rPr>
                <w:noProof/>
                <w:webHidden/>
              </w:rPr>
            </w:r>
            <w:r>
              <w:rPr>
                <w:noProof/>
                <w:webHidden/>
              </w:rPr>
              <w:fldChar w:fldCharType="separate"/>
            </w:r>
            <w:r w:rsidR="00B068F6">
              <w:rPr>
                <w:noProof/>
                <w:webHidden/>
              </w:rPr>
              <w:t>6</w:t>
            </w:r>
            <w:r>
              <w:rPr>
                <w:noProof/>
                <w:webHidden/>
              </w:rPr>
              <w:fldChar w:fldCharType="end"/>
            </w:r>
          </w:hyperlink>
        </w:p>
        <w:p w14:paraId="010B2607" w14:textId="04BD6284" w:rsidR="003A7CA1" w:rsidRDefault="003A7CA1">
          <w:pPr>
            <w:pStyle w:val="ndice1"/>
            <w:tabs>
              <w:tab w:val="left" w:pos="440"/>
              <w:tab w:val="right" w:leader="dot" w:pos="8494"/>
            </w:tabs>
            <w:rPr>
              <w:rFonts w:eastAsiaTheme="minorEastAsia"/>
              <w:noProof/>
              <w:lang w:eastAsia="pt-PT"/>
            </w:rPr>
          </w:pPr>
          <w:hyperlink w:anchor="_Toc154952047" w:history="1">
            <w:r w:rsidRPr="0060635F">
              <w:rPr>
                <w:rStyle w:val="Hiperligao"/>
                <w:noProof/>
                <w:lang w:val="en-GB"/>
              </w:rPr>
              <w:t>4.</w:t>
            </w:r>
            <w:r>
              <w:rPr>
                <w:rFonts w:eastAsiaTheme="minorEastAsia"/>
                <w:noProof/>
                <w:lang w:eastAsia="pt-PT"/>
              </w:rPr>
              <w:tab/>
            </w:r>
            <w:r w:rsidRPr="0060635F">
              <w:rPr>
                <w:rStyle w:val="Hiperligao"/>
                <w:noProof/>
                <w:lang w:val="en-GB"/>
              </w:rPr>
              <w:t>Forecasting an Autoregressive Moving Average model ARMA(p,q)</w:t>
            </w:r>
            <w:r>
              <w:rPr>
                <w:noProof/>
                <w:webHidden/>
              </w:rPr>
              <w:tab/>
            </w:r>
            <w:r>
              <w:rPr>
                <w:noProof/>
                <w:webHidden/>
              </w:rPr>
              <w:fldChar w:fldCharType="begin"/>
            </w:r>
            <w:r>
              <w:rPr>
                <w:noProof/>
                <w:webHidden/>
              </w:rPr>
              <w:instrText xml:space="preserve"> PAGEREF _Toc154952047 \h </w:instrText>
            </w:r>
            <w:r>
              <w:rPr>
                <w:noProof/>
                <w:webHidden/>
              </w:rPr>
            </w:r>
            <w:r>
              <w:rPr>
                <w:noProof/>
                <w:webHidden/>
              </w:rPr>
              <w:fldChar w:fldCharType="separate"/>
            </w:r>
            <w:r w:rsidR="00B068F6">
              <w:rPr>
                <w:noProof/>
                <w:webHidden/>
              </w:rPr>
              <w:t>7</w:t>
            </w:r>
            <w:r>
              <w:rPr>
                <w:noProof/>
                <w:webHidden/>
              </w:rPr>
              <w:fldChar w:fldCharType="end"/>
            </w:r>
          </w:hyperlink>
        </w:p>
        <w:p w14:paraId="23BE90B8" w14:textId="6FCAB38B" w:rsidR="003A7CA1" w:rsidRDefault="003A7CA1">
          <w:pPr>
            <w:pStyle w:val="ndice1"/>
            <w:tabs>
              <w:tab w:val="left" w:pos="440"/>
              <w:tab w:val="right" w:leader="dot" w:pos="8494"/>
            </w:tabs>
            <w:rPr>
              <w:rFonts w:eastAsiaTheme="minorEastAsia"/>
              <w:noProof/>
              <w:lang w:eastAsia="pt-PT"/>
            </w:rPr>
          </w:pPr>
          <w:hyperlink w:anchor="_Toc154952048" w:history="1">
            <w:r w:rsidRPr="0060635F">
              <w:rPr>
                <w:rStyle w:val="Hiperligao"/>
                <w:noProof/>
                <w:lang w:val="en-GB"/>
              </w:rPr>
              <w:t>5.</w:t>
            </w:r>
            <w:r>
              <w:rPr>
                <w:rFonts w:eastAsiaTheme="minorEastAsia"/>
                <w:noProof/>
                <w:lang w:eastAsia="pt-PT"/>
              </w:rPr>
              <w:tab/>
            </w:r>
            <w:r w:rsidRPr="0060635F">
              <w:rPr>
                <w:rStyle w:val="Hiperligao"/>
                <w:noProof/>
                <w:lang w:val="en-GB"/>
              </w:rPr>
              <w:t>Calculate Akaike information criterion (AIC)</w:t>
            </w:r>
            <w:r>
              <w:rPr>
                <w:noProof/>
                <w:webHidden/>
              </w:rPr>
              <w:tab/>
            </w:r>
            <w:r>
              <w:rPr>
                <w:noProof/>
                <w:webHidden/>
              </w:rPr>
              <w:fldChar w:fldCharType="begin"/>
            </w:r>
            <w:r>
              <w:rPr>
                <w:noProof/>
                <w:webHidden/>
              </w:rPr>
              <w:instrText xml:space="preserve"> PAGEREF _Toc154952048 \h </w:instrText>
            </w:r>
            <w:r>
              <w:rPr>
                <w:noProof/>
                <w:webHidden/>
              </w:rPr>
            </w:r>
            <w:r>
              <w:rPr>
                <w:noProof/>
                <w:webHidden/>
              </w:rPr>
              <w:fldChar w:fldCharType="separate"/>
            </w:r>
            <w:r w:rsidR="00B068F6">
              <w:rPr>
                <w:noProof/>
                <w:webHidden/>
              </w:rPr>
              <w:t>8</w:t>
            </w:r>
            <w:r>
              <w:rPr>
                <w:noProof/>
                <w:webHidden/>
              </w:rPr>
              <w:fldChar w:fldCharType="end"/>
            </w:r>
          </w:hyperlink>
        </w:p>
        <w:p w14:paraId="60C2A2D5" w14:textId="759EAF1E" w:rsidR="003A7CA1" w:rsidRDefault="003A7CA1">
          <w:pPr>
            <w:pStyle w:val="ndice1"/>
            <w:tabs>
              <w:tab w:val="left" w:pos="440"/>
              <w:tab w:val="right" w:leader="dot" w:pos="8494"/>
            </w:tabs>
            <w:rPr>
              <w:rFonts w:eastAsiaTheme="minorEastAsia"/>
              <w:noProof/>
              <w:lang w:eastAsia="pt-PT"/>
            </w:rPr>
          </w:pPr>
          <w:hyperlink w:anchor="_Toc154952049" w:history="1">
            <w:r w:rsidRPr="0060635F">
              <w:rPr>
                <w:rStyle w:val="Hiperligao"/>
                <w:noProof/>
              </w:rPr>
              <w:t>6.</w:t>
            </w:r>
            <w:r>
              <w:rPr>
                <w:rFonts w:eastAsiaTheme="minorEastAsia"/>
                <w:noProof/>
                <w:lang w:eastAsia="pt-PT"/>
              </w:rPr>
              <w:tab/>
            </w:r>
            <w:r w:rsidRPr="0060635F">
              <w:rPr>
                <w:rStyle w:val="Hiperligao"/>
                <w:noProof/>
              </w:rPr>
              <w:t>Analize SARIMAX results</w:t>
            </w:r>
            <w:r>
              <w:rPr>
                <w:noProof/>
                <w:webHidden/>
              </w:rPr>
              <w:tab/>
            </w:r>
            <w:r>
              <w:rPr>
                <w:noProof/>
                <w:webHidden/>
              </w:rPr>
              <w:fldChar w:fldCharType="begin"/>
            </w:r>
            <w:r>
              <w:rPr>
                <w:noProof/>
                <w:webHidden/>
              </w:rPr>
              <w:instrText xml:space="preserve"> PAGEREF _Toc154952049 \h </w:instrText>
            </w:r>
            <w:r>
              <w:rPr>
                <w:noProof/>
                <w:webHidden/>
              </w:rPr>
            </w:r>
            <w:r>
              <w:rPr>
                <w:noProof/>
                <w:webHidden/>
              </w:rPr>
              <w:fldChar w:fldCharType="separate"/>
            </w:r>
            <w:r w:rsidR="00B068F6">
              <w:rPr>
                <w:noProof/>
                <w:webHidden/>
              </w:rPr>
              <w:t>10</w:t>
            </w:r>
            <w:r>
              <w:rPr>
                <w:noProof/>
                <w:webHidden/>
              </w:rPr>
              <w:fldChar w:fldCharType="end"/>
            </w:r>
          </w:hyperlink>
        </w:p>
        <w:p w14:paraId="25EDAF5E" w14:textId="170E0F70" w:rsidR="003A7CA1" w:rsidRDefault="003A7CA1">
          <w:pPr>
            <w:pStyle w:val="ndice1"/>
            <w:tabs>
              <w:tab w:val="left" w:pos="440"/>
              <w:tab w:val="right" w:leader="dot" w:pos="8494"/>
            </w:tabs>
            <w:rPr>
              <w:rFonts w:eastAsiaTheme="minorEastAsia"/>
              <w:noProof/>
              <w:lang w:eastAsia="pt-PT"/>
            </w:rPr>
          </w:pPr>
          <w:hyperlink w:anchor="_Toc154952050" w:history="1">
            <w:r w:rsidRPr="0060635F">
              <w:rPr>
                <w:rStyle w:val="Hiperligao"/>
                <w:noProof/>
                <w:lang w:val="en-GB"/>
              </w:rPr>
              <w:t>7.</w:t>
            </w:r>
            <w:r>
              <w:rPr>
                <w:rFonts w:eastAsiaTheme="minorEastAsia"/>
                <w:noProof/>
                <w:lang w:eastAsia="pt-PT"/>
              </w:rPr>
              <w:tab/>
            </w:r>
            <w:r w:rsidRPr="0060635F">
              <w:rPr>
                <w:rStyle w:val="Hiperligao"/>
                <w:noProof/>
                <w:lang w:val="en-GB"/>
              </w:rPr>
              <w:t>Plot Prediction Load</w:t>
            </w:r>
            <w:r>
              <w:rPr>
                <w:noProof/>
                <w:webHidden/>
              </w:rPr>
              <w:tab/>
            </w:r>
            <w:r>
              <w:rPr>
                <w:noProof/>
                <w:webHidden/>
              </w:rPr>
              <w:fldChar w:fldCharType="begin"/>
            </w:r>
            <w:r>
              <w:rPr>
                <w:noProof/>
                <w:webHidden/>
              </w:rPr>
              <w:instrText xml:space="preserve"> PAGEREF _Toc154952050 \h </w:instrText>
            </w:r>
            <w:r>
              <w:rPr>
                <w:noProof/>
                <w:webHidden/>
              </w:rPr>
            </w:r>
            <w:r>
              <w:rPr>
                <w:noProof/>
                <w:webHidden/>
              </w:rPr>
              <w:fldChar w:fldCharType="separate"/>
            </w:r>
            <w:r w:rsidR="00B068F6">
              <w:rPr>
                <w:noProof/>
                <w:webHidden/>
              </w:rPr>
              <w:t>13</w:t>
            </w:r>
            <w:r>
              <w:rPr>
                <w:noProof/>
                <w:webHidden/>
              </w:rPr>
              <w:fldChar w:fldCharType="end"/>
            </w:r>
          </w:hyperlink>
        </w:p>
        <w:p w14:paraId="2A6D6D2F" w14:textId="0555E181" w:rsidR="003A7CA1" w:rsidRDefault="003A7CA1">
          <w:pPr>
            <w:pStyle w:val="ndice1"/>
            <w:tabs>
              <w:tab w:val="left" w:pos="440"/>
              <w:tab w:val="right" w:leader="dot" w:pos="8494"/>
            </w:tabs>
            <w:rPr>
              <w:rFonts w:eastAsiaTheme="minorEastAsia"/>
              <w:noProof/>
              <w:lang w:eastAsia="pt-PT"/>
            </w:rPr>
          </w:pPr>
          <w:hyperlink w:anchor="_Toc154952051" w:history="1">
            <w:r w:rsidRPr="0060635F">
              <w:rPr>
                <w:rStyle w:val="Hiperligao"/>
                <w:noProof/>
                <w:lang w:val="en-GB"/>
              </w:rPr>
              <w:t>8.</w:t>
            </w:r>
            <w:r>
              <w:rPr>
                <w:rFonts w:eastAsiaTheme="minorEastAsia"/>
                <w:noProof/>
                <w:lang w:eastAsia="pt-PT"/>
              </w:rPr>
              <w:tab/>
            </w:r>
            <w:r w:rsidRPr="0060635F">
              <w:rPr>
                <w:rStyle w:val="Hiperligao"/>
                <w:noProof/>
                <w:lang w:val="en-GB"/>
              </w:rPr>
              <w:t>Time series forecasting with Machine Learning</w:t>
            </w:r>
            <w:r>
              <w:rPr>
                <w:noProof/>
                <w:webHidden/>
              </w:rPr>
              <w:tab/>
            </w:r>
            <w:r>
              <w:rPr>
                <w:noProof/>
                <w:webHidden/>
              </w:rPr>
              <w:fldChar w:fldCharType="begin"/>
            </w:r>
            <w:r>
              <w:rPr>
                <w:noProof/>
                <w:webHidden/>
              </w:rPr>
              <w:instrText xml:space="preserve"> PAGEREF _Toc154952051 \h </w:instrText>
            </w:r>
            <w:r>
              <w:rPr>
                <w:noProof/>
                <w:webHidden/>
              </w:rPr>
            </w:r>
            <w:r>
              <w:rPr>
                <w:noProof/>
                <w:webHidden/>
              </w:rPr>
              <w:fldChar w:fldCharType="separate"/>
            </w:r>
            <w:r w:rsidR="00B068F6">
              <w:rPr>
                <w:noProof/>
                <w:webHidden/>
              </w:rPr>
              <w:t>14</w:t>
            </w:r>
            <w:r>
              <w:rPr>
                <w:noProof/>
                <w:webHidden/>
              </w:rPr>
              <w:fldChar w:fldCharType="end"/>
            </w:r>
          </w:hyperlink>
        </w:p>
        <w:p w14:paraId="43027B37" w14:textId="2FE73037" w:rsidR="003A7CA1" w:rsidRDefault="003A7CA1">
          <w:pPr>
            <w:pStyle w:val="ndice2"/>
            <w:tabs>
              <w:tab w:val="right" w:leader="dot" w:pos="8494"/>
            </w:tabs>
            <w:rPr>
              <w:rFonts w:eastAsiaTheme="minorEastAsia"/>
              <w:noProof/>
              <w:lang w:eastAsia="pt-PT"/>
            </w:rPr>
          </w:pPr>
          <w:hyperlink w:anchor="_Toc154952052" w:history="1">
            <w:r w:rsidRPr="0060635F">
              <w:rPr>
                <w:rStyle w:val="Hiperligao"/>
                <w:noProof/>
                <w:lang w:val="en-GB"/>
              </w:rPr>
              <w:t>8.1 Linear Regression</w:t>
            </w:r>
            <w:r>
              <w:rPr>
                <w:noProof/>
                <w:webHidden/>
              </w:rPr>
              <w:tab/>
            </w:r>
            <w:r>
              <w:rPr>
                <w:noProof/>
                <w:webHidden/>
              </w:rPr>
              <w:fldChar w:fldCharType="begin"/>
            </w:r>
            <w:r>
              <w:rPr>
                <w:noProof/>
                <w:webHidden/>
              </w:rPr>
              <w:instrText xml:space="preserve"> PAGEREF _Toc154952052 \h </w:instrText>
            </w:r>
            <w:r>
              <w:rPr>
                <w:noProof/>
                <w:webHidden/>
              </w:rPr>
            </w:r>
            <w:r>
              <w:rPr>
                <w:noProof/>
                <w:webHidden/>
              </w:rPr>
              <w:fldChar w:fldCharType="separate"/>
            </w:r>
            <w:r w:rsidR="00B068F6">
              <w:rPr>
                <w:noProof/>
                <w:webHidden/>
              </w:rPr>
              <w:t>15</w:t>
            </w:r>
            <w:r>
              <w:rPr>
                <w:noProof/>
                <w:webHidden/>
              </w:rPr>
              <w:fldChar w:fldCharType="end"/>
            </w:r>
          </w:hyperlink>
        </w:p>
        <w:p w14:paraId="513DD056" w14:textId="2C5A0A4D" w:rsidR="003A7CA1" w:rsidRDefault="003A7CA1">
          <w:pPr>
            <w:pStyle w:val="ndice2"/>
            <w:tabs>
              <w:tab w:val="left" w:pos="880"/>
              <w:tab w:val="right" w:leader="dot" w:pos="8494"/>
            </w:tabs>
            <w:rPr>
              <w:rFonts w:eastAsiaTheme="minorEastAsia"/>
              <w:noProof/>
              <w:lang w:eastAsia="pt-PT"/>
            </w:rPr>
          </w:pPr>
          <w:hyperlink w:anchor="_Toc154952053" w:history="1">
            <w:r w:rsidRPr="0060635F">
              <w:rPr>
                <w:rStyle w:val="Hiperligao"/>
                <w:noProof/>
                <w:lang w:val="en-GB"/>
              </w:rPr>
              <w:t>8.2</w:t>
            </w:r>
            <w:r>
              <w:rPr>
                <w:rFonts w:eastAsiaTheme="minorEastAsia"/>
                <w:noProof/>
                <w:lang w:eastAsia="pt-PT"/>
              </w:rPr>
              <w:tab/>
            </w:r>
            <w:r w:rsidRPr="0060635F">
              <w:rPr>
                <w:rStyle w:val="Hiperligao"/>
                <w:noProof/>
                <w:lang w:val="en-GB"/>
              </w:rPr>
              <w:t>Random Forest</w:t>
            </w:r>
            <w:r>
              <w:rPr>
                <w:noProof/>
                <w:webHidden/>
              </w:rPr>
              <w:tab/>
            </w:r>
            <w:r>
              <w:rPr>
                <w:noProof/>
                <w:webHidden/>
              </w:rPr>
              <w:fldChar w:fldCharType="begin"/>
            </w:r>
            <w:r>
              <w:rPr>
                <w:noProof/>
                <w:webHidden/>
              </w:rPr>
              <w:instrText xml:space="preserve"> PAGEREF _Toc154952053 \h </w:instrText>
            </w:r>
            <w:r>
              <w:rPr>
                <w:noProof/>
                <w:webHidden/>
              </w:rPr>
            </w:r>
            <w:r>
              <w:rPr>
                <w:noProof/>
                <w:webHidden/>
              </w:rPr>
              <w:fldChar w:fldCharType="separate"/>
            </w:r>
            <w:r w:rsidR="00B068F6">
              <w:rPr>
                <w:noProof/>
                <w:webHidden/>
              </w:rPr>
              <w:t>17</w:t>
            </w:r>
            <w:r>
              <w:rPr>
                <w:noProof/>
                <w:webHidden/>
              </w:rPr>
              <w:fldChar w:fldCharType="end"/>
            </w:r>
          </w:hyperlink>
        </w:p>
        <w:p w14:paraId="4B6E4789" w14:textId="5227413F" w:rsidR="003A7CA1" w:rsidRDefault="003A7CA1">
          <w:pPr>
            <w:pStyle w:val="ndice2"/>
            <w:tabs>
              <w:tab w:val="left" w:pos="880"/>
              <w:tab w:val="right" w:leader="dot" w:pos="8494"/>
            </w:tabs>
            <w:rPr>
              <w:rFonts w:eastAsiaTheme="minorEastAsia"/>
              <w:noProof/>
              <w:lang w:eastAsia="pt-PT"/>
            </w:rPr>
          </w:pPr>
          <w:hyperlink w:anchor="_Toc154952054" w:history="1">
            <w:r w:rsidRPr="0060635F">
              <w:rPr>
                <w:rStyle w:val="Hiperligao"/>
                <w:noProof/>
                <w:lang w:val="en-GB"/>
              </w:rPr>
              <w:t>8.3</w:t>
            </w:r>
            <w:r>
              <w:rPr>
                <w:rFonts w:eastAsiaTheme="minorEastAsia"/>
                <w:noProof/>
                <w:lang w:eastAsia="pt-PT"/>
              </w:rPr>
              <w:tab/>
            </w:r>
            <w:r w:rsidRPr="0060635F">
              <w:rPr>
                <w:rStyle w:val="Hiperligao"/>
                <w:noProof/>
                <w:lang w:val="en-GB"/>
              </w:rPr>
              <w:t>Decision Tree</w:t>
            </w:r>
            <w:r>
              <w:rPr>
                <w:noProof/>
                <w:webHidden/>
              </w:rPr>
              <w:tab/>
            </w:r>
            <w:r>
              <w:rPr>
                <w:noProof/>
                <w:webHidden/>
              </w:rPr>
              <w:fldChar w:fldCharType="begin"/>
            </w:r>
            <w:r>
              <w:rPr>
                <w:noProof/>
                <w:webHidden/>
              </w:rPr>
              <w:instrText xml:space="preserve"> PAGEREF _Toc154952054 \h </w:instrText>
            </w:r>
            <w:r>
              <w:rPr>
                <w:noProof/>
                <w:webHidden/>
              </w:rPr>
            </w:r>
            <w:r>
              <w:rPr>
                <w:noProof/>
                <w:webHidden/>
              </w:rPr>
              <w:fldChar w:fldCharType="separate"/>
            </w:r>
            <w:r w:rsidR="00B068F6">
              <w:rPr>
                <w:noProof/>
                <w:webHidden/>
              </w:rPr>
              <w:t>18</w:t>
            </w:r>
            <w:r>
              <w:rPr>
                <w:noProof/>
                <w:webHidden/>
              </w:rPr>
              <w:fldChar w:fldCharType="end"/>
            </w:r>
          </w:hyperlink>
        </w:p>
        <w:p w14:paraId="60BB39DF" w14:textId="3AC7CADB" w:rsidR="003A7CA1" w:rsidRDefault="003A7CA1">
          <w:pPr>
            <w:pStyle w:val="ndice2"/>
            <w:tabs>
              <w:tab w:val="left" w:pos="880"/>
              <w:tab w:val="right" w:leader="dot" w:pos="8494"/>
            </w:tabs>
            <w:rPr>
              <w:rFonts w:eastAsiaTheme="minorEastAsia"/>
              <w:noProof/>
              <w:lang w:eastAsia="pt-PT"/>
            </w:rPr>
          </w:pPr>
          <w:hyperlink w:anchor="_Toc154952055" w:history="1">
            <w:r w:rsidRPr="0060635F">
              <w:rPr>
                <w:rStyle w:val="Hiperligao"/>
                <w:noProof/>
                <w:lang w:val="en-GB"/>
              </w:rPr>
              <w:t>8.4</w:t>
            </w:r>
            <w:r>
              <w:rPr>
                <w:rFonts w:eastAsiaTheme="minorEastAsia"/>
                <w:noProof/>
                <w:lang w:eastAsia="pt-PT"/>
              </w:rPr>
              <w:tab/>
            </w:r>
            <w:r w:rsidRPr="0060635F">
              <w:rPr>
                <w:rStyle w:val="Hiperligao"/>
                <w:noProof/>
                <w:lang w:val="en-GB"/>
              </w:rPr>
              <w:t>XGBOOST</w:t>
            </w:r>
            <w:r>
              <w:rPr>
                <w:noProof/>
                <w:webHidden/>
              </w:rPr>
              <w:tab/>
            </w:r>
            <w:r>
              <w:rPr>
                <w:noProof/>
                <w:webHidden/>
              </w:rPr>
              <w:fldChar w:fldCharType="begin"/>
            </w:r>
            <w:r>
              <w:rPr>
                <w:noProof/>
                <w:webHidden/>
              </w:rPr>
              <w:instrText xml:space="preserve"> PAGEREF _Toc154952055 \h </w:instrText>
            </w:r>
            <w:r>
              <w:rPr>
                <w:noProof/>
                <w:webHidden/>
              </w:rPr>
            </w:r>
            <w:r>
              <w:rPr>
                <w:noProof/>
                <w:webHidden/>
              </w:rPr>
              <w:fldChar w:fldCharType="separate"/>
            </w:r>
            <w:r w:rsidR="00B068F6">
              <w:rPr>
                <w:noProof/>
                <w:webHidden/>
              </w:rPr>
              <w:t>19</w:t>
            </w:r>
            <w:r>
              <w:rPr>
                <w:noProof/>
                <w:webHidden/>
              </w:rPr>
              <w:fldChar w:fldCharType="end"/>
            </w:r>
          </w:hyperlink>
        </w:p>
        <w:p w14:paraId="09A7F775" w14:textId="1FCFAB53" w:rsidR="003A7CA1" w:rsidRDefault="003A7CA1">
          <w:pPr>
            <w:pStyle w:val="ndice2"/>
            <w:tabs>
              <w:tab w:val="right" w:leader="dot" w:pos="8494"/>
            </w:tabs>
            <w:rPr>
              <w:rFonts w:eastAsiaTheme="minorEastAsia"/>
              <w:noProof/>
              <w:lang w:eastAsia="pt-PT"/>
            </w:rPr>
          </w:pPr>
          <w:hyperlink w:anchor="_Toc154952056" w:history="1">
            <w:r w:rsidRPr="0060635F">
              <w:rPr>
                <w:rStyle w:val="Hiperligao"/>
                <w:noProof/>
                <w:lang w:val="en-GB"/>
              </w:rPr>
              <w:t>8.5 SVR</w:t>
            </w:r>
            <w:r>
              <w:rPr>
                <w:noProof/>
                <w:webHidden/>
              </w:rPr>
              <w:tab/>
            </w:r>
            <w:r>
              <w:rPr>
                <w:noProof/>
                <w:webHidden/>
              </w:rPr>
              <w:fldChar w:fldCharType="begin"/>
            </w:r>
            <w:r>
              <w:rPr>
                <w:noProof/>
                <w:webHidden/>
              </w:rPr>
              <w:instrText xml:space="preserve"> PAGEREF _Toc154952056 \h </w:instrText>
            </w:r>
            <w:r>
              <w:rPr>
                <w:noProof/>
                <w:webHidden/>
              </w:rPr>
            </w:r>
            <w:r>
              <w:rPr>
                <w:noProof/>
                <w:webHidden/>
              </w:rPr>
              <w:fldChar w:fldCharType="separate"/>
            </w:r>
            <w:r w:rsidR="00B068F6">
              <w:rPr>
                <w:noProof/>
                <w:webHidden/>
              </w:rPr>
              <w:t>20</w:t>
            </w:r>
            <w:r>
              <w:rPr>
                <w:noProof/>
                <w:webHidden/>
              </w:rPr>
              <w:fldChar w:fldCharType="end"/>
            </w:r>
          </w:hyperlink>
        </w:p>
        <w:p w14:paraId="0BCCF602" w14:textId="0ECD8BC7" w:rsidR="003A7CA1" w:rsidRDefault="003A7CA1">
          <w:pPr>
            <w:pStyle w:val="ndice1"/>
            <w:tabs>
              <w:tab w:val="left" w:pos="440"/>
              <w:tab w:val="right" w:leader="dot" w:pos="8494"/>
            </w:tabs>
            <w:rPr>
              <w:rFonts w:eastAsiaTheme="minorEastAsia"/>
              <w:noProof/>
              <w:lang w:eastAsia="pt-PT"/>
            </w:rPr>
          </w:pPr>
          <w:hyperlink w:anchor="_Toc154952057" w:history="1">
            <w:r w:rsidRPr="0060635F">
              <w:rPr>
                <w:rStyle w:val="Hiperligao"/>
                <w:noProof/>
                <w:lang w:val="en-GB"/>
              </w:rPr>
              <w:t>9.</w:t>
            </w:r>
            <w:r>
              <w:rPr>
                <w:rFonts w:eastAsiaTheme="minorEastAsia"/>
                <w:noProof/>
                <w:lang w:eastAsia="pt-PT"/>
              </w:rPr>
              <w:tab/>
            </w:r>
            <w:r w:rsidRPr="0060635F">
              <w:rPr>
                <w:rStyle w:val="Hiperligao"/>
                <w:noProof/>
                <w:lang w:val="en-GB"/>
              </w:rPr>
              <w:t>Time series forecasting with Deep Learning</w:t>
            </w:r>
            <w:r>
              <w:rPr>
                <w:noProof/>
                <w:webHidden/>
              </w:rPr>
              <w:tab/>
            </w:r>
            <w:r>
              <w:rPr>
                <w:noProof/>
                <w:webHidden/>
              </w:rPr>
              <w:fldChar w:fldCharType="begin"/>
            </w:r>
            <w:r>
              <w:rPr>
                <w:noProof/>
                <w:webHidden/>
              </w:rPr>
              <w:instrText xml:space="preserve"> PAGEREF _Toc154952057 \h </w:instrText>
            </w:r>
            <w:r>
              <w:rPr>
                <w:noProof/>
                <w:webHidden/>
              </w:rPr>
            </w:r>
            <w:r>
              <w:rPr>
                <w:noProof/>
                <w:webHidden/>
              </w:rPr>
              <w:fldChar w:fldCharType="separate"/>
            </w:r>
            <w:r w:rsidR="00B068F6">
              <w:rPr>
                <w:noProof/>
                <w:webHidden/>
              </w:rPr>
              <w:t>20</w:t>
            </w:r>
            <w:r>
              <w:rPr>
                <w:noProof/>
                <w:webHidden/>
              </w:rPr>
              <w:fldChar w:fldCharType="end"/>
            </w:r>
          </w:hyperlink>
        </w:p>
        <w:p w14:paraId="51066E89" w14:textId="5B732139" w:rsidR="003A7CA1" w:rsidRDefault="003A7CA1">
          <w:pPr>
            <w:pStyle w:val="ndice2"/>
            <w:tabs>
              <w:tab w:val="left" w:pos="880"/>
              <w:tab w:val="right" w:leader="dot" w:pos="8494"/>
            </w:tabs>
            <w:rPr>
              <w:rFonts w:eastAsiaTheme="minorEastAsia"/>
              <w:noProof/>
              <w:lang w:eastAsia="pt-PT"/>
            </w:rPr>
          </w:pPr>
          <w:hyperlink w:anchor="_Toc154952058" w:history="1">
            <w:r w:rsidRPr="0060635F">
              <w:rPr>
                <w:rStyle w:val="Hiperligao"/>
                <w:noProof/>
                <w:lang w:val="en-GB"/>
              </w:rPr>
              <w:t>9.1</w:t>
            </w:r>
            <w:r>
              <w:rPr>
                <w:rFonts w:eastAsiaTheme="minorEastAsia"/>
                <w:noProof/>
                <w:lang w:eastAsia="pt-PT"/>
              </w:rPr>
              <w:tab/>
            </w:r>
            <w:r w:rsidRPr="0060635F">
              <w:rPr>
                <w:rStyle w:val="Hiperligao"/>
                <w:noProof/>
                <w:lang w:val="en-GB"/>
              </w:rPr>
              <w:t>LSTM</w:t>
            </w:r>
            <w:r>
              <w:rPr>
                <w:noProof/>
                <w:webHidden/>
              </w:rPr>
              <w:tab/>
            </w:r>
            <w:r>
              <w:rPr>
                <w:noProof/>
                <w:webHidden/>
              </w:rPr>
              <w:fldChar w:fldCharType="begin"/>
            </w:r>
            <w:r>
              <w:rPr>
                <w:noProof/>
                <w:webHidden/>
              </w:rPr>
              <w:instrText xml:space="preserve"> PAGEREF _Toc154952058 \h </w:instrText>
            </w:r>
            <w:r>
              <w:rPr>
                <w:noProof/>
                <w:webHidden/>
              </w:rPr>
            </w:r>
            <w:r>
              <w:rPr>
                <w:noProof/>
                <w:webHidden/>
              </w:rPr>
              <w:fldChar w:fldCharType="separate"/>
            </w:r>
            <w:r w:rsidR="00B068F6">
              <w:rPr>
                <w:noProof/>
                <w:webHidden/>
              </w:rPr>
              <w:t>20</w:t>
            </w:r>
            <w:r>
              <w:rPr>
                <w:noProof/>
                <w:webHidden/>
              </w:rPr>
              <w:fldChar w:fldCharType="end"/>
            </w:r>
          </w:hyperlink>
        </w:p>
        <w:p w14:paraId="7ECB665E" w14:textId="0BF0F8FB" w:rsidR="003A7CA1" w:rsidRDefault="003A7CA1">
          <w:pPr>
            <w:pStyle w:val="ndice2"/>
            <w:tabs>
              <w:tab w:val="left" w:pos="880"/>
              <w:tab w:val="right" w:leader="dot" w:pos="8494"/>
            </w:tabs>
            <w:rPr>
              <w:rFonts w:eastAsiaTheme="minorEastAsia"/>
              <w:noProof/>
              <w:lang w:eastAsia="pt-PT"/>
            </w:rPr>
          </w:pPr>
          <w:hyperlink w:anchor="_Toc154952059" w:history="1">
            <w:r w:rsidRPr="0060635F">
              <w:rPr>
                <w:rStyle w:val="Hiperligao"/>
                <w:noProof/>
                <w:lang w:val="en-GB"/>
              </w:rPr>
              <w:t>9.2</w:t>
            </w:r>
            <w:r>
              <w:rPr>
                <w:rFonts w:eastAsiaTheme="minorEastAsia"/>
                <w:noProof/>
                <w:lang w:eastAsia="pt-PT"/>
              </w:rPr>
              <w:tab/>
            </w:r>
            <w:r w:rsidRPr="0060635F">
              <w:rPr>
                <w:rStyle w:val="Hiperligao"/>
                <w:noProof/>
                <w:lang w:val="en-GB"/>
              </w:rPr>
              <w:t>GRU</w:t>
            </w:r>
            <w:r>
              <w:rPr>
                <w:noProof/>
                <w:webHidden/>
              </w:rPr>
              <w:tab/>
            </w:r>
            <w:r>
              <w:rPr>
                <w:noProof/>
                <w:webHidden/>
              </w:rPr>
              <w:fldChar w:fldCharType="begin"/>
            </w:r>
            <w:r>
              <w:rPr>
                <w:noProof/>
                <w:webHidden/>
              </w:rPr>
              <w:instrText xml:space="preserve"> PAGEREF _Toc154952059 \h </w:instrText>
            </w:r>
            <w:r>
              <w:rPr>
                <w:noProof/>
                <w:webHidden/>
              </w:rPr>
            </w:r>
            <w:r>
              <w:rPr>
                <w:noProof/>
                <w:webHidden/>
              </w:rPr>
              <w:fldChar w:fldCharType="separate"/>
            </w:r>
            <w:r w:rsidR="00B068F6">
              <w:rPr>
                <w:noProof/>
                <w:webHidden/>
              </w:rPr>
              <w:t>21</w:t>
            </w:r>
            <w:r>
              <w:rPr>
                <w:noProof/>
                <w:webHidden/>
              </w:rPr>
              <w:fldChar w:fldCharType="end"/>
            </w:r>
          </w:hyperlink>
        </w:p>
        <w:p w14:paraId="5C2313DD" w14:textId="44FC5D08" w:rsidR="003A7CA1" w:rsidRDefault="003A7CA1">
          <w:pPr>
            <w:pStyle w:val="ndice1"/>
            <w:tabs>
              <w:tab w:val="left" w:pos="660"/>
              <w:tab w:val="right" w:leader="dot" w:pos="8494"/>
            </w:tabs>
            <w:rPr>
              <w:rFonts w:eastAsiaTheme="minorEastAsia"/>
              <w:noProof/>
              <w:lang w:eastAsia="pt-PT"/>
            </w:rPr>
          </w:pPr>
          <w:hyperlink w:anchor="_Toc154952060" w:history="1">
            <w:r w:rsidRPr="0060635F">
              <w:rPr>
                <w:rStyle w:val="Hiperligao"/>
                <w:noProof/>
                <w:lang w:val="en-GB"/>
              </w:rPr>
              <w:t>10.</w:t>
            </w:r>
            <w:r>
              <w:rPr>
                <w:rFonts w:eastAsiaTheme="minorEastAsia"/>
                <w:noProof/>
                <w:lang w:eastAsia="pt-PT"/>
              </w:rPr>
              <w:tab/>
            </w:r>
            <w:r w:rsidRPr="0060635F">
              <w:rPr>
                <w:rStyle w:val="Hiperligao"/>
                <w:noProof/>
                <w:lang w:val="en-GB"/>
              </w:rPr>
              <w:t>Evaluating</w:t>
            </w:r>
            <w:r>
              <w:rPr>
                <w:noProof/>
                <w:webHidden/>
              </w:rPr>
              <w:tab/>
            </w:r>
            <w:r>
              <w:rPr>
                <w:noProof/>
                <w:webHidden/>
              </w:rPr>
              <w:fldChar w:fldCharType="begin"/>
            </w:r>
            <w:r>
              <w:rPr>
                <w:noProof/>
                <w:webHidden/>
              </w:rPr>
              <w:instrText xml:space="preserve"> PAGEREF _Toc154952060 \h </w:instrText>
            </w:r>
            <w:r>
              <w:rPr>
                <w:noProof/>
                <w:webHidden/>
              </w:rPr>
            </w:r>
            <w:r>
              <w:rPr>
                <w:noProof/>
                <w:webHidden/>
              </w:rPr>
              <w:fldChar w:fldCharType="separate"/>
            </w:r>
            <w:r w:rsidR="00B068F6">
              <w:rPr>
                <w:noProof/>
                <w:webHidden/>
              </w:rPr>
              <w:t>22</w:t>
            </w:r>
            <w:r>
              <w:rPr>
                <w:noProof/>
                <w:webHidden/>
              </w:rPr>
              <w:fldChar w:fldCharType="end"/>
            </w:r>
          </w:hyperlink>
        </w:p>
        <w:p w14:paraId="68574F75" w14:textId="48BDFEE5" w:rsidR="00BF1E08" w:rsidRDefault="00BF1E08">
          <w:r>
            <w:rPr>
              <w:b/>
              <w:bCs/>
            </w:rPr>
            <w:fldChar w:fldCharType="end"/>
          </w:r>
        </w:p>
      </w:sdtContent>
    </w:sdt>
    <w:p w14:paraId="4DC73DB2" w14:textId="77777777" w:rsidR="00A21DAD" w:rsidRDefault="00A21DAD"/>
    <w:p w14:paraId="03E02DA4" w14:textId="331A8A18" w:rsidR="00A21DAD" w:rsidRDefault="00A21DAD">
      <w:r w:rsidRPr="00A21DAD">
        <w:rPr>
          <w:rFonts w:ascii="Times New Roman" w:eastAsiaTheme="majorEastAsia" w:hAnsi="Times New Roman" w:cstheme="majorBidi"/>
          <w:b/>
          <w:sz w:val="36"/>
          <w:szCs w:val="32"/>
        </w:rPr>
        <w:t>Table of Figures</w:t>
      </w:r>
    </w:p>
    <w:p w14:paraId="0A929A8E" w14:textId="4D09C620" w:rsidR="003875B8" w:rsidRDefault="00A21DAD">
      <w:pPr>
        <w:pStyle w:val="ndicedeilustraes"/>
        <w:tabs>
          <w:tab w:val="right" w:leader="dot" w:pos="8494"/>
        </w:tabs>
        <w:rPr>
          <w:rFonts w:eastAsiaTheme="minorEastAsia"/>
          <w:noProof/>
          <w:lang w:eastAsia="pt-PT"/>
        </w:rPr>
      </w:pPr>
      <w:r>
        <w:fldChar w:fldCharType="begin"/>
      </w:r>
      <w:r>
        <w:instrText xml:space="preserve"> TOC \h \z \c "Figure" </w:instrText>
      </w:r>
      <w:r>
        <w:fldChar w:fldCharType="separate"/>
      </w:r>
      <w:hyperlink w:anchor="_Toc154951540" w:history="1">
        <w:r w:rsidR="003875B8" w:rsidRPr="00112812">
          <w:rPr>
            <w:rStyle w:val="Hiperligao"/>
            <w:noProof/>
            <w:lang w:val="en-GB"/>
          </w:rPr>
          <w:t>Figure 1 Checking correlations heatmap</w:t>
        </w:r>
        <w:r w:rsidR="003875B8">
          <w:rPr>
            <w:noProof/>
            <w:webHidden/>
          </w:rPr>
          <w:tab/>
        </w:r>
        <w:r w:rsidR="003875B8">
          <w:rPr>
            <w:noProof/>
            <w:webHidden/>
          </w:rPr>
          <w:fldChar w:fldCharType="begin"/>
        </w:r>
        <w:r w:rsidR="003875B8">
          <w:rPr>
            <w:noProof/>
            <w:webHidden/>
          </w:rPr>
          <w:instrText xml:space="preserve"> PAGEREF _Toc154951540 \h </w:instrText>
        </w:r>
        <w:r w:rsidR="003875B8">
          <w:rPr>
            <w:noProof/>
            <w:webHidden/>
          </w:rPr>
        </w:r>
        <w:r w:rsidR="003875B8">
          <w:rPr>
            <w:noProof/>
            <w:webHidden/>
          </w:rPr>
          <w:fldChar w:fldCharType="separate"/>
        </w:r>
        <w:r w:rsidR="00B068F6">
          <w:rPr>
            <w:noProof/>
            <w:webHidden/>
          </w:rPr>
          <w:t>4</w:t>
        </w:r>
        <w:r w:rsidR="003875B8">
          <w:rPr>
            <w:noProof/>
            <w:webHidden/>
          </w:rPr>
          <w:fldChar w:fldCharType="end"/>
        </w:r>
      </w:hyperlink>
    </w:p>
    <w:p w14:paraId="353FE319" w14:textId="7B0B82FB" w:rsidR="003875B8" w:rsidRDefault="00000000">
      <w:pPr>
        <w:pStyle w:val="ndicedeilustraes"/>
        <w:tabs>
          <w:tab w:val="right" w:leader="dot" w:pos="8494"/>
        </w:tabs>
        <w:rPr>
          <w:rFonts w:eastAsiaTheme="minorEastAsia"/>
          <w:noProof/>
          <w:lang w:eastAsia="pt-PT"/>
        </w:rPr>
      </w:pPr>
      <w:hyperlink w:anchor="_Toc154951541" w:history="1">
        <w:r w:rsidR="003875B8" w:rsidRPr="00112812">
          <w:rPr>
            <w:rStyle w:val="Hiperligao"/>
            <w:noProof/>
            <w:lang w:val="en-GB"/>
          </w:rPr>
          <w:t>Figure 2 Checking correlations scatter plots</w:t>
        </w:r>
        <w:r w:rsidR="003875B8">
          <w:rPr>
            <w:noProof/>
            <w:webHidden/>
          </w:rPr>
          <w:tab/>
        </w:r>
        <w:r w:rsidR="003875B8">
          <w:rPr>
            <w:noProof/>
            <w:webHidden/>
          </w:rPr>
          <w:fldChar w:fldCharType="begin"/>
        </w:r>
        <w:r w:rsidR="003875B8">
          <w:rPr>
            <w:noProof/>
            <w:webHidden/>
          </w:rPr>
          <w:instrText xml:space="preserve"> PAGEREF _Toc154951541 \h </w:instrText>
        </w:r>
        <w:r w:rsidR="003875B8">
          <w:rPr>
            <w:noProof/>
            <w:webHidden/>
          </w:rPr>
        </w:r>
        <w:r w:rsidR="003875B8">
          <w:rPr>
            <w:noProof/>
            <w:webHidden/>
          </w:rPr>
          <w:fldChar w:fldCharType="separate"/>
        </w:r>
        <w:r w:rsidR="00B068F6">
          <w:rPr>
            <w:noProof/>
            <w:webHidden/>
          </w:rPr>
          <w:t>4</w:t>
        </w:r>
        <w:r w:rsidR="003875B8">
          <w:rPr>
            <w:noProof/>
            <w:webHidden/>
          </w:rPr>
          <w:fldChar w:fldCharType="end"/>
        </w:r>
      </w:hyperlink>
    </w:p>
    <w:p w14:paraId="6EF801AF" w14:textId="15ED0407" w:rsidR="003875B8" w:rsidRDefault="00000000">
      <w:pPr>
        <w:pStyle w:val="ndicedeilustraes"/>
        <w:tabs>
          <w:tab w:val="right" w:leader="dot" w:pos="8494"/>
        </w:tabs>
        <w:rPr>
          <w:rFonts w:eastAsiaTheme="minorEastAsia"/>
          <w:noProof/>
          <w:lang w:eastAsia="pt-PT"/>
        </w:rPr>
      </w:pPr>
      <w:hyperlink w:anchor="_Toc154951542" w:history="1">
        <w:r w:rsidR="003875B8" w:rsidRPr="00112812">
          <w:rPr>
            <w:rStyle w:val="Hiperligao"/>
            <w:noProof/>
            <w:lang w:val="en-GB"/>
          </w:rPr>
          <w:t>Figure 3 Components of time series</w:t>
        </w:r>
        <w:r w:rsidR="003875B8">
          <w:rPr>
            <w:noProof/>
            <w:webHidden/>
          </w:rPr>
          <w:tab/>
        </w:r>
        <w:r w:rsidR="003875B8">
          <w:rPr>
            <w:noProof/>
            <w:webHidden/>
          </w:rPr>
          <w:fldChar w:fldCharType="begin"/>
        </w:r>
        <w:r w:rsidR="003875B8">
          <w:rPr>
            <w:noProof/>
            <w:webHidden/>
          </w:rPr>
          <w:instrText xml:space="preserve"> PAGEREF _Toc154951542 \h </w:instrText>
        </w:r>
        <w:r w:rsidR="003875B8">
          <w:rPr>
            <w:noProof/>
            <w:webHidden/>
          </w:rPr>
        </w:r>
        <w:r w:rsidR="003875B8">
          <w:rPr>
            <w:noProof/>
            <w:webHidden/>
          </w:rPr>
          <w:fldChar w:fldCharType="separate"/>
        </w:r>
        <w:r w:rsidR="00B068F6">
          <w:rPr>
            <w:noProof/>
            <w:webHidden/>
          </w:rPr>
          <w:t>5</w:t>
        </w:r>
        <w:r w:rsidR="003875B8">
          <w:rPr>
            <w:noProof/>
            <w:webHidden/>
          </w:rPr>
          <w:fldChar w:fldCharType="end"/>
        </w:r>
      </w:hyperlink>
    </w:p>
    <w:p w14:paraId="3B657AFB" w14:textId="285C1835" w:rsidR="003875B8" w:rsidRDefault="00000000">
      <w:pPr>
        <w:pStyle w:val="ndicedeilustraes"/>
        <w:tabs>
          <w:tab w:val="right" w:leader="dot" w:pos="8494"/>
        </w:tabs>
        <w:rPr>
          <w:rFonts w:eastAsiaTheme="minorEastAsia"/>
          <w:noProof/>
          <w:lang w:eastAsia="pt-PT"/>
        </w:rPr>
      </w:pPr>
      <w:hyperlink w:anchor="_Toc154951543" w:history="1">
        <w:r w:rsidR="003875B8" w:rsidRPr="00112812">
          <w:rPr>
            <w:rStyle w:val="Hiperligao"/>
            <w:noProof/>
            <w:lang w:val="en-GB"/>
          </w:rPr>
          <w:t>Figure 4 Augmented Dickey-Fuller (ADF) results</w:t>
        </w:r>
        <w:r w:rsidR="003875B8">
          <w:rPr>
            <w:noProof/>
            <w:webHidden/>
          </w:rPr>
          <w:tab/>
        </w:r>
        <w:r w:rsidR="003875B8">
          <w:rPr>
            <w:noProof/>
            <w:webHidden/>
          </w:rPr>
          <w:fldChar w:fldCharType="begin"/>
        </w:r>
        <w:r w:rsidR="003875B8">
          <w:rPr>
            <w:noProof/>
            <w:webHidden/>
          </w:rPr>
          <w:instrText xml:space="preserve"> PAGEREF _Toc154951543 \h </w:instrText>
        </w:r>
        <w:r w:rsidR="003875B8">
          <w:rPr>
            <w:noProof/>
            <w:webHidden/>
          </w:rPr>
        </w:r>
        <w:r w:rsidR="003875B8">
          <w:rPr>
            <w:noProof/>
            <w:webHidden/>
          </w:rPr>
          <w:fldChar w:fldCharType="separate"/>
        </w:r>
        <w:r w:rsidR="00B068F6">
          <w:rPr>
            <w:noProof/>
            <w:webHidden/>
          </w:rPr>
          <w:t>5</w:t>
        </w:r>
        <w:r w:rsidR="003875B8">
          <w:rPr>
            <w:noProof/>
            <w:webHidden/>
          </w:rPr>
          <w:fldChar w:fldCharType="end"/>
        </w:r>
      </w:hyperlink>
    </w:p>
    <w:p w14:paraId="3F2BB1F2" w14:textId="196E9371" w:rsidR="003875B8" w:rsidRDefault="00000000">
      <w:pPr>
        <w:pStyle w:val="ndicedeilustraes"/>
        <w:tabs>
          <w:tab w:val="right" w:leader="dot" w:pos="8494"/>
        </w:tabs>
        <w:rPr>
          <w:rFonts w:eastAsiaTheme="minorEastAsia"/>
          <w:noProof/>
          <w:lang w:eastAsia="pt-PT"/>
        </w:rPr>
      </w:pPr>
      <w:hyperlink w:anchor="_Toc154951544" w:history="1">
        <w:r w:rsidR="003875B8" w:rsidRPr="00112812">
          <w:rPr>
            <w:rStyle w:val="Hiperligao"/>
            <w:noProof/>
            <w:lang w:val="en-GB"/>
          </w:rPr>
          <w:t>Figure 5 Autocorrelation function – ACF</w:t>
        </w:r>
        <w:r w:rsidR="003875B8">
          <w:rPr>
            <w:noProof/>
            <w:webHidden/>
          </w:rPr>
          <w:tab/>
        </w:r>
        <w:r w:rsidR="003875B8">
          <w:rPr>
            <w:noProof/>
            <w:webHidden/>
          </w:rPr>
          <w:fldChar w:fldCharType="begin"/>
        </w:r>
        <w:r w:rsidR="003875B8">
          <w:rPr>
            <w:noProof/>
            <w:webHidden/>
          </w:rPr>
          <w:instrText xml:space="preserve"> PAGEREF _Toc154951544 \h </w:instrText>
        </w:r>
        <w:r w:rsidR="003875B8">
          <w:rPr>
            <w:noProof/>
            <w:webHidden/>
          </w:rPr>
        </w:r>
        <w:r w:rsidR="003875B8">
          <w:rPr>
            <w:noProof/>
            <w:webHidden/>
          </w:rPr>
          <w:fldChar w:fldCharType="separate"/>
        </w:r>
        <w:r w:rsidR="00B068F6">
          <w:rPr>
            <w:noProof/>
            <w:webHidden/>
          </w:rPr>
          <w:t>6</w:t>
        </w:r>
        <w:r w:rsidR="003875B8">
          <w:rPr>
            <w:noProof/>
            <w:webHidden/>
          </w:rPr>
          <w:fldChar w:fldCharType="end"/>
        </w:r>
      </w:hyperlink>
    </w:p>
    <w:p w14:paraId="0A5664B0" w14:textId="25852C79" w:rsidR="003875B8" w:rsidRDefault="00000000">
      <w:pPr>
        <w:pStyle w:val="ndicedeilustraes"/>
        <w:tabs>
          <w:tab w:val="right" w:leader="dot" w:pos="8494"/>
        </w:tabs>
        <w:rPr>
          <w:rFonts w:eastAsiaTheme="minorEastAsia"/>
          <w:noProof/>
          <w:lang w:eastAsia="pt-PT"/>
        </w:rPr>
      </w:pPr>
      <w:hyperlink w:anchor="_Toc154951545" w:history="1">
        <w:r w:rsidR="003875B8" w:rsidRPr="00112812">
          <w:rPr>
            <w:rStyle w:val="Hiperligao"/>
            <w:noProof/>
            <w:lang w:val="en-GB"/>
          </w:rPr>
          <w:t>Figure 6 Partial autocorrelation fuction – PACF</w:t>
        </w:r>
        <w:r w:rsidR="003875B8">
          <w:rPr>
            <w:noProof/>
            <w:webHidden/>
          </w:rPr>
          <w:tab/>
        </w:r>
        <w:r w:rsidR="003875B8">
          <w:rPr>
            <w:noProof/>
            <w:webHidden/>
          </w:rPr>
          <w:fldChar w:fldCharType="begin"/>
        </w:r>
        <w:r w:rsidR="003875B8">
          <w:rPr>
            <w:noProof/>
            <w:webHidden/>
          </w:rPr>
          <w:instrText xml:space="preserve"> PAGEREF _Toc154951545 \h </w:instrText>
        </w:r>
        <w:r w:rsidR="003875B8">
          <w:rPr>
            <w:noProof/>
            <w:webHidden/>
          </w:rPr>
        </w:r>
        <w:r w:rsidR="003875B8">
          <w:rPr>
            <w:noProof/>
            <w:webHidden/>
          </w:rPr>
          <w:fldChar w:fldCharType="separate"/>
        </w:r>
        <w:r w:rsidR="00B068F6">
          <w:rPr>
            <w:noProof/>
            <w:webHidden/>
          </w:rPr>
          <w:t>7</w:t>
        </w:r>
        <w:r w:rsidR="003875B8">
          <w:rPr>
            <w:noProof/>
            <w:webHidden/>
          </w:rPr>
          <w:fldChar w:fldCharType="end"/>
        </w:r>
      </w:hyperlink>
    </w:p>
    <w:p w14:paraId="2F616A43" w14:textId="24451DA3" w:rsidR="003875B8" w:rsidRDefault="00000000">
      <w:pPr>
        <w:pStyle w:val="ndicedeilustraes"/>
        <w:tabs>
          <w:tab w:val="right" w:leader="dot" w:pos="8494"/>
        </w:tabs>
        <w:rPr>
          <w:rFonts w:eastAsiaTheme="minorEastAsia"/>
          <w:noProof/>
          <w:lang w:eastAsia="pt-PT"/>
        </w:rPr>
      </w:pPr>
      <w:hyperlink w:anchor="_Toc154951546" w:history="1">
        <w:r w:rsidR="003875B8" w:rsidRPr="00112812">
          <w:rPr>
            <w:rStyle w:val="Hiperligao"/>
            <w:noProof/>
            <w:lang w:val="en-GB"/>
          </w:rPr>
          <w:t>Figure 7 Load_diff</w:t>
        </w:r>
        <w:r w:rsidR="003875B8">
          <w:rPr>
            <w:noProof/>
            <w:webHidden/>
          </w:rPr>
          <w:tab/>
        </w:r>
        <w:r w:rsidR="003875B8">
          <w:rPr>
            <w:noProof/>
            <w:webHidden/>
          </w:rPr>
          <w:fldChar w:fldCharType="begin"/>
        </w:r>
        <w:r w:rsidR="003875B8">
          <w:rPr>
            <w:noProof/>
            <w:webHidden/>
          </w:rPr>
          <w:instrText xml:space="preserve"> PAGEREF _Toc154951546 \h </w:instrText>
        </w:r>
        <w:r w:rsidR="003875B8">
          <w:rPr>
            <w:noProof/>
            <w:webHidden/>
          </w:rPr>
        </w:r>
        <w:r w:rsidR="003875B8">
          <w:rPr>
            <w:noProof/>
            <w:webHidden/>
          </w:rPr>
          <w:fldChar w:fldCharType="separate"/>
        </w:r>
        <w:r w:rsidR="00B068F6">
          <w:rPr>
            <w:noProof/>
            <w:webHidden/>
          </w:rPr>
          <w:t>8</w:t>
        </w:r>
        <w:r w:rsidR="003875B8">
          <w:rPr>
            <w:noProof/>
            <w:webHidden/>
          </w:rPr>
          <w:fldChar w:fldCharType="end"/>
        </w:r>
      </w:hyperlink>
    </w:p>
    <w:p w14:paraId="47365A44" w14:textId="1F303B8B" w:rsidR="003875B8" w:rsidRDefault="00000000">
      <w:pPr>
        <w:pStyle w:val="ndicedeilustraes"/>
        <w:tabs>
          <w:tab w:val="right" w:leader="dot" w:pos="8494"/>
        </w:tabs>
        <w:rPr>
          <w:rFonts w:eastAsiaTheme="minorEastAsia"/>
          <w:noProof/>
          <w:lang w:eastAsia="pt-PT"/>
        </w:rPr>
      </w:pPr>
      <w:hyperlink w:anchor="_Toc154951547" w:history="1">
        <w:r w:rsidR="003875B8" w:rsidRPr="00112812">
          <w:rPr>
            <w:rStyle w:val="Hiperligao"/>
            <w:noProof/>
            <w:lang w:val="en-GB"/>
          </w:rPr>
          <w:t>Figure 8 AIC results</w:t>
        </w:r>
        <w:r w:rsidR="003875B8">
          <w:rPr>
            <w:noProof/>
            <w:webHidden/>
          </w:rPr>
          <w:tab/>
        </w:r>
        <w:r w:rsidR="003875B8">
          <w:rPr>
            <w:noProof/>
            <w:webHidden/>
          </w:rPr>
          <w:fldChar w:fldCharType="begin"/>
        </w:r>
        <w:r w:rsidR="003875B8">
          <w:rPr>
            <w:noProof/>
            <w:webHidden/>
          </w:rPr>
          <w:instrText xml:space="preserve"> PAGEREF _Toc154951547 \h </w:instrText>
        </w:r>
        <w:r w:rsidR="003875B8">
          <w:rPr>
            <w:noProof/>
            <w:webHidden/>
          </w:rPr>
        </w:r>
        <w:r w:rsidR="003875B8">
          <w:rPr>
            <w:noProof/>
            <w:webHidden/>
          </w:rPr>
          <w:fldChar w:fldCharType="separate"/>
        </w:r>
        <w:r w:rsidR="00B068F6">
          <w:rPr>
            <w:noProof/>
            <w:webHidden/>
          </w:rPr>
          <w:t>9</w:t>
        </w:r>
        <w:r w:rsidR="003875B8">
          <w:rPr>
            <w:noProof/>
            <w:webHidden/>
          </w:rPr>
          <w:fldChar w:fldCharType="end"/>
        </w:r>
      </w:hyperlink>
    </w:p>
    <w:p w14:paraId="0B31B8F3" w14:textId="1173A68E" w:rsidR="003875B8" w:rsidRDefault="00000000">
      <w:pPr>
        <w:pStyle w:val="ndicedeilustraes"/>
        <w:tabs>
          <w:tab w:val="right" w:leader="dot" w:pos="8494"/>
        </w:tabs>
        <w:rPr>
          <w:rFonts w:eastAsiaTheme="minorEastAsia"/>
          <w:noProof/>
          <w:lang w:eastAsia="pt-PT"/>
        </w:rPr>
      </w:pPr>
      <w:hyperlink w:anchor="_Toc154951548" w:history="1">
        <w:r w:rsidR="003875B8" w:rsidRPr="00112812">
          <w:rPr>
            <w:rStyle w:val="Hiperligao"/>
            <w:noProof/>
          </w:rPr>
          <w:t>Figure 9 SARIMAX results</w:t>
        </w:r>
        <w:r w:rsidR="003875B8">
          <w:rPr>
            <w:noProof/>
            <w:webHidden/>
          </w:rPr>
          <w:tab/>
        </w:r>
        <w:r w:rsidR="003875B8">
          <w:rPr>
            <w:noProof/>
            <w:webHidden/>
          </w:rPr>
          <w:fldChar w:fldCharType="begin"/>
        </w:r>
        <w:r w:rsidR="003875B8">
          <w:rPr>
            <w:noProof/>
            <w:webHidden/>
          </w:rPr>
          <w:instrText xml:space="preserve"> PAGEREF _Toc154951548 \h </w:instrText>
        </w:r>
        <w:r w:rsidR="003875B8">
          <w:rPr>
            <w:noProof/>
            <w:webHidden/>
          </w:rPr>
        </w:r>
        <w:r w:rsidR="003875B8">
          <w:rPr>
            <w:noProof/>
            <w:webHidden/>
          </w:rPr>
          <w:fldChar w:fldCharType="separate"/>
        </w:r>
        <w:r w:rsidR="00B068F6">
          <w:rPr>
            <w:noProof/>
            <w:webHidden/>
          </w:rPr>
          <w:t>10</w:t>
        </w:r>
        <w:r w:rsidR="003875B8">
          <w:rPr>
            <w:noProof/>
            <w:webHidden/>
          </w:rPr>
          <w:fldChar w:fldCharType="end"/>
        </w:r>
      </w:hyperlink>
    </w:p>
    <w:p w14:paraId="0D90F861" w14:textId="70BE4FA6" w:rsidR="003875B8" w:rsidRDefault="00000000">
      <w:pPr>
        <w:pStyle w:val="ndicedeilustraes"/>
        <w:tabs>
          <w:tab w:val="right" w:leader="dot" w:pos="8494"/>
        </w:tabs>
        <w:rPr>
          <w:rFonts w:eastAsiaTheme="minorEastAsia"/>
          <w:noProof/>
          <w:lang w:eastAsia="pt-PT"/>
        </w:rPr>
      </w:pPr>
      <w:hyperlink w:anchor="_Toc154951549" w:history="1">
        <w:r w:rsidR="003875B8" w:rsidRPr="00112812">
          <w:rPr>
            <w:rStyle w:val="Hiperligao"/>
            <w:noProof/>
            <w:lang w:val="en-GB"/>
          </w:rPr>
          <w:t>Figure 10 SARIMAX Graph</w:t>
        </w:r>
        <w:r w:rsidR="003875B8">
          <w:rPr>
            <w:noProof/>
            <w:webHidden/>
          </w:rPr>
          <w:tab/>
        </w:r>
        <w:r w:rsidR="003875B8">
          <w:rPr>
            <w:noProof/>
            <w:webHidden/>
          </w:rPr>
          <w:fldChar w:fldCharType="begin"/>
        </w:r>
        <w:r w:rsidR="003875B8">
          <w:rPr>
            <w:noProof/>
            <w:webHidden/>
          </w:rPr>
          <w:instrText xml:space="preserve"> PAGEREF _Toc154951549 \h </w:instrText>
        </w:r>
        <w:r w:rsidR="003875B8">
          <w:rPr>
            <w:noProof/>
            <w:webHidden/>
          </w:rPr>
        </w:r>
        <w:r w:rsidR="003875B8">
          <w:rPr>
            <w:noProof/>
            <w:webHidden/>
          </w:rPr>
          <w:fldChar w:fldCharType="separate"/>
        </w:r>
        <w:r w:rsidR="00B068F6">
          <w:rPr>
            <w:noProof/>
            <w:webHidden/>
          </w:rPr>
          <w:t>10</w:t>
        </w:r>
        <w:r w:rsidR="003875B8">
          <w:rPr>
            <w:noProof/>
            <w:webHidden/>
          </w:rPr>
          <w:fldChar w:fldCharType="end"/>
        </w:r>
      </w:hyperlink>
    </w:p>
    <w:p w14:paraId="0D955A43" w14:textId="0E927C10" w:rsidR="003875B8" w:rsidRDefault="00000000">
      <w:pPr>
        <w:pStyle w:val="ndicedeilustraes"/>
        <w:tabs>
          <w:tab w:val="right" w:leader="dot" w:pos="8494"/>
        </w:tabs>
        <w:rPr>
          <w:rFonts w:eastAsiaTheme="minorEastAsia"/>
          <w:noProof/>
          <w:lang w:eastAsia="pt-PT"/>
        </w:rPr>
      </w:pPr>
      <w:hyperlink w:anchor="_Toc154951550" w:history="1">
        <w:r w:rsidR="003875B8" w:rsidRPr="00112812">
          <w:rPr>
            <w:rStyle w:val="Hiperligao"/>
            <w:noProof/>
            <w:lang w:val="en-GB"/>
          </w:rPr>
          <w:t>Figure 11 Results of the residuals of model_fit</w:t>
        </w:r>
        <w:r w:rsidR="003875B8">
          <w:rPr>
            <w:noProof/>
            <w:webHidden/>
          </w:rPr>
          <w:tab/>
        </w:r>
        <w:r w:rsidR="003875B8">
          <w:rPr>
            <w:noProof/>
            <w:webHidden/>
          </w:rPr>
          <w:fldChar w:fldCharType="begin"/>
        </w:r>
        <w:r w:rsidR="003875B8">
          <w:rPr>
            <w:noProof/>
            <w:webHidden/>
          </w:rPr>
          <w:instrText xml:space="preserve"> PAGEREF _Toc154951550 \h </w:instrText>
        </w:r>
        <w:r w:rsidR="003875B8">
          <w:rPr>
            <w:noProof/>
            <w:webHidden/>
          </w:rPr>
        </w:r>
        <w:r w:rsidR="003875B8">
          <w:rPr>
            <w:noProof/>
            <w:webHidden/>
          </w:rPr>
          <w:fldChar w:fldCharType="separate"/>
        </w:r>
        <w:r w:rsidR="00B068F6">
          <w:rPr>
            <w:noProof/>
            <w:webHidden/>
          </w:rPr>
          <w:t>12</w:t>
        </w:r>
        <w:r w:rsidR="003875B8">
          <w:rPr>
            <w:noProof/>
            <w:webHidden/>
          </w:rPr>
          <w:fldChar w:fldCharType="end"/>
        </w:r>
      </w:hyperlink>
    </w:p>
    <w:p w14:paraId="35B47895" w14:textId="45DC9072" w:rsidR="003875B8" w:rsidRDefault="00000000">
      <w:pPr>
        <w:pStyle w:val="ndicedeilustraes"/>
        <w:tabs>
          <w:tab w:val="right" w:leader="dot" w:pos="8494"/>
        </w:tabs>
        <w:rPr>
          <w:rFonts w:eastAsiaTheme="minorEastAsia"/>
          <w:noProof/>
          <w:lang w:eastAsia="pt-PT"/>
        </w:rPr>
      </w:pPr>
      <w:hyperlink w:anchor="_Toc154951551" w:history="1">
        <w:r w:rsidR="003875B8" w:rsidRPr="00112812">
          <w:rPr>
            <w:rStyle w:val="Hiperligao"/>
            <w:noProof/>
          </w:rPr>
          <w:t>Figure 12 Plot Prediction Load</w:t>
        </w:r>
        <w:r w:rsidR="003875B8">
          <w:rPr>
            <w:noProof/>
            <w:webHidden/>
          </w:rPr>
          <w:tab/>
        </w:r>
        <w:r w:rsidR="003875B8">
          <w:rPr>
            <w:noProof/>
            <w:webHidden/>
          </w:rPr>
          <w:fldChar w:fldCharType="begin"/>
        </w:r>
        <w:r w:rsidR="003875B8">
          <w:rPr>
            <w:noProof/>
            <w:webHidden/>
          </w:rPr>
          <w:instrText xml:space="preserve"> PAGEREF _Toc154951551 \h </w:instrText>
        </w:r>
        <w:r w:rsidR="003875B8">
          <w:rPr>
            <w:noProof/>
            <w:webHidden/>
          </w:rPr>
        </w:r>
        <w:r w:rsidR="003875B8">
          <w:rPr>
            <w:noProof/>
            <w:webHidden/>
          </w:rPr>
          <w:fldChar w:fldCharType="separate"/>
        </w:r>
        <w:r w:rsidR="00B068F6">
          <w:rPr>
            <w:noProof/>
            <w:webHidden/>
          </w:rPr>
          <w:t>14</w:t>
        </w:r>
        <w:r w:rsidR="003875B8">
          <w:rPr>
            <w:noProof/>
            <w:webHidden/>
          </w:rPr>
          <w:fldChar w:fldCharType="end"/>
        </w:r>
      </w:hyperlink>
    </w:p>
    <w:p w14:paraId="6782C777" w14:textId="06F05229" w:rsidR="003875B8" w:rsidRDefault="00000000">
      <w:pPr>
        <w:pStyle w:val="ndicedeilustraes"/>
        <w:tabs>
          <w:tab w:val="right" w:leader="dot" w:pos="8494"/>
        </w:tabs>
        <w:rPr>
          <w:rFonts w:eastAsiaTheme="minorEastAsia"/>
          <w:noProof/>
          <w:lang w:eastAsia="pt-PT"/>
        </w:rPr>
      </w:pPr>
      <w:hyperlink w:anchor="_Toc154951552" w:history="1">
        <w:r w:rsidR="003875B8" w:rsidRPr="00112812">
          <w:rPr>
            <w:rStyle w:val="Hiperligao"/>
            <w:noProof/>
            <w:lang w:val="en-GB"/>
          </w:rPr>
          <w:t>Figure 13 Results</w:t>
        </w:r>
        <w:r w:rsidR="003875B8">
          <w:rPr>
            <w:noProof/>
            <w:webHidden/>
          </w:rPr>
          <w:tab/>
        </w:r>
        <w:r w:rsidR="003875B8">
          <w:rPr>
            <w:noProof/>
            <w:webHidden/>
          </w:rPr>
          <w:fldChar w:fldCharType="begin"/>
        </w:r>
        <w:r w:rsidR="003875B8">
          <w:rPr>
            <w:noProof/>
            <w:webHidden/>
          </w:rPr>
          <w:instrText xml:space="preserve"> PAGEREF _Toc154951552 \h </w:instrText>
        </w:r>
        <w:r w:rsidR="003875B8">
          <w:rPr>
            <w:noProof/>
            <w:webHidden/>
          </w:rPr>
        </w:r>
        <w:r w:rsidR="003875B8">
          <w:rPr>
            <w:noProof/>
            <w:webHidden/>
          </w:rPr>
          <w:fldChar w:fldCharType="separate"/>
        </w:r>
        <w:r w:rsidR="00B068F6">
          <w:rPr>
            <w:noProof/>
            <w:webHidden/>
          </w:rPr>
          <w:t>15</w:t>
        </w:r>
        <w:r w:rsidR="003875B8">
          <w:rPr>
            <w:noProof/>
            <w:webHidden/>
          </w:rPr>
          <w:fldChar w:fldCharType="end"/>
        </w:r>
      </w:hyperlink>
    </w:p>
    <w:p w14:paraId="1F2B0A2E" w14:textId="498E9012" w:rsidR="003875B8" w:rsidRDefault="00000000">
      <w:pPr>
        <w:pStyle w:val="ndicedeilustraes"/>
        <w:tabs>
          <w:tab w:val="right" w:leader="dot" w:pos="8494"/>
        </w:tabs>
        <w:rPr>
          <w:rFonts w:eastAsiaTheme="minorEastAsia"/>
          <w:noProof/>
          <w:lang w:eastAsia="pt-PT"/>
        </w:rPr>
      </w:pPr>
      <w:hyperlink w:anchor="_Toc154951553" w:history="1">
        <w:r w:rsidR="003875B8" w:rsidRPr="00112812">
          <w:rPr>
            <w:rStyle w:val="Hiperligao"/>
            <w:noProof/>
          </w:rPr>
          <w:t>Figure 14 Linear Regression graph</w:t>
        </w:r>
        <w:r w:rsidR="003875B8">
          <w:rPr>
            <w:noProof/>
            <w:webHidden/>
          </w:rPr>
          <w:tab/>
        </w:r>
        <w:r w:rsidR="003875B8">
          <w:rPr>
            <w:noProof/>
            <w:webHidden/>
          </w:rPr>
          <w:fldChar w:fldCharType="begin"/>
        </w:r>
        <w:r w:rsidR="003875B8">
          <w:rPr>
            <w:noProof/>
            <w:webHidden/>
          </w:rPr>
          <w:instrText xml:space="preserve"> PAGEREF _Toc154951553 \h </w:instrText>
        </w:r>
        <w:r w:rsidR="003875B8">
          <w:rPr>
            <w:noProof/>
            <w:webHidden/>
          </w:rPr>
        </w:r>
        <w:r w:rsidR="003875B8">
          <w:rPr>
            <w:noProof/>
            <w:webHidden/>
          </w:rPr>
          <w:fldChar w:fldCharType="separate"/>
        </w:r>
        <w:r w:rsidR="00B068F6">
          <w:rPr>
            <w:noProof/>
            <w:webHidden/>
          </w:rPr>
          <w:t>16</w:t>
        </w:r>
        <w:r w:rsidR="003875B8">
          <w:rPr>
            <w:noProof/>
            <w:webHidden/>
          </w:rPr>
          <w:fldChar w:fldCharType="end"/>
        </w:r>
      </w:hyperlink>
    </w:p>
    <w:p w14:paraId="51325A68" w14:textId="32E48317" w:rsidR="003875B8" w:rsidRDefault="00000000">
      <w:pPr>
        <w:pStyle w:val="ndicedeilustraes"/>
        <w:tabs>
          <w:tab w:val="right" w:leader="dot" w:pos="8494"/>
        </w:tabs>
        <w:rPr>
          <w:rFonts w:eastAsiaTheme="minorEastAsia"/>
          <w:noProof/>
          <w:lang w:eastAsia="pt-PT"/>
        </w:rPr>
      </w:pPr>
      <w:hyperlink w:anchor="_Toc154951554" w:history="1">
        <w:r w:rsidR="003875B8" w:rsidRPr="00112812">
          <w:rPr>
            <w:rStyle w:val="Hiperligao"/>
            <w:noProof/>
            <w:lang w:val="en-GB"/>
          </w:rPr>
          <w:t>Figure 15 Linear Regression Results</w:t>
        </w:r>
        <w:r w:rsidR="003875B8">
          <w:rPr>
            <w:noProof/>
            <w:webHidden/>
          </w:rPr>
          <w:tab/>
        </w:r>
        <w:r w:rsidR="003875B8">
          <w:rPr>
            <w:noProof/>
            <w:webHidden/>
          </w:rPr>
          <w:fldChar w:fldCharType="begin"/>
        </w:r>
        <w:r w:rsidR="003875B8">
          <w:rPr>
            <w:noProof/>
            <w:webHidden/>
          </w:rPr>
          <w:instrText xml:space="preserve"> PAGEREF _Toc154951554 \h </w:instrText>
        </w:r>
        <w:r w:rsidR="003875B8">
          <w:rPr>
            <w:noProof/>
            <w:webHidden/>
          </w:rPr>
        </w:r>
        <w:r w:rsidR="003875B8">
          <w:rPr>
            <w:noProof/>
            <w:webHidden/>
          </w:rPr>
          <w:fldChar w:fldCharType="separate"/>
        </w:r>
        <w:r w:rsidR="00B068F6">
          <w:rPr>
            <w:noProof/>
            <w:webHidden/>
          </w:rPr>
          <w:t>16</w:t>
        </w:r>
        <w:r w:rsidR="003875B8">
          <w:rPr>
            <w:noProof/>
            <w:webHidden/>
          </w:rPr>
          <w:fldChar w:fldCharType="end"/>
        </w:r>
      </w:hyperlink>
    </w:p>
    <w:p w14:paraId="13C31D81" w14:textId="3E02F988" w:rsidR="003875B8" w:rsidRDefault="00000000">
      <w:pPr>
        <w:pStyle w:val="ndicedeilustraes"/>
        <w:tabs>
          <w:tab w:val="right" w:leader="dot" w:pos="8494"/>
        </w:tabs>
        <w:rPr>
          <w:rFonts w:eastAsiaTheme="minorEastAsia"/>
          <w:noProof/>
          <w:lang w:eastAsia="pt-PT"/>
        </w:rPr>
      </w:pPr>
      <w:hyperlink w:anchor="_Toc154951555" w:history="1">
        <w:r w:rsidR="003875B8" w:rsidRPr="00112812">
          <w:rPr>
            <w:rStyle w:val="Hiperligao"/>
            <w:noProof/>
          </w:rPr>
          <w:t>Figure 16 Random Forest Graph</w:t>
        </w:r>
        <w:r w:rsidR="003875B8">
          <w:rPr>
            <w:noProof/>
            <w:webHidden/>
          </w:rPr>
          <w:tab/>
        </w:r>
        <w:r w:rsidR="003875B8">
          <w:rPr>
            <w:noProof/>
            <w:webHidden/>
          </w:rPr>
          <w:fldChar w:fldCharType="begin"/>
        </w:r>
        <w:r w:rsidR="003875B8">
          <w:rPr>
            <w:noProof/>
            <w:webHidden/>
          </w:rPr>
          <w:instrText xml:space="preserve"> PAGEREF _Toc154951555 \h </w:instrText>
        </w:r>
        <w:r w:rsidR="003875B8">
          <w:rPr>
            <w:noProof/>
            <w:webHidden/>
          </w:rPr>
        </w:r>
        <w:r w:rsidR="003875B8">
          <w:rPr>
            <w:noProof/>
            <w:webHidden/>
          </w:rPr>
          <w:fldChar w:fldCharType="separate"/>
        </w:r>
        <w:r w:rsidR="00B068F6">
          <w:rPr>
            <w:noProof/>
            <w:webHidden/>
          </w:rPr>
          <w:t>17</w:t>
        </w:r>
        <w:r w:rsidR="003875B8">
          <w:rPr>
            <w:noProof/>
            <w:webHidden/>
          </w:rPr>
          <w:fldChar w:fldCharType="end"/>
        </w:r>
      </w:hyperlink>
    </w:p>
    <w:p w14:paraId="3F4F898C" w14:textId="0EA4EC18" w:rsidR="003875B8" w:rsidRDefault="00000000">
      <w:pPr>
        <w:pStyle w:val="ndicedeilustraes"/>
        <w:tabs>
          <w:tab w:val="right" w:leader="dot" w:pos="8494"/>
        </w:tabs>
        <w:rPr>
          <w:rFonts w:eastAsiaTheme="minorEastAsia"/>
          <w:noProof/>
          <w:lang w:eastAsia="pt-PT"/>
        </w:rPr>
      </w:pPr>
      <w:hyperlink w:anchor="_Toc154951556" w:history="1">
        <w:r w:rsidR="003875B8" w:rsidRPr="00112812">
          <w:rPr>
            <w:rStyle w:val="Hiperligao"/>
            <w:noProof/>
            <w:lang w:val="en-GB"/>
          </w:rPr>
          <w:t>Figure 17 Random Forest Results</w:t>
        </w:r>
        <w:r w:rsidR="003875B8">
          <w:rPr>
            <w:noProof/>
            <w:webHidden/>
          </w:rPr>
          <w:tab/>
        </w:r>
        <w:r w:rsidR="003875B8">
          <w:rPr>
            <w:noProof/>
            <w:webHidden/>
          </w:rPr>
          <w:fldChar w:fldCharType="begin"/>
        </w:r>
        <w:r w:rsidR="003875B8">
          <w:rPr>
            <w:noProof/>
            <w:webHidden/>
          </w:rPr>
          <w:instrText xml:space="preserve"> PAGEREF _Toc154951556 \h </w:instrText>
        </w:r>
        <w:r w:rsidR="003875B8">
          <w:rPr>
            <w:noProof/>
            <w:webHidden/>
          </w:rPr>
        </w:r>
        <w:r w:rsidR="003875B8">
          <w:rPr>
            <w:noProof/>
            <w:webHidden/>
          </w:rPr>
          <w:fldChar w:fldCharType="separate"/>
        </w:r>
        <w:r w:rsidR="00B068F6">
          <w:rPr>
            <w:noProof/>
            <w:webHidden/>
          </w:rPr>
          <w:t>18</w:t>
        </w:r>
        <w:r w:rsidR="003875B8">
          <w:rPr>
            <w:noProof/>
            <w:webHidden/>
          </w:rPr>
          <w:fldChar w:fldCharType="end"/>
        </w:r>
      </w:hyperlink>
    </w:p>
    <w:p w14:paraId="695C95BA" w14:textId="348D8EF8" w:rsidR="003875B8" w:rsidRDefault="00000000">
      <w:pPr>
        <w:pStyle w:val="ndicedeilustraes"/>
        <w:tabs>
          <w:tab w:val="right" w:leader="dot" w:pos="8494"/>
        </w:tabs>
        <w:rPr>
          <w:rFonts w:eastAsiaTheme="minorEastAsia"/>
          <w:noProof/>
          <w:lang w:eastAsia="pt-PT"/>
        </w:rPr>
      </w:pPr>
      <w:hyperlink w:anchor="_Toc154951557" w:history="1">
        <w:r w:rsidR="003875B8" w:rsidRPr="00112812">
          <w:rPr>
            <w:rStyle w:val="Hiperligao"/>
            <w:noProof/>
          </w:rPr>
          <w:t>Figure 18 Decision Tree Graph</w:t>
        </w:r>
        <w:r w:rsidR="003875B8">
          <w:rPr>
            <w:noProof/>
            <w:webHidden/>
          </w:rPr>
          <w:tab/>
        </w:r>
        <w:r w:rsidR="003875B8">
          <w:rPr>
            <w:noProof/>
            <w:webHidden/>
          </w:rPr>
          <w:fldChar w:fldCharType="begin"/>
        </w:r>
        <w:r w:rsidR="003875B8">
          <w:rPr>
            <w:noProof/>
            <w:webHidden/>
          </w:rPr>
          <w:instrText xml:space="preserve"> PAGEREF _Toc154951557 \h </w:instrText>
        </w:r>
        <w:r w:rsidR="003875B8">
          <w:rPr>
            <w:noProof/>
            <w:webHidden/>
          </w:rPr>
        </w:r>
        <w:r w:rsidR="003875B8">
          <w:rPr>
            <w:noProof/>
            <w:webHidden/>
          </w:rPr>
          <w:fldChar w:fldCharType="separate"/>
        </w:r>
        <w:r w:rsidR="00B068F6">
          <w:rPr>
            <w:noProof/>
            <w:webHidden/>
          </w:rPr>
          <w:t>18</w:t>
        </w:r>
        <w:r w:rsidR="003875B8">
          <w:rPr>
            <w:noProof/>
            <w:webHidden/>
          </w:rPr>
          <w:fldChar w:fldCharType="end"/>
        </w:r>
      </w:hyperlink>
    </w:p>
    <w:p w14:paraId="1FE8E08E" w14:textId="200774A7" w:rsidR="003875B8" w:rsidRDefault="00000000">
      <w:pPr>
        <w:pStyle w:val="ndicedeilustraes"/>
        <w:tabs>
          <w:tab w:val="right" w:leader="dot" w:pos="8494"/>
        </w:tabs>
        <w:rPr>
          <w:rFonts w:eastAsiaTheme="minorEastAsia"/>
          <w:noProof/>
          <w:lang w:eastAsia="pt-PT"/>
        </w:rPr>
      </w:pPr>
      <w:hyperlink w:anchor="_Toc154951558" w:history="1">
        <w:r w:rsidR="003875B8" w:rsidRPr="00112812">
          <w:rPr>
            <w:rStyle w:val="Hiperligao"/>
            <w:noProof/>
            <w:lang w:val="en-GB"/>
          </w:rPr>
          <w:t>Figure 19 Decision Tree Results</w:t>
        </w:r>
        <w:r w:rsidR="003875B8">
          <w:rPr>
            <w:noProof/>
            <w:webHidden/>
          </w:rPr>
          <w:tab/>
        </w:r>
        <w:r w:rsidR="003875B8">
          <w:rPr>
            <w:noProof/>
            <w:webHidden/>
          </w:rPr>
          <w:fldChar w:fldCharType="begin"/>
        </w:r>
        <w:r w:rsidR="003875B8">
          <w:rPr>
            <w:noProof/>
            <w:webHidden/>
          </w:rPr>
          <w:instrText xml:space="preserve"> PAGEREF _Toc154951558 \h </w:instrText>
        </w:r>
        <w:r w:rsidR="003875B8">
          <w:rPr>
            <w:noProof/>
            <w:webHidden/>
          </w:rPr>
        </w:r>
        <w:r w:rsidR="003875B8">
          <w:rPr>
            <w:noProof/>
            <w:webHidden/>
          </w:rPr>
          <w:fldChar w:fldCharType="separate"/>
        </w:r>
        <w:r w:rsidR="00B068F6">
          <w:rPr>
            <w:noProof/>
            <w:webHidden/>
          </w:rPr>
          <w:t>18</w:t>
        </w:r>
        <w:r w:rsidR="003875B8">
          <w:rPr>
            <w:noProof/>
            <w:webHidden/>
          </w:rPr>
          <w:fldChar w:fldCharType="end"/>
        </w:r>
      </w:hyperlink>
    </w:p>
    <w:p w14:paraId="43FB7536" w14:textId="4778D9BB" w:rsidR="003875B8" w:rsidRDefault="00000000">
      <w:pPr>
        <w:pStyle w:val="ndicedeilustraes"/>
        <w:tabs>
          <w:tab w:val="right" w:leader="dot" w:pos="8494"/>
        </w:tabs>
        <w:rPr>
          <w:rFonts w:eastAsiaTheme="minorEastAsia"/>
          <w:noProof/>
          <w:lang w:eastAsia="pt-PT"/>
        </w:rPr>
      </w:pPr>
      <w:hyperlink w:anchor="_Toc154951559" w:history="1">
        <w:r w:rsidR="003875B8" w:rsidRPr="00112812">
          <w:rPr>
            <w:rStyle w:val="Hiperligao"/>
            <w:noProof/>
          </w:rPr>
          <w:t>Figure 20 XGBoost Graph</w:t>
        </w:r>
        <w:r w:rsidR="003875B8">
          <w:rPr>
            <w:noProof/>
            <w:webHidden/>
          </w:rPr>
          <w:tab/>
        </w:r>
        <w:r w:rsidR="003875B8">
          <w:rPr>
            <w:noProof/>
            <w:webHidden/>
          </w:rPr>
          <w:fldChar w:fldCharType="begin"/>
        </w:r>
        <w:r w:rsidR="003875B8">
          <w:rPr>
            <w:noProof/>
            <w:webHidden/>
          </w:rPr>
          <w:instrText xml:space="preserve"> PAGEREF _Toc154951559 \h </w:instrText>
        </w:r>
        <w:r w:rsidR="003875B8">
          <w:rPr>
            <w:noProof/>
            <w:webHidden/>
          </w:rPr>
        </w:r>
        <w:r w:rsidR="003875B8">
          <w:rPr>
            <w:noProof/>
            <w:webHidden/>
          </w:rPr>
          <w:fldChar w:fldCharType="separate"/>
        </w:r>
        <w:r w:rsidR="00B068F6">
          <w:rPr>
            <w:noProof/>
            <w:webHidden/>
          </w:rPr>
          <w:t>19</w:t>
        </w:r>
        <w:r w:rsidR="003875B8">
          <w:rPr>
            <w:noProof/>
            <w:webHidden/>
          </w:rPr>
          <w:fldChar w:fldCharType="end"/>
        </w:r>
      </w:hyperlink>
    </w:p>
    <w:p w14:paraId="20CC795A" w14:textId="44FBBB35" w:rsidR="003875B8" w:rsidRDefault="00000000">
      <w:pPr>
        <w:pStyle w:val="ndicedeilustraes"/>
        <w:tabs>
          <w:tab w:val="right" w:leader="dot" w:pos="8494"/>
        </w:tabs>
        <w:rPr>
          <w:rFonts w:eastAsiaTheme="minorEastAsia"/>
          <w:noProof/>
          <w:lang w:eastAsia="pt-PT"/>
        </w:rPr>
      </w:pPr>
      <w:hyperlink w:anchor="_Toc154951560" w:history="1">
        <w:r w:rsidR="003875B8" w:rsidRPr="00112812">
          <w:rPr>
            <w:rStyle w:val="Hiperligao"/>
            <w:noProof/>
            <w:lang w:val="en-GB"/>
          </w:rPr>
          <w:t>Figure 21 XGBoost Results</w:t>
        </w:r>
        <w:r w:rsidR="003875B8">
          <w:rPr>
            <w:noProof/>
            <w:webHidden/>
          </w:rPr>
          <w:tab/>
        </w:r>
        <w:r w:rsidR="003875B8">
          <w:rPr>
            <w:noProof/>
            <w:webHidden/>
          </w:rPr>
          <w:fldChar w:fldCharType="begin"/>
        </w:r>
        <w:r w:rsidR="003875B8">
          <w:rPr>
            <w:noProof/>
            <w:webHidden/>
          </w:rPr>
          <w:instrText xml:space="preserve"> PAGEREF _Toc154951560 \h </w:instrText>
        </w:r>
        <w:r w:rsidR="003875B8">
          <w:rPr>
            <w:noProof/>
            <w:webHidden/>
          </w:rPr>
        </w:r>
        <w:r w:rsidR="003875B8">
          <w:rPr>
            <w:noProof/>
            <w:webHidden/>
          </w:rPr>
          <w:fldChar w:fldCharType="separate"/>
        </w:r>
        <w:r w:rsidR="00B068F6">
          <w:rPr>
            <w:noProof/>
            <w:webHidden/>
          </w:rPr>
          <w:t>19</w:t>
        </w:r>
        <w:r w:rsidR="003875B8">
          <w:rPr>
            <w:noProof/>
            <w:webHidden/>
          </w:rPr>
          <w:fldChar w:fldCharType="end"/>
        </w:r>
      </w:hyperlink>
    </w:p>
    <w:p w14:paraId="5F583847" w14:textId="10F08253" w:rsidR="003875B8" w:rsidRDefault="00000000">
      <w:pPr>
        <w:pStyle w:val="ndicedeilustraes"/>
        <w:tabs>
          <w:tab w:val="right" w:leader="dot" w:pos="8494"/>
        </w:tabs>
        <w:rPr>
          <w:rFonts w:eastAsiaTheme="minorEastAsia"/>
          <w:noProof/>
          <w:lang w:eastAsia="pt-PT"/>
        </w:rPr>
      </w:pPr>
      <w:hyperlink w:anchor="_Toc154951561" w:history="1">
        <w:r w:rsidR="003875B8" w:rsidRPr="00112812">
          <w:rPr>
            <w:rStyle w:val="Hiperligao"/>
            <w:noProof/>
          </w:rPr>
          <w:t>Figure 22 SVR Graph</w:t>
        </w:r>
        <w:r w:rsidR="003875B8">
          <w:rPr>
            <w:noProof/>
            <w:webHidden/>
          </w:rPr>
          <w:tab/>
        </w:r>
        <w:r w:rsidR="003875B8">
          <w:rPr>
            <w:noProof/>
            <w:webHidden/>
          </w:rPr>
          <w:fldChar w:fldCharType="begin"/>
        </w:r>
        <w:r w:rsidR="003875B8">
          <w:rPr>
            <w:noProof/>
            <w:webHidden/>
          </w:rPr>
          <w:instrText xml:space="preserve"> PAGEREF _Toc154951561 \h </w:instrText>
        </w:r>
        <w:r w:rsidR="003875B8">
          <w:rPr>
            <w:noProof/>
            <w:webHidden/>
          </w:rPr>
        </w:r>
        <w:r w:rsidR="003875B8">
          <w:rPr>
            <w:noProof/>
            <w:webHidden/>
          </w:rPr>
          <w:fldChar w:fldCharType="separate"/>
        </w:r>
        <w:r w:rsidR="00B068F6">
          <w:rPr>
            <w:noProof/>
            <w:webHidden/>
          </w:rPr>
          <w:t>20</w:t>
        </w:r>
        <w:r w:rsidR="003875B8">
          <w:rPr>
            <w:noProof/>
            <w:webHidden/>
          </w:rPr>
          <w:fldChar w:fldCharType="end"/>
        </w:r>
      </w:hyperlink>
    </w:p>
    <w:p w14:paraId="5673D9AD" w14:textId="0C92F545" w:rsidR="003875B8" w:rsidRDefault="00000000">
      <w:pPr>
        <w:pStyle w:val="ndicedeilustraes"/>
        <w:tabs>
          <w:tab w:val="right" w:leader="dot" w:pos="8494"/>
        </w:tabs>
        <w:rPr>
          <w:rFonts w:eastAsiaTheme="minorEastAsia"/>
          <w:noProof/>
          <w:lang w:eastAsia="pt-PT"/>
        </w:rPr>
      </w:pPr>
      <w:hyperlink w:anchor="_Toc154951562" w:history="1">
        <w:r w:rsidR="003875B8" w:rsidRPr="00112812">
          <w:rPr>
            <w:rStyle w:val="Hiperligao"/>
            <w:noProof/>
            <w:lang w:val="en-GB"/>
          </w:rPr>
          <w:t>Figure 23 SVR Results</w:t>
        </w:r>
        <w:r w:rsidR="003875B8">
          <w:rPr>
            <w:noProof/>
            <w:webHidden/>
          </w:rPr>
          <w:tab/>
        </w:r>
        <w:r w:rsidR="003875B8">
          <w:rPr>
            <w:noProof/>
            <w:webHidden/>
          </w:rPr>
          <w:fldChar w:fldCharType="begin"/>
        </w:r>
        <w:r w:rsidR="003875B8">
          <w:rPr>
            <w:noProof/>
            <w:webHidden/>
          </w:rPr>
          <w:instrText xml:space="preserve"> PAGEREF _Toc154951562 \h </w:instrText>
        </w:r>
        <w:r w:rsidR="003875B8">
          <w:rPr>
            <w:noProof/>
            <w:webHidden/>
          </w:rPr>
        </w:r>
        <w:r w:rsidR="003875B8">
          <w:rPr>
            <w:noProof/>
            <w:webHidden/>
          </w:rPr>
          <w:fldChar w:fldCharType="separate"/>
        </w:r>
        <w:r w:rsidR="00B068F6">
          <w:rPr>
            <w:noProof/>
            <w:webHidden/>
          </w:rPr>
          <w:t>20</w:t>
        </w:r>
        <w:r w:rsidR="003875B8">
          <w:rPr>
            <w:noProof/>
            <w:webHidden/>
          </w:rPr>
          <w:fldChar w:fldCharType="end"/>
        </w:r>
      </w:hyperlink>
    </w:p>
    <w:p w14:paraId="3572B28A" w14:textId="0A368308" w:rsidR="003875B8" w:rsidRDefault="00000000">
      <w:pPr>
        <w:pStyle w:val="ndicedeilustraes"/>
        <w:tabs>
          <w:tab w:val="right" w:leader="dot" w:pos="8494"/>
        </w:tabs>
        <w:rPr>
          <w:rFonts w:eastAsiaTheme="minorEastAsia"/>
          <w:noProof/>
          <w:lang w:eastAsia="pt-PT"/>
        </w:rPr>
      </w:pPr>
      <w:hyperlink w:anchor="_Toc154951563" w:history="1">
        <w:r w:rsidR="003875B8" w:rsidRPr="00112812">
          <w:rPr>
            <w:rStyle w:val="Hiperligao"/>
            <w:noProof/>
          </w:rPr>
          <w:t>Figure 24 LSTM Graph</w:t>
        </w:r>
        <w:r w:rsidR="003875B8">
          <w:rPr>
            <w:noProof/>
            <w:webHidden/>
          </w:rPr>
          <w:tab/>
        </w:r>
        <w:r w:rsidR="003875B8">
          <w:rPr>
            <w:noProof/>
            <w:webHidden/>
          </w:rPr>
          <w:fldChar w:fldCharType="begin"/>
        </w:r>
        <w:r w:rsidR="003875B8">
          <w:rPr>
            <w:noProof/>
            <w:webHidden/>
          </w:rPr>
          <w:instrText xml:space="preserve"> PAGEREF _Toc154951563 \h </w:instrText>
        </w:r>
        <w:r w:rsidR="003875B8">
          <w:rPr>
            <w:noProof/>
            <w:webHidden/>
          </w:rPr>
        </w:r>
        <w:r w:rsidR="003875B8">
          <w:rPr>
            <w:noProof/>
            <w:webHidden/>
          </w:rPr>
          <w:fldChar w:fldCharType="separate"/>
        </w:r>
        <w:r w:rsidR="00B068F6">
          <w:rPr>
            <w:noProof/>
            <w:webHidden/>
          </w:rPr>
          <w:t>21</w:t>
        </w:r>
        <w:r w:rsidR="003875B8">
          <w:rPr>
            <w:noProof/>
            <w:webHidden/>
          </w:rPr>
          <w:fldChar w:fldCharType="end"/>
        </w:r>
      </w:hyperlink>
    </w:p>
    <w:p w14:paraId="0C38392B" w14:textId="7DB38295" w:rsidR="003875B8" w:rsidRDefault="00000000">
      <w:pPr>
        <w:pStyle w:val="ndicedeilustraes"/>
        <w:tabs>
          <w:tab w:val="right" w:leader="dot" w:pos="8494"/>
        </w:tabs>
        <w:rPr>
          <w:rFonts w:eastAsiaTheme="minorEastAsia"/>
          <w:noProof/>
          <w:lang w:eastAsia="pt-PT"/>
        </w:rPr>
      </w:pPr>
      <w:hyperlink w:anchor="_Toc154951564" w:history="1">
        <w:r w:rsidR="003875B8" w:rsidRPr="00112812">
          <w:rPr>
            <w:rStyle w:val="Hiperligao"/>
            <w:noProof/>
            <w:lang w:val="en-GB"/>
          </w:rPr>
          <w:t>Figure 25 LSTM Results</w:t>
        </w:r>
        <w:r w:rsidR="003875B8">
          <w:rPr>
            <w:noProof/>
            <w:webHidden/>
          </w:rPr>
          <w:tab/>
        </w:r>
        <w:r w:rsidR="003875B8">
          <w:rPr>
            <w:noProof/>
            <w:webHidden/>
          </w:rPr>
          <w:fldChar w:fldCharType="begin"/>
        </w:r>
        <w:r w:rsidR="003875B8">
          <w:rPr>
            <w:noProof/>
            <w:webHidden/>
          </w:rPr>
          <w:instrText xml:space="preserve"> PAGEREF _Toc154951564 \h </w:instrText>
        </w:r>
        <w:r w:rsidR="003875B8">
          <w:rPr>
            <w:noProof/>
            <w:webHidden/>
          </w:rPr>
        </w:r>
        <w:r w:rsidR="003875B8">
          <w:rPr>
            <w:noProof/>
            <w:webHidden/>
          </w:rPr>
          <w:fldChar w:fldCharType="separate"/>
        </w:r>
        <w:r w:rsidR="00B068F6">
          <w:rPr>
            <w:noProof/>
            <w:webHidden/>
          </w:rPr>
          <w:t>21</w:t>
        </w:r>
        <w:r w:rsidR="003875B8">
          <w:rPr>
            <w:noProof/>
            <w:webHidden/>
          </w:rPr>
          <w:fldChar w:fldCharType="end"/>
        </w:r>
      </w:hyperlink>
    </w:p>
    <w:p w14:paraId="63F5E2B6" w14:textId="6D605877" w:rsidR="003875B8" w:rsidRDefault="00000000">
      <w:pPr>
        <w:pStyle w:val="ndicedeilustraes"/>
        <w:tabs>
          <w:tab w:val="right" w:leader="dot" w:pos="8494"/>
        </w:tabs>
        <w:rPr>
          <w:rFonts w:eastAsiaTheme="minorEastAsia"/>
          <w:noProof/>
          <w:lang w:eastAsia="pt-PT"/>
        </w:rPr>
      </w:pPr>
      <w:hyperlink w:anchor="_Toc154951565" w:history="1">
        <w:r w:rsidR="003875B8" w:rsidRPr="00112812">
          <w:rPr>
            <w:rStyle w:val="Hiperligao"/>
            <w:noProof/>
          </w:rPr>
          <w:t>Figure 26 GRU Graph</w:t>
        </w:r>
        <w:r w:rsidR="003875B8">
          <w:rPr>
            <w:noProof/>
            <w:webHidden/>
          </w:rPr>
          <w:tab/>
        </w:r>
        <w:r w:rsidR="003875B8">
          <w:rPr>
            <w:noProof/>
            <w:webHidden/>
          </w:rPr>
          <w:fldChar w:fldCharType="begin"/>
        </w:r>
        <w:r w:rsidR="003875B8">
          <w:rPr>
            <w:noProof/>
            <w:webHidden/>
          </w:rPr>
          <w:instrText xml:space="preserve"> PAGEREF _Toc154951565 \h </w:instrText>
        </w:r>
        <w:r w:rsidR="003875B8">
          <w:rPr>
            <w:noProof/>
            <w:webHidden/>
          </w:rPr>
        </w:r>
        <w:r w:rsidR="003875B8">
          <w:rPr>
            <w:noProof/>
            <w:webHidden/>
          </w:rPr>
          <w:fldChar w:fldCharType="separate"/>
        </w:r>
        <w:r w:rsidR="00B068F6">
          <w:rPr>
            <w:noProof/>
            <w:webHidden/>
          </w:rPr>
          <w:t>22</w:t>
        </w:r>
        <w:r w:rsidR="003875B8">
          <w:rPr>
            <w:noProof/>
            <w:webHidden/>
          </w:rPr>
          <w:fldChar w:fldCharType="end"/>
        </w:r>
      </w:hyperlink>
    </w:p>
    <w:p w14:paraId="6B0753E1" w14:textId="32F64836" w:rsidR="003875B8" w:rsidRDefault="00000000">
      <w:pPr>
        <w:pStyle w:val="ndicedeilustraes"/>
        <w:tabs>
          <w:tab w:val="right" w:leader="dot" w:pos="8494"/>
        </w:tabs>
        <w:rPr>
          <w:rFonts w:eastAsiaTheme="minorEastAsia"/>
          <w:noProof/>
          <w:lang w:eastAsia="pt-PT"/>
        </w:rPr>
      </w:pPr>
      <w:hyperlink w:anchor="_Toc154951566" w:history="1">
        <w:r w:rsidR="003875B8" w:rsidRPr="00112812">
          <w:rPr>
            <w:rStyle w:val="Hiperligao"/>
            <w:noProof/>
            <w:lang w:val="en-GB"/>
          </w:rPr>
          <w:t>Figure 27 GRU Results</w:t>
        </w:r>
        <w:r w:rsidR="003875B8">
          <w:rPr>
            <w:noProof/>
            <w:webHidden/>
          </w:rPr>
          <w:tab/>
        </w:r>
        <w:r w:rsidR="003875B8">
          <w:rPr>
            <w:noProof/>
            <w:webHidden/>
          </w:rPr>
          <w:fldChar w:fldCharType="begin"/>
        </w:r>
        <w:r w:rsidR="003875B8">
          <w:rPr>
            <w:noProof/>
            <w:webHidden/>
          </w:rPr>
          <w:instrText xml:space="preserve"> PAGEREF _Toc154951566 \h </w:instrText>
        </w:r>
        <w:r w:rsidR="003875B8">
          <w:rPr>
            <w:noProof/>
            <w:webHidden/>
          </w:rPr>
        </w:r>
        <w:r w:rsidR="003875B8">
          <w:rPr>
            <w:noProof/>
            <w:webHidden/>
          </w:rPr>
          <w:fldChar w:fldCharType="separate"/>
        </w:r>
        <w:r w:rsidR="00B068F6">
          <w:rPr>
            <w:noProof/>
            <w:webHidden/>
          </w:rPr>
          <w:t>22</w:t>
        </w:r>
        <w:r w:rsidR="003875B8">
          <w:rPr>
            <w:noProof/>
            <w:webHidden/>
          </w:rPr>
          <w:fldChar w:fldCharType="end"/>
        </w:r>
      </w:hyperlink>
    </w:p>
    <w:p w14:paraId="1329D0EF" w14:textId="1C1A8E46" w:rsidR="003875B8" w:rsidRDefault="00000000">
      <w:pPr>
        <w:pStyle w:val="ndicedeilustraes"/>
        <w:tabs>
          <w:tab w:val="right" w:leader="dot" w:pos="8494"/>
        </w:tabs>
        <w:rPr>
          <w:rFonts w:eastAsiaTheme="minorEastAsia"/>
          <w:noProof/>
          <w:lang w:eastAsia="pt-PT"/>
        </w:rPr>
      </w:pPr>
      <w:hyperlink w:anchor="_Toc154951567" w:history="1">
        <w:r w:rsidR="003875B8" w:rsidRPr="00112812">
          <w:rPr>
            <w:rStyle w:val="Hiperligao"/>
            <w:noProof/>
          </w:rPr>
          <w:t>Figure 28 Model Comparison</w:t>
        </w:r>
        <w:r w:rsidR="003875B8">
          <w:rPr>
            <w:noProof/>
            <w:webHidden/>
          </w:rPr>
          <w:tab/>
        </w:r>
        <w:r w:rsidR="003875B8">
          <w:rPr>
            <w:noProof/>
            <w:webHidden/>
          </w:rPr>
          <w:fldChar w:fldCharType="begin"/>
        </w:r>
        <w:r w:rsidR="003875B8">
          <w:rPr>
            <w:noProof/>
            <w:webHidden/>
          </w:rPr>
          <w:instrText xml:space="preserve"> PAGEREF _Toc154951567 \h </w:instrText>
        </w:r>
        <w:r w:rsidR="003875B8">
          <w:rPr>
            <w:noProof/>
            <w:webHidden/>
          </w:rPr>
        </w:r>
        <w:r w:rsidR="003875B8">
          <w:rPr>
            <w:noProof/>
            <w:webHidden/>
          </w:rPr>
          <w:fldChar w:fldCharType="separate"/>
        </w:r>
        <w:r w:rsidR="00B068F6">
          <w:rPr>
            <w:noProof/>
            <w:webHidden/>
          </w:rPr>
          <w:t>23</w:t>
        </w:r>
        <w:r w:rsidR="003875B8">
          <w:rPr>
            <w:noProof/>
            <w:webHidden/>
          </w:rPr>
          <w:fldChar w:fldCharType="end"/>
        </w:r>
      </w:hyperlink>
    </w:p>
    <w:p w14:paraId="46410D68" w14:textId="02C7544F" w:rsidR="003875B8" w:rsidRDefault="00000000">
      <w:pPr>
        <w:pStyle w:val="ndicedeilustraes"/>
        <w:tabs>
          <w:tab w:val="right" w:leader="dot" w:pos="8494"/>
        </w:tabs>
        <w:rPr>
          <w:rFonts w:eastAsiaTheme="minorEastAsia"/>
          <w:noProof/>
          <w:lang w:eastAsia="pt-PT"/>
        </w:rPr>
      </w:pPr>
      <w:hyperlink w:anchor="_Toc154951568" w:history="1">
        <w:r w:rsidR="003875B8" w:rsidRPr="00112812">
          <w:rPr>
            <w:rStyle w:val="Hiperligao"/>
            <w:noProof/>
          </w:rPr>
          <w:t>Figure 29 Model Comparison Results</w:t>
        </w:r>
        <w:r w:rsidR="003875B8">
          <w:rPr>
            <w:noProof/>
            <w:webHidden/>
          </w:rPr>
          <w:tab/>
        </w:r>
        <w:r w:rsidR="003875B8">
          <w:rPr>
            <w:noProof/>
            <w:webHidden/>
          </w:rPr>
          <w:fldChar w:fldCharType="begin"/>
        </w:r>
        <w:r w:rsidR="003875B8">
          <w:rPr>
            <w:noProof/>
            <w:webHidden/>
          </w:rPr>
          <w:instrText xml:space="preserve"> PAGEREF _Toc154951568 \h </w:instrText>
        </w:r>
        <w:r w:rsidR="003875B8">
          <w:rPr>
            <w:noProof/>
            <w:webHidden/>
          </w:rPr>
        </w:r>
        <w:r w:rsidR="003875B8">
          <w:rPr>
            <w:noProof/>
            <w:webHidden/>
          </w:rPr>
          <w:fldChar w:fldCharType="separate"/>
        </w:r>
        <w:r w:rsidR="00B068F6">
          <w:rPr>
            <w:noProof/>
            <w:webHidden/>
          </w:rPr>
          <w:t>23</w:t>
        </w:r>
        <w:r w:rsidR="003875B8">
          <w:rPr>
            <w:noProof/>
            <w:webHidden/>
          </w:rPr>
          <w:fldChar w:fldCharType="end"/>
        </w:r>
      </w:hyperlink>
    </w:p>
    <w:p w14:paraId="3608639F" w14:textId="48AC2B8B" w:rsidR="003B29CC" w:rsidRDefault="00A21DAD">
      <w:pPr>
        <w:rPr>
          <w:rFonts w:ascii="Times New Roman" w:eastAsiaTheme="majorEastAsia" w:hAnsi="Times New Roman" w:cstheme="majorBidi"/>
          <w:b/>
          <w:sz w:val="36"/>
          <w:szCs w:val="32"/>
        </w:rPr>
      </w:pPr>
      <w:r>
        <w:fldChar w:fldCharType="end"/>
      </w:r>
      <w:r w:rsidR="003B29CC">
        <w:br w:type="page"/>
      </w:r>
    </w:p>
    <w:p w14:paraId="6514D689" w14:textId="60DDBF7F" w:rsidR="00885A4C" w:rsidRPr="00AE46FC" w:rsidRDefault="00885A4C" w:rsidP="008C3625">
      <w:pPr>
        <w:pStyle w:val="Ttulo1"/>
        <w:numPr>
          <w:ilvl w:val="0"/>
          <w:numId w:val="3"/>
        </w:numPr>
      </w:pPr>
      <w:bookmarkStart w:id="0" w:name="_Toc154952036"/>
      <w:r>
        <w:lastRenderedPageBreak/>
        <w:t>Introduction</w:t>
      </w:r>
      <w:bookmarkEnd w:id="0"/>
    </w:p>
    <w:p w14:paraId="046E883E" w14:textId="6D1B41C1" w:rsidR="00741878" w:rsidRPr="00775061" w:rsidRDefault="00775061" w:rsidP="00775061">
      <w:pPr>
        <w:autoSpaceDE w:val="0"/>
        <w:autoSpaceDN w:val="0"/>
        <w:adjustRightInd w:val="0"/>
        <w:spacing w:after="0" w:line="276" w:lineRule="auto"/>
        <w:jc w:val="both"/>
        <w:rPr>
          <w:rFonts w:ascii="Calibri" w:hAnsi="Calibri" w:cs="Calibri"/>
          <w:kern w:val="0"/>
          <w:lang w:val="en-GB"/>
        </w:rPr>
      </w:pPr>
      <w:r w:rsidRPr="00775061">
        <w:rPr>
          <w:rFonts w:ascii="Calibri" w:hAnsi="Calibri" w:cs="Calibri"/>
          <w:kern w:val="0"/>
          <w:lang w:val="en-GB"/>
        </w:rPr>
        <w:t>For this project, we’ll use a dataset that tracks the electric power consumption of a household. Forecasting energy consumption helps ensure the grid provides enough energy for households, allowing energy companies to plan load, produce enough during peak times, and avoid excess electricity, preventing grid imbalance and disconnection risks.</w:t>
      </w:r>
      <w:r w:rsidR="00885A4C" w:rsidRPr="00775061">
        <w:rPr>
          <w:rFonts w:eastAsia="Times New Roman" w:cs="Times New Roman"/>
          <w:kern w:val="28"/>
          <w:lang w:val="en-GB"/>
          <w14:ligatures w14:val="none"/>
        </w:rPr>
        <w:t xml:space="preserve"> </w:t>
      </w:r>
    </w:p>
    <w:p w14:paraId="09FDC6CB" w14:textId="6CE01017" w:rsidR="00741878" w:rsidRPr="00B3190F" w:rsidRDefault="00741878" w:rsidP="00741878">
      <w:pPr>
        <w:pStyle w:val="Ttulo2"/>
        <w:rPr>
          <w:rFonts w:eastAsia="Times New Roman"/>
          <w:sz w:val="36"/>
          <w:szCs w:val="36"/>
          <w:lang w:val="en-GB"/>
        </w:rPr>
      </w:pPr>
      <w:bookmarkStart w:id="1" w:name="_Toc154952037"/>
      <w:r w:rsidRPr="00B3190F">
        <w:rPr>
          <w:rFonts w:eastAsia="Times New Roman"/>
          <w:sz w:val="36"/>
          <w:szCs w:val="36"/>
          <w:lang w:val="en-GB"/>
        </w:rPr>
        <w:t>1.1 Dataset Overview</w:t>
      </w:r>
      <w:bookmarkEnd w:id="1"/>
    </w:p>
    <w:p w14:paraId="66A772BD" w14:textId="660AE175" w:rsidR="000F4551" w:rsidRDefault="00775061" w:rsidP="00775061">
      <w:pPr>
        <w:spacing w:after="0"/>
        <w:jc w:val="both"/>
        <w:rPr>
          <w:rFonts w:eastAsia="Times New Roman" w:cs="Times New Roman"/>
          <w:kern w:val="28"/>
          <w:szCs w:val="24"/>
          <w:lang w:val="en-GB"/>
          <w14:ligatures w14:val="none"/>
        </w:rPr>
      </w:pPr>
      <w:r w:rsidRPr="00775061">
        <w:rPr>
          <w:rFonts w:eastAsia="Times New Roman" w:cs="Times New Roman"/>
          <w:kern w:val="28"/>
          <w:szCs w:val="24"/>
          <w:lang w:val="en-GB"/>
          <w14:ligatures w14:val="none"/>
        </w:rPr>
        <w:t>The dataset to explore consists of three years of hourly electricity load and temperature, between 2012 and</w:t>
      </w:r>
      <w:r>
        <w:rPr>
          <w:rFonts w:eastAsia="Times New Roman" w:cs="Times New Roman"/>
          <w:kern w:val="28"/>
          <w:szCs w:val="24"/>
          <w:lang w:val="en-GB"/>
          <w14:ligatures w14:val="none"/>
        </w:rPr>
        <w:t xml:space="preserve"> </w:t>
      </w:r>
      <w:r w:rsidRPr="00775061">
        <w:rPr>
          <w:rFonts w:eastAsia="Times New Roman" w:cs="Times New Roman"/>
          <w:kern w:val="28"/>
          <w:szCs w:val="24"/>
          <w:lang w:val="en-GB"/>
          <w14:ligatures w14:val="none"/>
        </w:rPr>
        <w:t>2014. It contains the following columns:</w:t>
      </w:r>
    </w:p>
    <w:p w14:paraId="48295047" w14:textId="77777777" w:rsidR="00A12B28" w:rsidRPr="00A12B28" w:rsidRDefault="00A12B28" w:rsidP="00487D9E">
      <w:pPr>
        <w:spacing w:after="0"/>
        <w:jc w:val="both"/>
        <w:rPr>
          <w:rFonts w:eastAsia="Times New Roman" w:cs="Times New Roman"/>
          <w:kern w:val="28"/>
          <w:sz w:val="8"/>
          <w:szCs w:val="10"/>
          <w:lang w:val="en-GB"/>
          <w14:ligatures w14:val="none"/>
        </w:rPr>
      </w:pPr>
    </w:p>
    <w:p w14:paraId="284135B0" w14:textId="2E798AD4" w:rsidR="00487D9E" w:rsidRPr="00487D9E" w:rsidRDefault="00775061" w:rsidP="00487D9E">
      <w:pPr>
        <w:spacing w:after="0"/>
        <w:jc w:val="both"/>
        <w:rPr>
          <w:rFonts w:eastAsia="Times New Roman" w:cs="Times New Roman"/>
          <w:kern w:val="28"/>
          <w:szCs w:val="24"/>
          <w:lang w:val="en-GB"/>
          <w14:ligatures w14:val="none"/>
        </w:rPr>
      </w:pPr>
      <w:r>
        <w:rPr>
          <w:rFonts w:eastAsia="Times New Roman" w:cs="Times New Roman"/>
          <w:b/>
          <w:bCs/>
          <w:kern w:val="28"/>
          <w:szCs w:val="24"/>
          <w:lang w:val="en-GB"/>
          <w14:ligatures w14:val="none"/>
        </w:rPr>
        <w:t>Date</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the actual date the measurement was recorded</w:t>
      </w:r>
      <w:r w:rsidR="00487D9E">
        <w:rPr>
          <w:rFonts w:eastAsia="Times New Roman" w:cs="Times New Roman"/>
          <w:kern w:val="28"/>
          <w:szCs w:val="24"/>
          <w:lang w:val="en-GB"/>
          <w14:ligatures w14:val="none"/>
        </w:rPr>
        <w:t>;</w:t>
      </w:r>
    </w:p>
    <w:p w14:paraId="68B57348" w14:textId="1F1CA0BE" w:rsidR="00487D9E" w:rsidRPr="00487D9E" w:rsidRDefault="00775061" w:rsidP="00487D9E">
      <w:pPr>
        <w:spacing w:after="0"/>
        <w:jc w:val="both"/>
        <w:rPr>
          <w:rFonts w:eastAsia="Times New Roman" w:cs="Times New Roman"/>
          <w:kern w:val="28"/>
          <w:szCs w:val="24"/>
          <w:lang w:val="en-GB"/>
          <w14:ligatures w14:val="none"/>
        </w:rPr>
      </w:pPr>
      <w:r>
        <w:rPr>
          <w:rFonts w:eastAsia="Times New Roman" w:cs="Times New Roman"/>
          <w:b/>
          <w:bCs/>
          <w:kern w:val="28"/>
          <w:szCs w:val="24"/>
          <w:lang w:val="en-GB"/>
          <w14:ligatures w14:val="none"/>
        </w:rPr>
        <w:t>Hout</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the actual hour the measurement was recorded</w:t>
      </w:r>
      <w:r w:rsidR="00487D9E">
        <w:rPr>
          <w:rFonts w:eastAsia="Times New Roman" w:cs="Times New Roman"/>
          <w:kern w:val="28"/>
          <w:szCs w:val="24"/>
          <w:lang w:val="en-GB"/>
          <w14:ligatures w14:val="none"/>
        </w:rPr>
        <w:t>;</w:t>
      </w:r>
    </w:p>
    <w:p w14:paraId="141482E7" w14:textId="51DFA0AD" w:rsidR="00487D9E" w:rsidRPr="00487D9E" w:rsidRDefault="00775061" w:rsidP="00487D9E">
      <w:pPr>
        <w:spacing w:after="0"/>
        <w:jc w:val="both"/>
        <w:rPr>
          <w:rFonts w:eastAsia="Times New Roman" w:cs="Times New Roman"/>
          <w:kern w:val="28"/>
          <w:szCs w:val="24"/>
          <w:lang w:val="en-GB"/>
          <w14:ligatures w14:val="none"/>
        </w:rPr>
      </w:pPr>
      <w:r>
        <w:rPr>
          <w:rFonts w:eastAsia="Times New Roman" w:cs="Times New Roman"/>
          <w:b/>
          <w:bCs/>
          <w:kern w:val="28"/>
          <w:szCs w:val="24"/>
          <w:lang w:val="en-GB"/>
          <w14:ligatures w14:val="none"/>
        </w:rPr>
        <w:t>Load value</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the actual consumption measured in kWh (kilowatt-hour)</w:t>
      </w:r>
      <w:r w:rsidR="00487D9E">
        <w:rPr>
          <w:rFonts w:eastAsia="Times New Roman" w:cs="Times New Roman"/>
          <w:kern w:val="28"/>
          <w:szCs w:val="24"/>
          <w:lang w:val="en-GB"/>
          <w14:ligatures w14:val="none"/>
        </w:rPr>
        <w:t>;</w:t>
      </w:r>
    </w:p>
    <w:p w14:paraId="71EE810D" w14:textId="47965ABB" w:rsidR="00487D9E" w:rsidRDefault="00775061" w:rsidP="00487D9E">
      <w:pPr>
        <w:spacing w:after="0"/>
        <w:jc w:val="both"/>
        <w:rPr>
          <w:rFonts w:eastAsia="Times New Roman" w:cs="Times New Roman"/>
          <w:kern w:val="28"/>
          <w:szCs w:val="24"/>
          <w:lang w:val="en-GB"/>
          <w14:ligatures w14:val="none"/>
        </w:rPr>
      </w:pPr>
      <w:r>
        <w:rPr>
          <w:rFonts w:eastAsia="Times New Roman" w:cs="Times New Roman"/>
          <w:b/>
          <w:bCs/>
          <w:kern w:val="28"/>
          <w:szCs w:val="24"/>
          <w:lang w:val="en-GB"/>
          <w14:ligatures w14:val="none"/>
        </w:rPr>
        <w:t>Temperature</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w:t>
      </w:r>
      <w:r w:rsidR="00487D9E" w:rsidRPr="00487D9E">
        <w:rPr>
          <w:rFonts w:eastAsia="Times New Roman" w:cs="Times New Roman"/>
          <w:kern w:val="28"/>
          <w:szCs w:val="24"/>
          <w:lang w:val="en-GB"/>
          <w14:ligatures w14:val="none"/>
        </w:rPr>
        <w:t xml:space="preserve"> </w:t>
      </w:r>
      <w:r>
        <w:rPr>
          <w:rFonts w:eastAsia="Times New Roman" w:cs="Times New Roman"/>
          <w:kern w:val="28"/>
          <w:szCs w:val="24"/>
          <w:lang w:val="en-GB"/>
          <w14:ligatures w14:val="none"/>
        </w:rPr>
        <w:t>the temperature collected in degrees Celsius</w:t>
      </w:r>
      <w:r w:rsidR="00487D9E">
        <w:rPr>
          <w:rFonts w:eastAsia="Times New Roman" w:cs="Times New Roman"/>
          <w:kern w:val="28"/>
          <w:szCs w:val="24"/>
          <w:lang w:val="en-GB"/>
          <w14:ligatures w14:val="none"/>
        </w:rPr>
        <w:t>;</w:t>
      </w:r>
    </w:p>
    <w:p w14:paraId="2ED2EC1D" w14:textId="77777777" w:rsidR="00775061" w:rsidRPr="00487D9E" w:rsidRDefault="00775061" w:rsidP="00487D9E">
      <w:pPr>
        <w:spacing w:after="0"/>
        <w:jc w:val="both"/>
        <w:rPr>
          <w:rFonts w:eastAsia="Times New Roman" w:cs="Times New Roman"/>
          <w:kern w:val="28"/>
          <w:szCs w:val="24"/>
          <w:lang w:val="en-GB"/>
          <w14:ligatures w14:val="none"/>
        </w:rPr>
      </w:pPr>
    </w:p>
    <w:p w14:paraId="6C4D3F94" w14:textId="75CD208E" w:rsidR="00A523C9" w:rsidRDefault="00A523C9" w:rsidP="00487D9E">
      <w:pPr>
        <w:spacing w:after="0"/>
        <w:jc w:val="both"/>
        <w:rPr>
          <w:rFonts w:eastAsia="Times New Roman" w:cs="Times New Roman"/>
          <w:kern w:val="28"/>
          <w:szCs w:val="24"/>
          <w:u w:val="single"/>
          <w:lang w:val="en-GB"/>
          <w14:ligatures w14:val="none"/>
        </w:rPr>
      </w:pPr>
    </w:p>
    <w:p w14:paraId="57954933" w14:textId="761BE81A" w:rsidR="00044DB3" w:rsidRPr="00044DB3" w:rsidRDefault="00044DB3" w:rsidP="00044DB3">
      <w:pPr>
        <w:pStyle w:val="Ttulo1"/>
        <w:numPr>
          <w:ilvl w:val="0"/>
          <w:numId w:val="3"/>
        </w:numPr>
        <w:rPr>
          <w:rFonts w:eastAsia="Times New Roman"/>
          <w:lang w:val="en-GB"/>
        </w:rPr>
      </w:pPr>
      <w:bookmarkStart w:id="2" w:name="_Toc154952038"/>
      <w:r>
        <w:rPr>
          <w:rFonts w:eastAsia="Times New Roman"/>
          <w:lang w:val="en-GB"/>
        </w:rPr>
        <w:t xml:space="preserve">Data </w:t>
      </w:r>
      <w:r w:rsidR="00DE59F1">
        <w:rPr>
          <w:rFonts w:eastAsia="Times New Roman"/>
          <w:lang w:val="en-GB"/>
        </w:rPr>
        <w:t xml:space="preserve">exploration and </w:t>
      </w:r>
      <w:r>
        <w:rPr>
          <w:rFonts w:eastAsia="Times New Roman"/>
          <w:lang w:val="en-GB"/>
        </w:rPr>
        <w:t>preparation</w:t>
      </w:r>
      <w:bookmarkEnd w:id="2"/>
    </w:p>
    <w:p w14:paraId="680EBA4C" w14:textId="003DF4C5" w:rsidR="00B865FF" w:rsidRDefault="00B865FF" w:rsidP="00E8D0BF">
      <w:pPr>
        <w:spacing w:after="0"/>
        <w:jc w:val="both"/>
        <w:rPr>
          <w:lang w:val="en-GB"/>
        </w:rPr>
      </w:pPr>
      <w:r w:rsidRPr="00455F98">
        <w:rPr>
          <w:lang w:val="en-GB"/>
        </w:rPr>
        <w:t>In the process of preparing the dataset for analysis, several essential steps were taken to ensure the data's quality, consistency, and readiness for further exploration</w:t>
      </w:r>
      <w:r w:rsidR="00775061">
        <w:rPr>
          <w:lang w:val="en-GB"/>
        </w:rPr>
        <w:t>.</w:t>
      </w:r>
    </w:p>
    <w:p w14:paraId="06400ADD" w14:textId="683699C5" w:rsidR="003C3F9E" w:rsidRPr="00455F98" w:rsidRDefault="003C3F9E" w:rsidP="003C3F9E">
      <w:pPr>
        <w:spacing w:after="0"/>
        <w:jc w:val="both"/>
        <w:rPr>
          <w:lang w:val="en-GB"/>
        </w:rPr>
      </w:pPr>
    </w:p>
    <w:p w14:paraId="61ED7003" w14:textId="2B90B027" w:rsidR="003C3F9E" w:rsidRPr="00B3190F" w:rsidRDefault="00143DB5" w:rsidP="00143DB5">
      <w:pPr>
        <w:pStyle w:val="Ttulo2"/>
        <w:rPr>
          <w:sz w:val="36"/>
          <w:szCs w:val="36"/>
          <w:lang w:val="en-GB"/>
        </w:rPr>
      </w:pPr>
      <w:bookmarkStart w:id="3" w:name="_Toc154952039"/>
      <w:r w:rsidRPr="00B3190F">
        <w:rPr>
          <w:sz w:val="36"/>
          <w:szCs w:val="36"/>
          <w:lang w:val="en-GB"/>
        </w:rPr>
        <w:t xml:space="preserve">2.1 </w:t>
      </w:r>
      <w:r w:rsidR="003C3F9E" w:rsidRPr="00B3190F">
        <w:rPr>
          <w:sz w:val="36"/>
          <w:szCs w:val="36"/>
          <w:lang w:val="en-GB"/>
        </w:rPr>
        <w:t xml:space="preserve">Checking for </w:t>
      </w:r>
      <w:r w:rsidR="000A4FBB" w:rsidRPr="00B3190F">
        <w:rPr>
          <w:sz w:val="36"/>
          <w:szCs w:val="36"/>
          <w:lang w:val="en-GB"/>
        </w:rPr>
        <w:t>m</w:t>
      </w:r>
      <w:r w:rsidR="003C3F9E" w:rsidRPr="00B3190F">
        <w:rPr>
          <w:sz w:val="36"/>
          <w:szCs w:val="36"/>
          <w:lang w:val="en-GB"/>
        </w:rPr>
        <w:t xml:space="preserve">issing </w:t>
      </w:r>
      <w:r w:rsidR="000A4FBB" w:rsidRPr="00B3190F">
        <w:rPr>
          <w:sz w:val="36"/>
          <w:szCs w:val="36"/>
          <w:lang w:val="en-GB"/>
        </w:rPr>
        <w:t>v</w:t>
      </w:r>
      <w:r w:rsidR="003C3F9E" w:rsidRPr="00B3190F">
        <w:rPr>
          <w:sz w:val="36"/>
          <w:szCs w:val="36"/>
          <w:lang w:val="en-GB"/>
        </w:rPr>
        <w:t xml:space="preserve">alues and </w:t>
      </w:r>
      <w:r w:rsidR="000A4FBB" w:rsidRPr="00B3190F">
        <w:rPr>
          <w:sz w:val="36"/>
          <w:szCs w:val="36"/>
          <w:lang w:val="en-GB"/>
        </w:rPr>
        <w:t>d</w:t>
      </w:r>
      <w:r w:rsidR="003C3F9E" w:rsidRPr="00B3190F">
        <w:rPr>
          <w:sz w:val="36"/>
          <w:szCs w:val="36"/>
          <w:lang w:val="en-GB"/>
        </w:rPr>
        <w:t>uplicates</w:t>
      </w:r>
      <w:bookmarkEnd w:id="3"/>
    </w:p>
    <w:p w14:paraId="6CEF17FA" w14:textId="50A6E738" w:rsidR="003C3F9E" w:rsidRDefault="003C3F9E" w:rsidP="003C3F9E">
      <w:pPr>
        <w:spacing w:after="0"/>
        <w:jc w:val="both"/>
        <w:rPr>
          <w:lang w:val="en-GB"/>
        </w:rPr>
      </w:pPr>
      <w:r w:rsidRPr="00455F98">
        <w:rPr>
          <w:lang w:val="en-GB"/>
        </w:rPr>
        <w:t>Next, a thorough check for missing values and duplicates was conducted. Missing values could introduce bias or affect the accuracy of analyses, and duplicates might distort statistical measures. By confirming that there were no missing values or duplicates, confidence in the dataset's integrity is established.</w:t>
      </w:r>
    </w:p>
    <w:p w14:paraId="258812E8" w14:textId="77777777" w:rsidR="00AE3602" w:rsidRDefault="00AE3602" w:rsidP="003C3F9E">
      <w:pPr>
        <w:spacing w:after="0"/>
        <w:jc w:val="both"/>
        <w:rPr>
          <w:lang w:val="en-GB"/>
        </w:rPr>
      </w:pPr>
    </w:p>
    <w:p w14:paraId="46EDB699" w14:textId="68C298B7" w:rsidR="00AE3602" w:rsidRPr="00B3190F" w:rsidRDefault="00143DB5" w:rsidP="00143DB5">
      <w:pPr>
        <w:pStyle w:val="Ttulo2"/>
        <w:rPr>
          <w:sz w:val="36"/>
          <w:szCs w:val="36"/>
          <w:lang w:val="en-GB"/>
        </w:rPr>
      </w:pPr>
      <w:bookmarkStart w:id="4" w:name="_Toc154952040"/>
      <w:r w:rsidRPr="00B3190F">
        <w:rPr>
          <w:sz w:val="36"/>
          <w:szCs w:val="36"/>
          <w:lang w:val="en-GB"/>
        </w:rPr>
        <w:t xml:space="preserve">2.2 </w:t>
      </w:r>
      <w:r w:rsidR="00E10A7A" w:rsidRPr="00B3190F">
        <w:rPr>
          <w:sz w:val="36"/>
          <w:szCs w:val="36"/>
          <w:lang w:val="en-GB"/>
        </w:rPr>
        <w:t>Searching</w:t>
      </w:r>
      <w:r w:rsidR="00775061" w:rsidRPr="00B3190F">
        <w:rPr>
          <w:sz w:val="36"/>
          <w:szCs w:val="36"/>
          <w:lang w:val="en-GB"/>
        </w:rPr>
        <w:t xml:space="preserve"> Date and Hour</w:t>
      </w:r>
      <w:r w:rsidR="00AE3602" w:rsidRPr="00B3190F">
        <w:rPr>
          <w:sz w:val="36"/>
          <w:szCs w:val="36"/>
          <w:lang w:val="en-GB"/>
        </w:rPr>
        <w:t xml:space="preserve"> </w:t>
      </w:r>
      <w:r w:rsidR="000A4FBB" w:rsidRPr="00B3190F">
        <w:rPr>
          <w:sz w:val="36"/>
          <w:szCs w:val="36"/>
          <w:lang w:val="en-GB"/>
        </w:rPr>
        <w:t>c</w:t>
      </w:r>
      <w:r w:rsidR="00AE3602" w:rsidRPr="00B3190F">
        <w:rPr>
          <w:sz w:val="36"/>
          <w:szCs w:val="36"/>
          <w:lang w:val="en-GB"/>
        </w:rPr>
        <w:t>olumns</w:t>
      </w:r>
      <w:bookmarkEnd w:id="4"/>
    </w:p>
    <w:p w14:paraId="3F943E52" w14:textId="18BFE15E" w:rsidR="00AE3602" w:rsidRDefault="00775061" w:rsidP="00AE3602">
      <w:pPr>
        <w:spacing w:after="0"/>
        <w:jc w:val="both"/>
        <w:rPr>
          <w:lang w:val="en-GB"/>
        </w:rPr>
      </w:pPr>
      <w:r>
        <w:rPr>
          <w:lang w:val="en-GB"/>
        </w:rPr>
        <w:t>C</w:t>
      </w:r>
      <w:r w:rsidRPr="00775061">
        <w:rPr>
          <w:lang w:val="en-GB"/>
        </w:rPr>
        <w:t>hecks for the existence of 'Date' and 'Hour' columns in the DataFrame. If present, it performs operations to adjust 'Hour' values, combines 'Date' and 'Hour' into a new 'DateTime' column, and sets this new column as the index for time series analysis. If the columns do not exist, a warning message is printed.</w:t>
      </w:r>
    </w:p>
    <w:p w14:paraId="42CF5019" w14:textId="77777777" w:rsidR="00775061" w:rsidRPr="00775061" w:rsidRDefault="00775061" w:rsidP="00AE3602">
      <w:pPr>
        <w:spacing w:after="0"/>
        <w:jc w:val="both"/>
        <w:rPr>
          <w:lang w:val="en-GB"/>
        </w:rPr>
      </w:pPr>
    </w:p>
    <w:p w14:paraId="3527B52B" w14:textId="0C698870" w:rsidR="00AE3602" w:rsidRPr="00B3190F" w:rsidRDefault="00143DB5" w:rsidP="00143DB5">
      <w:pPr>
        <w:pStyle w:val="Ttulo2"/>
        <w:rPr>
          <w:sz w:val="36"/>
          <w:szCs w:val="36"/>
          <w:lang w:val="en-GB"/>
        </w:rPr>
      </w:pPr>
      <w:bookmarkStart w:id="5" w:name="_Toc154952041"/>
      <w:r w:rsidRPr="00B3190F">
        <w:rPr>
          <w:sz w:val="36"/>
          <w:szCs w:val="36"/>
          <w:lang w:val="en-GB"/>
        </w:rPr>
        <w:t xml:space="preserve">2.3 </w:t>
      </w:r>
      <w:r w:rsidR="00E10A7A" w:rsidRPr="00B3190F">
        <w:rPr>
          <w:sz w:val="36"/>
          <w:szCs w:val="36"/>
          <w:lang w:val="en-GB"/>
        </w:rPr>
        <w:t>Checking correlations</w:t>
      </w:r>
      <w:bookmarkEnd w:id="5"/>
    </w:p>
    <w:p w14:paraId="20327882" w14:textId="5F8F3224" w:rsidR="00E10A7A" w:rsidRPr="00E10A7A" w:rsidRDefault="00E10A7A" w:rsidP="00E10A7A">
      <w:pPr>
        <w:spacing w:after="0"/>
        <w:jc w:val="both"/>
        <w:rPr>
          <w:lang w:val="en-GB"/>
        </w:rPr>
      </w:pPr>
      <w:r w:rsidRPr="00E10A7A">
        <w:rPr>
          <w:lang w:val="en-GB"/>
        </w:rPr>
        <w:t>Produces a graphical representation of the correlation matrix, enhancing the understanding of inter-variable relationships and contributing valuable insights to the data analysis process.</w:t>
      </w:r>
    </w:p>
    <w:p w14:paraId="68A6BCE1" w14:textId="77777777" w:rsidR="00E10A7A" w:rsidRDefault="00E10A7A" w:rsidP="00E10A7A">
      <w:pPr>
        <w:keepNext/>
        <w:spacing w:after="0"/>
        <w:jc w:val="both"/>
      </w:pPr>
      <w:r w:rsidRPr="00E10A7A">
        <w:rPr>
          <w:noProof/>
          <w:lang w:val="en-GB"/>
        </w:rPr>
        <w:lastRenderedPageBreak/>
        <w:drawing>
          <wp:inline distT="0" distB="0" distL="0" distR="0" wp14:anchorId="76DBF10A" wp14:editId="31C33ED1">
            <wp:extent cx="2430131" cy="1968361"/>
            <wp:effectExtent l="0" t="0" r="8890" b="0"/>
            <wp:docPr id="1951045965" name="Imagem 1" descr="Uma imagem com texto, captura de ecrã, Retângulo,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45965" name="Imagem 1" descr="Uma imagem com texto, captura de ecrã, Retângulo, quadrado&#10;&#10;Descrição gerada automaticamente"/>
                    <pic:cNvPicPr/>
                  </pic:nvPicPr>
                  <pic:blipFill>
                    <a:blip r:embed="rId15"/>
                    <a:stretch>
                      <a:fillRect/>
                    </a:stretch>
                  </pic:blipFill>
                  <pic:spPr>
                    <a:xfrm>
                      <a:off x="0" y="0"/>
                      <a:ext cx="2439239" cy="1975739"/>
                    </a:xfrm>
                    <a:prstGeom prst="rect">
                      <a:avLst/>
                    </a:prstGeom>
                  </pic:spPr>
                </pic:pic>
              </a:graphicData>
            </a:graphic>
          </wp:inline>
        </w:drawing>
      </w:r>
    </w:p>
    <w:p w14:paraId="3FE27436" w14:textId="732E91C2" w:rsidR="00E10A7A" w:rsidRPr="00E10A7A" w:rsidRDefault="00E10A7A" w:rsidP="00E10A7A">
      <w:pPr>
        <w:pStyle w:val="Legenda"/>
        <w:jc w:val="both"/>
        <w:rPr>
          <w:lang w:val="en-GB"/>
        </w:rPr>
      </w:pPr>
      <w:bookmarkStart w:id="6" w:name="_Toc154951540"/>
      <w:r w:rsidRPr="00E10A7A">
        <w:rPr>
          <w:lang w:val="en-GB"/>
        </w:rPr>
        <w:t xml:space="preserve">Figure </w:t>
      </w:r>
      <w:r>
        <w:fldChar w:fldCharType="begin"/>
      </w:r>
      <w:r w:rsidRPr="00E10A7A">
        <w:rPr>
          <w:lang w:val="en-GB"/>
        </w:rPr>
        <w:instrText xml:space="preserve"> SEQ Figure \* ARABIC </w:instrText>
      </w:r>
      <w:r>
        <w:fldChar w:fldCharType="separate"/>
      </w:r>
      <w:r w:rsidR="00B068F6">
        <w:rPr>
          <w:noProof/>
          <w:lang w:val="en-GB"/>
        </w:rPr>
        <w:t>1</w:t>
      </w:r>
      <w:r>
        <w:fldChar w:fldCharType="end"/>
      </w:r>
      <w:r w:rsidRPr="00E10A7A">
        <w:rPr>
          <w:lang w:val="en-GB"/>
        </w:rPr>
        <w:t xml:space="preserve"> Checking correlations heatmap</w:t>
      </w:r>
      <w:bookmarkEnd w:id="6"/>
    </w:p>
    <w:p w14:paraId="7797CA7C" w14:textId="59658B4A" w:rsidR="00E10A7A" w:rsidRPr="00455F98" w:rsidRDefault="00E10A7A" w:rsidP="00AE3602">
      <w:pPr>
        <w:spacing w:after="0"/>
        <w:jc w:val="both"/>
        <w:rPr>
          <w:lang w:val="en-GB"/>
        </w:rPr>
      </w:pPr>
      <w:r w:rsidRPr="00E10A7A">
        <w:rPr>
          <w:lang w:val="en-GB"/>
        </w:rPr>
        <w:t>The correlation heatmap shows a strong correlation between temperature and consumption.</w:t>
      </w:r>
    </w:p>
    <w:p w14:paraId="64AF4C72" w14:textId="77777777" w:rsidR="00AE3602" w:rsidRPr="00455F98" w:rsidRDefault="00AE3602" w:rsidP="00AE3602">
      <w:pPr>
        <w:spacing w:after="0"/>
        <w:jc w:val="both"/>
        <w:rPr>
          <w:lang w:val="en-GB"/>
        </w:rPr>
      </w:pPr>
    </w:p>
    <w:p w14:paraId="57650244" w14:textId="77777777" w:rsidR="00E10A7A" w:rsidRDefault="00E10A7A" w:rsidP="00E10A7A">
      <w:pPr>
        <w:keepNext/>
        <w:spacing w:after="0"/>
        <w:jc w:val="both"/>
      </w:pPr>
      <w:r w:rsidRPr="00E10A7A">
        <w:rPr>
          <w:noProof/>
          <w:lang w:val="en-GB"/>
        </w:rPr>
        <w:drawing>
          <wp:inline distT="0" distB="0" distL="0" distR="0" wp14:anchorId="165ED073" wp14:editId="21D57BCC">
            <wp:extent cx="5400040" cy="3972560"/>
            <wp:effectExtent l="0" t="0" r="0" b="8890"/>
            <wp:docPr id="2099628482" name="Imagem 1" descr="Uma imagem com texto, diagrama, map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28482" name="Imagem 1" descr="Uma imagem com texto, diagrama, mapa, Gráfico&#10;&#10;Descrição gerada automaticamente"/>
                    <pic:cNvPicPr/>
                  </pic:nvPicPr>
                  <pic:blipFill>
                    <a:blip r:embed="rId16"/>
                    <a:stretch>
                      <a:fillRect/>
                    </a:stretch>
                  </pic:blipFill>
                  <pic:spPr>
                    <a:xfrm>
                      <a:off x="0" y="0"/>
                      <a:ext cx="5400040" cy="3972560"/>
                    </a:xfrm>
                    <a:prstGeom prst="rect">
                      <a:avLst/>
                    </a:prstGeom>
                  </pic:spPr>
                </pic:pic>
              </a:graphicData>
            </a:graphic>
          </wp:inline>
        </w:drawing>
      </w:r>
    </w:p>
    <w:p w14:paraId="52471888" w14:textId="656A865F" w:rsidR="00E10A7A" w:rsidRDefault="00E10A7A" w:rsidP="00E10A7A">
      <w:pPr>
        <w:pStyle w:val="Legenda"/>
        <w:jc w:val="both"/>
        <w:rPr>
          <w:lang w:val="en-GB"/>
        </w:rPr>
      </w:pPr>
      <w:bookmarkStart w:id="7" w:name="_Toc154951541"/>
      <w:r w:rsidRPr="005B559F">
        <w:rPr>
          <w:lang w:val="en-GB"/>
        </w:rPr>
        <w:t xml:space="preserve">Figure </w:t>
      </w:r>
      <w:r>
        <w:fldChar w:fldCharType="begin"/>
      </w:r>
      <w:r w:rsidRPr="005B559F">
        <w:rPr>
          <w:lang w:val="en-GB"/>
        </w:rPr>
        <w:instrText xml:space="preserve"> SEQ Figure \* ARABIC </w:instrText>
      </w:r>
      <w:r>
        <w:fldChar w:fldCharType="separate"/>
      </w:r>
      <w:r w:rsidR="00B068F6">
        <w:rPr>
          <w:noProof/>
          <w:lang w:val="en-GB"/>
        </w:rPr>
        <w:t>2</w:t>
      </w:r>
      <w:r>
        <w:fldChar w:fldCharType="end"/>
      </w:r>
      <w:r w:rsidRPr="005B559F">
        <w:rPr>
          <w:lang w:val="en-GB"/>
        </w:rPr>
        <w:t xml:space="preserve"> Checking correlations scatter plots</w:t>
      </w:r>
      <w:bookmarkEnd w:id="7"/>
    </w:p>
    <w:p w14:paraId="3BD9F64D" w14:textId="77777777" w:rsidR="00E10A7A" w:rsidRDefault="00E10A7A" w:rsidP="00AE3602">
      <w:pPr>
        <w:spacing w:after="0"/>
        <w:jc w:val="both"/>
        <w:rPr>
          <w:lang w:val="en-GB"/>
        </w:rPr>
      </w:pPr>
    </w:p>
    <w:p w14:paraId="6523B628" w14:textId="470AB0EA" w:rsidR="00E10A7A" w:rsidRPr="00455F98" w:rsidRDefault="00E10A7A" w:rsidP="00AE3602">
      <w:pPr>
        <w:spacing w:after="0"/>
        <w:jc w:val="both"/>
        <w:rPr>
          <w:lang w:val="en-GB"/>
        </w:rPr>
      </w:pPr>
      <w:r w:rsidRPr="00E10A7A">
        <w:rPr>
          <w:lang w:val="en-GB"/>
        </w:rPr>
        <w:t>It's notable an increase of energy consumption when the temperatures are lower or too high</w:t>
      </w:r>
      <w:r>
        <w:rPr>
          <w:lang w:val="en-GB"/>
        </w:rPr>
        <w:t>.</w:t>
      </w:r>
    </w:p>
    <w:p w14:paraId="0B3A8AF7" w14:textId="1B515B22" w:rsidR="00742481" w:rsidRPr="003C57BC" w:rsidRDefault="00742481" w:rsidP="00AE582F">
      <w:pPr>
        <w:jc w:val="both"/>
        <w:rPr>
          <w:rStyle w:val="nfaseDiscreta"/>
          <w:lang w:val="en-GB"/>
        </w:rPr>
      </w:pPr>
    </w:p>
    <w:p w14:paraId="304D388D" w14:textId="1147C8DA" w:rsidR="00742481" w:rsidRDefault="005B559F" w:rsidP="005B559F">
      <w:pPr>
        <w:pStyle w:val="Ttulo1"/>
        <w:numPr>
          <w:ilvl w:val="0"/>
          <w:numId w:val="3"/>
        </w:numPr>
        <w:rPr>
          <w:rStyle w:val="nfaseDiscreta"/>
          <w:i w:val="0"/>
          <w:iCs w:val="0"/>
          <w:color w:val="auto"/>
          <w:lang w:val="en-GB"/>
        </w:rPr>
      </w:pPr>
      <w:bookmarkStart w:id="8" w:name="_Toc154952042"/>
      <w:r>
        <w:rPr>
          <w:lang w:val="en-GB"/>
        </w:rPr>
        <w:lastRenderedPageBreak/>
        <w:t>Time Series Analysis</w:t>
      </w:r>
      <w:bookmarkEnd w:id="8"/>
    </w:p>
    <w:p w14:paraId="78FBDA84" w14:textId="31C10E94" w:rsidR="00E4011D" w:rsidRPr="00903633" w:rsidRDefault="00143DB5" w:rsidP="00143DB5">
      <w:pPr>
        <w:pStyle w:val="Ttulo2"/>
        <w:rPr>
          <w:sz w:val="36"/>
          <w:szCs w:val="36"/>
          <w:lang w:val="en-GB"/>
        </w:rPr>
      </w:pPr>
      <w:bookmarkStart w:id="9" w:name="_Toc154952043"/>
      <w:r w:rsidRPr="00903633">
        <w:rPr>
          <w:sz w:val="36"/>
          <w:szCs w:val="36"/>
          <w:lang w:val="en-GB"/>
        </w:rPr>
        <w:t xml:space="preserve">3.1 </w:t>
      </w:r>
      <w:r w:rsidR="005B559F" w:rsidRPr="00903633">
        <w:rPr>
          <w:sz w:val="36"/>
          <w:szCs w:val="36"/>
          <w:lang w:val="en-GB"/>
        </w:rPr>
        <w:t>Components of a Time Series</w:t>
      </w:r>
      <w:bookmarkEnd w:id="9"/>
    </w:p>
    <w:p w14:paraId="191FCC7B" w14:textId="4BBBD979" w:rsidR="005B559F" w:rsidRPr="005B559F" w:rsidRDefault="005B559F" w:rsidP="005B559F">
      <w:pPr>
        <w:keepNext/>
        <w:jc w:val="both"/>
        <w:rPr>
          <w:lang w:val="en-GB"/>
        </w:rPr>
      </w:pPr>
      <w:r w:rsidRPr="005B559F">
        <w:rPr>
          <w:lang w:val="en-GB"/>
        </w:rPr>
        <w:t>The primary purpose to visually inspect and analy</w:t>
      </w:r>
      <w:r>
        <w:rPr>
          <w:lang w:val="en-GB"/>
        </w:rPr>
        <w:t>z</w:t>
      </w:r>
      <w:r w:rsidRPr="005B559F">
        <w:rPr>
          <w:lang w:val="en-GB"/>
        </w:rPr>
        <w:t xml:space="preserve">e the decomposed components of the time series. By decomposing the time series into trend, seasonal, and residual components, </w:t>
      </w:r>
      <w:r>
        <w:rPr>
          <w:lang w:val="en-GB"/>
        </w:rPr>
        <w:t>we</w:t>
      </w:r>
      <w:r w:rsidRPr="005B559F">
        <w:rPr>
          <w:lang w:val="en-GB"/>
        </w:rPr>
        <w:t xml:space="preserve"> can gain insights into the underlying patterns, long-term trends, and</w:t>
      </w:r>
      <w:r>
        <w:rPr>
          <w:lang w:val="en-GB"/>
        </w:rPr>
        <w:t xml:space="preserve"> </w:t>
      </w:r>
      <w:r w:rsidRPr="005B559F">
        <w:rPr>
          <w:lang w:val="en-GB"/>
        </w:rPr>
        <w:t>seasonality present in the data. This is particularly useful in time series analysis for understanding the contributing factors to the observed patterns and making more informed predictions or assessments.</w:t>
      </w:r>
    </w:p>
    <w:p w14:paraId="73F44E44" w14:textId="77777777" w:rsidR="005B559F" w:rsidRPr="005B559F" w:rsidRDefault="005B559F" w:rsidP="005B559F">
      <w:pPr>
        <w:keepNext/>
        <w:jc w:val="both"/>
        <w:rPr>
          <w:lang w:val="en-GB"/>
        </w:rPr>
      </w:pPr>
      <w:r w:rsidRPr="005B559F">
        <w:rPr>
          <w:lang w:val="en-GB"/>
        </w:rPr>
        <w:t>In summary, the code performs seasonal decomposition on the 'load' time series, assumes an additive model, specifies a daily seasonality (period of 24 hours), and then plots and displays the decomposed components for visual analysis.</w:t>
      </w:r>
    </w:p>
    <w:p w14:paraId="22645989" w14:textId="5B3CB1C1" w:rsidR="005B559F" w:rsidRPr="005B559F" w:rsidRDefault="005B559F" w:rsidP="005B559F">
      <w:pPr>
        <w:keepNext/>
        <w:jc w:val="both"/>
        <w:rPr>
          <w:lang w:val="en-GB"/>
        </w:rPr>
      </w:pPr>
      <w:r w:rsidRPr="005B559F">
        <w:rPr>
          <w:noProof/>
          <w:lang w:val="en-GB"/>
        </w:rPr>
        <w:drawing>
          <wp:inline distT="0" distB="0" distL="0" distR="0" wp14:anchorId="69D8D5DA" wp14:editId="3E90FCBD">
            <wp:extent cx="4168140" cy="3104539"/>
            <wp:effectExtent l="0" t="0" r="3810" b="635"/>
            <wp:docPr id="1012091083" name="Imagem 1" descr="Uma imagem com texto, captura de ecrã,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1083" name="Imagem 1" descr="Uma imagem com texto, captura de ecrã, Gráfico, Tipo de letra&#10;&#10;Descrição gerada automaticamente"/>
                    <pic:cNvPicPr/>
                  </pic:nvPicPr>
                  <pic:blipFill>
                    <a:blip r:embed="rId17"/>
                    <a:stretch>
                      <a:fillRect/>
                    </a:stretch>
                  </pic:blipFill>
                  <pic:spPr>
                    <a:xfrm>
                      <a:off x="0" y="0"/>
                      <a:ext cx="4174756" cy="3109467"/>
                    </a:xfrm>
                    <a:prstGeom prst="rect">
                      <a:avLst/>
                    </a:prstGeom>
                  </pic:spPr>
                </pic:pic>
              </a:graphicData>
            </a:graphic>
          </wp:inline>
        </w:drawing>
      </w:r>
    </w:p>
    <w:p w14:paraId="1913ED5D" w14:textId="48B079A8" w:rsidR="005B559F" w:rsidRPr="00E4011D" w:rsidRDefault="005B559F" w:rsidP="005B559F">
      <w:pPr>
        <w:pStyle w:val="Legenda"/>
        <w:jc w:val="both"/>
        <w:rPr>
          <w:lang w:val="en-GB"/>
        </w:rPr>
      </w:pPr>
      <w:bookmarkStart w:id="10" w:name="_Toc154951542"/>
      <w:r w:rsidRPr="005B559F">
        <w:rPr>
          <w:lang w:val="en-GB"/>
        </w:rPr>
        <w:t xml:space="preserve">Figure </w:t>
      </w:r>
      <w:r>
        <w:fldChar w:fldCharType="begin"/>
      </w:r>
      <w:r w:rsidRPr="005B559F">
        <w:rPr>
          <w:lang w:val="en-GB"/>
        </w:rPr>
        <w:instrText xml:space="preserve"> SEQ Figure \* ARABIC </w:instrText>
      </w:r>
      <w:r>
        <w:fldChar w:fldCharType="separate"/>
      </w:r>
      <w:r w:rsidR="00B068F6">
        <w:rPr>
          <w:noProof/>
          <w:lang w:val="en-GB"/>
        </w:rPr>
        <w:t>3</w:t>
      </w:r>
      <w:r>
        <w:fldChar w:fldCharType="end"/>
      </w:r>
      <w:r w:rsidRPr="005B559F">
        <w:rPr>
          <w:lang w:val="en-GB"/>
        </w:rPr>
        <w:t xml:space="preserve"> Components of time series</w:t>
      </w:r>
      <w:bookmarkEnd w:id="10"/>
    </w:p>
    <w:p w14:paraId="7764DCCC" w14:textId="77777777" w:rsidR="00BE4C64" w:rsidRPr="000A7BAB" w:rsidRDefault="00BE4C64" w:rsidP="00E4011D">
      <w:pPr>
        <w:rPr>
          <w:sz w:val="4"/>
          <w:szCs w:val="4"/>
          <w:lang w:val="en-GB"/>
        </w:rPr>
      </w:pPr>
    </w:p>
    <w:p w14:paraId="620C6F5F" w14:textId="2C77B238" w:rsidR="00E4011D" w:rsidRPr="00903633" w:rsidRDefault="00143DB5" w:rsidP="00143DB5">
      <w:pPr>
        <w:pStyle w:val="Ttulo2"/>
        <w:rPr>
          <w:sz w:val="36"/>
          <w:szCs w:val="36"/>
          <w:lang w:val="en-GB"/>
        </w:rPr>
      </w:pPr>
      <w:bookmarkStart w:id="11" w:name="_Toc154952044"/>
      <w:r w:rsidRPr="00903633">
        <w:rPr>
          <w:sz w:val="36"/>
          <w:szCs w:val="36"/>
          <w:lang w:val="en-GB"/>
        </w:rPr>
        <w:t xml:space="preserve">3.2 </w:t>
      </w:r>
      <w:r w:rsidR="005B559F" w:rsidRPr="00903633">
        <w:rPr>
          <w:sz w:val="36"/>
          <w:szCs w:val="36"/>
          <w:lang w:val="en-GB"/>
        </w:rPr>
        <w:t>ADCF Test to check if the series is stationary</w:t>
      </w:r>
      <w:bookmarkEnd w:id="11"/>
    </w:p>
    <w:p w14:paraId="2DE58DB7" w14:textId="76769FB6" w:rsidR="00367B0A" w:rsidRPr="00E72BDD" w:rsidRDefault="00E72BDD" w:rsidP="00367B0A">
      <w:pPr>
        <w:keepNext/>
        <w:jc w:val="both"/>
        <w:rPr>
          <w:lang w:val="en-GB"/>
        </w:rPr>
      </w:pPr>
      <w:r w:rsidRPr="00E72BDD">
        <w:rPr>
          <w:lang w:val="en-GB"/>
        </w:rPr>
        <w:t>We use the ADF (Augmented Dickey-Fuller) test to evaluate the stationarity of the time series represented by the 'load' column of the DataFrame</w:t>
      </w:r>
      <w:r>
        <w:rPr>
          <w:lang w:val="en-GB"/>
        </w:rPr>
        <w:t>.</w:t>
      </w:r>
    </w:p>
    <w:p w14:paraId="1071FBC4" w14:textId="77777777" w:rsidR="005B559F" w:rsidRDefault="005B559F" w:rsidP="005B559F">
      <w:pPr>
        <w:keepNext/>
        <w:jc w:val="both"/>
      </w:pPr>
      <w:r w:rsidRPr="005B559F">
        <w:rPr>
          <w:noProof/>
          <w:lang w:val="en-GB"/>
        </w:rPr>
        <w:drawing>
          <wp:inline distT="0" distB="0" distL="0" distR="0" wp14:anchorId="1F6C0651" wp14:editId="0E3B1AEF">
            <wp:extent cx="2621507" cy="434378"/>
            <wp:effectExtent l="0" t="0" r="7620" b="3810"/>
            <wp:docPr id="516008674" name="Imagem 1" descr="Uma imagem com texto, Tipo de letra, captura de ecrã,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08674" name="Imagem 1" descr="Uma imagem com texto, Tipo de letra, captura de ecrã, tipografia&#10;&#10;Descrição gerada automaticamente"/>
                    <pic:cNvPicPr/>
                  </pic:nvPicPr>
                  <pic:blipFill>
                    <a:blip r:embed="rId18"/>
                    <a:stretch>
                      <a:fillRect/>
                    </a:stretch>
                  </pic:blipFill>
                  <pic:spPr>
                    <a:xfrm>
                      <a:off x="0" y="0"/>
                      <a:ext cx="2621507" cy="434378"/>
                    </a:xfrm>
                    <a:prstGeom prst="rect">
                      <a:avLst/>
                    </a:prstGeom>
                  </pic:spPr>
                </pic:pic>
              </a:graphicData>
            </a:graphic>
          </wp:inline>
        </w:drawing>
      </w:r>
    </w:p>
    <w:p w14:paraId="17BDD669" w14:textId="0AACC98D" w:rsidR="005B559F" w:rsidRPr="005B559F" w:rsidRDefault="005B559F" w:rsidP="005B559F">
      <w:pPr>
        <w:pStyle w:val="Legenda"/>
        <w:jc w:val="both"/>
        <w:rPr>
          <w:lang w:val="en-GB"/>
        </w:rPr>
      </w:pPr>
      <w:bookmarkStart w:id="12" w:name="_Toc154951543"/>
      <w:r w:rsidRPr="005B559F">
        <w:rPr>
          <w:lang w:val="en-GB"/>
        </w:rPr>
        <w:t xml:space="preserve">Figure </w:t>
      </w:r>
      <w:r>
        <w:fldChar w:fldCharType="begin"/>
      </w:r>
      <w:r w:rsidRPr="005B559F">
        <w:rPr>
          <w:lang w:val="en-GB"/>
        </w:rPr>
        <w:instrText xml:space="preserve"> SEQ Figure \* ARABIC </w:instrText>
      </w:r>
      <w:r>
        <w:fldChar w:fldCharType="separate"/>
      </w:r>
      <w:r w:rsidR="00B068F6">
        <w:rPr>
          <w:noProof/>
          <w:lang w:val="en-GB"/>
        </w:rPr>
        <w:t>4</w:t>
      </w:r>
      <w:r>
        <w:fldChar w:fldCharType="end"/>
      </w:r>
      <w:r w:rsidRPr="005B559F">
        <w:rPr>
          <w:lang w:val="en-GB"/>
        </w:rPr>
        <w:t xml:space="preserve"> Augmented Dickey-Fuller (ADF) </w:t>
      </w:r>
      <w:r>
        <w:rPr>
          <w:lang w:val="en-GB"/>
        </w:rPr>
        <w:t>results</w:t>
      </w:r>
      <w:bookmarkEnd w:id="12"/>
    </w:p>
    <w:p w14:paraId="4744507C" w14:textId="61673D7A" w:rsidR="005B559F" w:rsidRPr="00E72BDD" w:rsidRDefault="005B559F" w:rsidP="00E72BDD">
      <w:pPr>
        <w:pStyle w:val="PargrafodaLista"/>
        <w:numPr>
          <w:ilvl w:val="0"/>
          <w:numId w:val="16"/>
        </w:numPr>
        <w:spacing w:line="276" w:lineRule="auto"/>
        <w:jc w:val="both"/>
        <w:rPr>
          <w:lang w:val="en-GB"/>
        </w:rPr>
      </w:pPr>
      <w:r w:rsidRPr="00E72BDD">
        <w:rPr>
          <w:lang w:val="en-GB"/>
        </w:rPr>
        <w:t>ADF statistic, which is a negative number we can reject the null hypothesis</w:t>
      </w:r>
    </w:p>
    <w:p w14:paraId="1160CFBF" w14:textId="77777777" w:rsidR="00E72BDD" w:rsidRPr="00E72BDD" w:rsidRDefault="005B559F" w:rsidP="00E72BDD">
      <w:pPr>
        <w:pStyle w:val="PargrafodaLista"/>
        <w:numPr>
          <w:ilvl w:val="0"/>
          <w:numId w:val="16"/>
        </w:numPr>
        <w:spacing w:line="276" w:lineRule="auto"/>
        <w:jc w:val="both"/>
        <w:rPr>
          <w:lang w:val="en-GB"/>
        </w:rPr>
      </w:pPr>
      <w:r w:rsidRPr="00E72BDD">
        <w:rPr>
          <w:lang w:val="en-GB"/>
        </w:rPr>
        <w:t>P-value is less than 0.05, we can also reject the null hypothesis and say the series is stationary</w:t>
      </w:r>
    </w:p>
    <w:p w14:paraId="4FA7A228" w14:textId="3BC50BC1" w:rsidR="00E4011D" w:rsidRPr="00E72BDD" w:rsidRDefault="005B559F" w:rsidP="00E72BDD">
      <w:pPr>
        <w:pStyle w:val="PargrafodaLista"/>
        <w:numPr>
          <w:ilvl w:val="0"/>
          <w:numId w:val="16"/>
        </w:numPr>
        <w:spacing w:line="276" w:lineRule="auto"/>
        <w:jc w:val="both"/>
        <w:rPr>
          <w:lang w:val="en-GB"/>
        </w:rPr>
      </w:pPr>
      <w:r w:rsidRPr="00E72BDD">
        <w:rPr>
          <w:lang w:val="en-GB"/>
        </w:rPr>
        <w:t>The Dataset is stationary</w:t>
      </w:r>
    </w:p>
    <w:p w14:paraId="77358414" w14:textId="77777777" w:rsidR="00EC2136" w:rsidRPr="00272D84" w:rsidRDefault="00EC2136" w:rsidP="00EC2136">
      <w:pPr>
        <w:jc w:val="both"/>
        <w:rPr>
          <w:b/>
          <w:bCs/>
          <w:lang w:val="en-GB"/>
        </w:rPr>
      </w:pPr>
    </w:p>
    <w:p w14:paraId="00D69C60" w14:textId="47A3F000" w:rsidR="007D4D41" w:rsidRPr="00903633" w:rsidRDefault="00143DB5" w:rsidP="00143DB5">
      <w:pPr>
        <w:pStyle w:val="Ttulo2"/>
        <w:rPr>
          <w:sz w:val="36"/>
          <w:szCs w:val="36"/>
          <w:lang w:val="en-GB"/>
        </w:rPr>
      </w:pPr>
      <w:bookmarkStart w:id="13" w:name="_Toc154952045"/>
      <w:r w:rsidRPr="00903633">
        <w:rPr>
          <w:sz w:val="36"/>
          <w:szCs w:val="36"/>
          <w:lang w:val="en-GB"/>
        </w:rPr>
        <w:t xml:space="preserve">3.3 </w:t>
      </w:r>
      <w:r w:rsidR="00E72BDD" w:rsidRPr="00903633">
        <w:rPr>
          <w:sz w:val="36"/>
          <w:szCs w:val="36"/>
          <w:lang w:val="en-GB"/>
        </w:rPr>
        <w:t>Autocorrelation function - ACF</w:t>
      </w:r>
      <w:bookmarkEnd w:id="13"/>
    </w:p>
    <w:p w14:paraId="20CB4330" w14:textId="2D16D0F3" w:rsidR="007D4D41" w:rsidRPr="006A0387" w:rsidRDefault="006A0387" w:rsidP="007D4D41">
      <w:pPr>
        <w:jc w:val="both"/>
        <w:rPr>
          <w:lang w:val="en-GB"/>
        </w:rPr>
      </w:pPr>
      <w:r w:rsidRPr="006A0387">
        <w:rPr>
          <w:lang w:val="en-GB"/>
        </w:rPr>
        <w:t>The graphical representation of the Autocorrelation Function (ACF) serves as a fundamental tool in the analysis of time series data. It provides insights into the correlation between each value in the time series and its preceding values, commonly referred to as lags.</w:t>
      </w:r>
    </w:p>
    <w:p w14:paraId="113AF9EA" w14:textId="77777777" w:rsidR="00E72BDD" w:rsidRDefault="00E72BDD" w:rsidP="00E72BDD">
      <w:pPr>
        <w:keepNext/>
        <w:jc w:val="both"/>
      </w:pPr>
      <w:r w:rsidRPr="00E72BDD">
        <w:rPr>
          <w:noProof/>
          <w:lang w:val="en-GB"/>
        </w:rPr>
        <w:drawing>
          <wp:inline distT="0" distB="0" distL="0" distR="0" wp14:anchorId="57E2532B" wp14:editId="08434FFB">
            <wp:extent cx="3701764" cy="2757170"/>
            <wp:effectExtent l="0" t="0" r="0" b="5080"/>
            <wp:docPr id="1868196120"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6120" name="Imagem 1" descr="Uma imagem com texto, file, diagrama, Gráfico&#10;&#10;Descrição gerada automaticamente"/>
                    <pic:cNvPicPr/>
                  </pic:nvPicPr>
                  <pic:blipFill>
                    <a:blip r:embed="rId19"/>
                    <a:stretch>
                      <a:fillRect/>
                    </a:stretch>
                  </pic:blipFill>
                  <pic:spPr>
                    <a:xfrm>
                      <a:off x="0" y="0"/>
                      <a:ext cx="3707464" cy="2761415"/>
                    </a:xfrm>
                    <a:prstGeom prst="rect">
                      <a:avLst/>
                    </a:prstGeom>
                  </pic:spPr>
                </pic:pic>
              </a:graphicData>
            </a:graphic>
          </wp:inline>
        </w:drawing>
      </w:r>
    </w:p>
    <w:p w14:paraId="42482981" w14:textId="7ACD808B" w:rsidR="00E72BDD" w:rsidRPr="00143DB5" w:rsidRDefault="00E72BDD" w:rsidP="00E72BDD">
      <w:pPr>
        <w:pStyle w:val="Legenda"/>
        <w:jc w:val="both"/>
        <w:rPr>
          <w:lang w:val="en-GB"/>
        </w:rPr>
      </w:pPr>
      <w:bookmarkStart w:id="14" w:name="_Toc154951544"/>
      <w:r w:rsidRPr="00143DB5">
        <w:rPr>
          <w:lang w:val="en-GB"/>
        </w:rPr>
        <w:t xml:space="preserve">Figure </w:t>
      </w:r>
      <w:r>
        <w:fldChar w:fldCharType="begin"/>
      </w:r>
      <w:r w:rsidRPr="00143DB5">
        <w:rPr>
          <w:lang w:val="en-GB"/>
        </w:rPr>
        <w:instrText xml:space="preserve"> SEQ Figure \* ARABIC </w:instrText>
      </w:r>
      <w:r>
        <w:fldChar w:fldCharType="separate"/>
      </w:r>
      <w:r w:rsidR="00B068F6">
        <w:rPr>
          <w:noProof/>
          <w:lang w:val="en-GB"/>
        </w:rPr>
        <w:t>5</w:t>
      </w:r>
      <w:r>
        <w:fldChar w:fldCharType="end"/>
      </w:r>
      <w:r w:rsidRPr="00143DB5">
        <w:rPr>
          <w:lang w:val="en-GB"/>
        </w:rPr>
        <w:t xml:space="preserve"> Autocorrelation function </w:t>
      </w:r>
      <w:r w:rsidR="00931AFB" w:rsidRPr="00143DB5">
        <w:rPr>
          <w:lang w:val="en-GB"/>
        </w:rPr>
        <w:t>–</w:t>
      </w:r>
      <w:r w:rsidRPr="00143DB5">
        <w:rPr>
          <w:lang w:val="en-GB"/>
        </w:rPr>
        <w:t xml:space="preserve"> ACF</w:t>
      </w:r>
      <w:bookmarkEnd w:id="14"/>
    </w:p>
    <w:p w14:paraId="43526FEF" w14:textId="77777777" w:rsidR="00931AFB" w:rsidRPr="00143DB5" w:rsidRDefault="00931AFB" w:rsidP="00931AFB">
      <w:pPr>
        <w:rPr>
          <w:lang w:val="en-GB"/>
        </w:rPr>
      </w:pPr>
    </w:p>
    <w:p w14:paraId="729EAA43" w14:textId="773B1C7E" w:rsidR="00931AFB" w:rsidRPr="00903633" w:rsidRDefault="00143DB5" w:rsidP="00143DB5">
      <w:pPr>
        <w:pStyle w:val="Ttulo2"/>
        <w:rPr>
          <w:sz w:val="36"/>
          <w:szCs w:val="36"/>
          <w:lang w:val="en-GB"/>
        </w:rPr>
      </w:pPr>
      <w:bookmarkStart w:id="15" w:name="_Toc154952046"/>
      <w:r w:rsidRPr="00903633">
        <w:rPr>
          <w:sz w:val="36"/>
          <w:szCs w:val="36"/>
          <w:lang w:val="en-GB"/>
        </w:rPr>
        <w:t xml:space="preserve">3.4 </w:t>
      </w:r>
      <w:r w:rsidR="00931AFB" w:rsidRPr="00903633">
        <w:rPr>
          <w:sz w:val="36"/>
          <w:szCs w:val="36"/>
          <w:lang w:val="en-GB"/>
        </w:rPr>
        <w:t>Partial autocorrelation function - PACF</w:t>
      </w:r>
      <w:bookmarkEnd w:id="15"/>
    </w:p>
    <w:p w14:paraId="4BF6CCD7" w14:textId="77777777" w:rsidR="00931AFB" w:rsidRDefault="00931AFB" w:rsidP="00931AFB">
      <w:pPr>
        <w:jc w:val="both"/>
        <w:rPr>
          <w:lang w:val="en-GB"/>
        </w:rPr>
      </w:pPr>
      <w:r w:rsidRPr="006A0387">
        <w:rPr>
          <w:lang w:val="en-GB"/>
        </w:rPr>
        <w:t>The graphical representation of the Autocorrelation Function (ACF) serves as a fundamental tool in the analysis of time series data. It provides insights into the correlation between each value in the time series and its preceding values, commonly referred to as lags.</w:t>
      </w:r>
    </w:p>
    <w:p w14:paraId="3437C4F2" w14:textId="77777777" w:rsidR="00931AFB" w:rsidRDefault="00931AFB" w:rsidP="00931AFB">
      <w:pPr>
        <w:keepNext/>
        <w:jc w:val="both"/>
      </w:pPr>
      <w:r w:rsidRPr="00931AFB">
        <w:rPr>
          <w:noProof/>
          <w:lang w:val="en-GB"/>
        </w:rPr>
        <w:lastRenderedPageBreak/>
        <w:drawing>
          <wp:inline distT="0" distB="0" distL="0" distR="0" wp14:anchorId="4D917363" wp14:editId="41D4E5AC">
            <wp:extent cx="3660842" cy="2726690"/>
            <wp:effectExtent l="0" t="0" r="0" b="0"/>
            <wp:docPr id="1660820835" name="Imagem 1"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0835" name="Imagem 1" descr="Uma imagem com texto, diagrama, file, Gráfico&#10;&#10;Descrição gerada automaticamente"/>
                    <pic:cNvPicPr/>
                  </pic:nvPicPr>
                  <pic:blipFill>
                    <a:blip r:embed="rId20"/>
                    <a:stretch>
                      <a:fillRect/>
                    </a:stretch>
                  </pic:blipFill>
                  <pic:spPr>
                    <a:xfrm>
                      <a:off x="0" y="0"/>
                      <a:ext cx="3672679" cy="2735507"/>
                    </a:xfrm>
                    <a:prstGeom prst="rect">
                      <a:avLst/>
                    </a:prstGeom>
                  </pic:spPr>
                </pic:pic>
              </a:graphicData>
            </a:graphic>
          </wp:inline>
        </w:drawing>
      </w:r>
    </w:p>
    <w:p w14:paraId="6531CD91" w14:textId="0832E30D" w:rsidR="00931AFB" w:rsidRPr="00931AFB" w:rsidRDefault="00931AFB" w:rsidP="00931AFB">
      <w:pPr>
        <w:pStyle w:val="Legenda"/>
        <w:jc w:val="both"/>
        <w:rPr>
          <w:lang w:val="en-GB"/>
        </w:rPr>
      </w:pPr>
      <w:bookmarkStart w:id="16" w:name="_Toc154951545"/>
      <w:r w:rsidRPr="00931AFB">
        <w:rPr>
          <w:lang w:val="en-GB"/>
        </w:rPr>
        <w:t xml:space="preserve">Figure </w:t>
      </w:r>
      <w:r>
        <w:fldChar w:fldCharType="begin"/>
      </w:r>
      <w:r w:rsidRPr="00931AFB">
        <w:rPr>
          <w:lang w:val="en-GB"/>
        </w:rPr>
        <w:instrText xml:space="preserve"> SEQ Figure \* ARABIC </w:instrText>
      </w:r>
      <w:r>
        <w:fldChar w:fldCharType="separate"/>
      </w:r>
      <w:r w:rsidR="00B068F6">
        <w:rPr>
          <w:noProof/>
          <w:lang w:val="en-GB"/>
        </w:rPr>
        <w:t>6</w:t>
      </w:r>
      <w:r>
        <w:fldChar w:fldCharType="end"/>
      </w:r>
      <w:r w:rsidRPr="00931AFB">
        <w:rPr>
          <w:lang w:val="en-GB"/>
        </w:rPr>
        <w:t xml:space="preserve"> Partial autocorrelation fuction – PACF</w:t>
      </w:r>
      <w:bookmarkEnd w:id="16"/>
    </w:p>
    <w:p w14:paraId="51B06DCA" w14:textId="0A783AE8" w:rsidR="00931AFB" w:rsidRPr="00931AFB" w:rsidRDefault="00931AFB" w:rsidP="00931AFB">
      <w:pPr>
        <w:rPr>
          <w:lang w:val="en-GB"/>
        </w:rPr>
      </w:pPr>
      <w:r w:rsidRPr="00931AFB">
        <w:rPr>
          <w:lang w:val="en-GB"/>
        </w:rPr>
        <w:t>There are significant coefficients after lag 0, which is not a indicator of a random walk</w:t>
      </w:r>
      <w:r>
        <w:rPr>
          <w:lang w:val="en-GB"/>
        </w:rPr>
        <w:t>.</w:t>
      </w:r>
    </w:p>
    <w:p w14:paraId="3BCAEACE" w14:textId="77777777" w:rsidR="00931AFB" w:rsidRPr="00931AFB" w:rsidRDefault="00931AFB" w:rsidP="00931AFB">
      <w:pPr>
        <w:rPr>
          <w:lang w:val="en-GB"/>
        </w:rPr>
      </w:pPr>
    </w:p>
    <w:p w14:paraId="00A0AC8C" w14:textId="77777777" w:rsidR="00931AFB" w:rsidRPr="00931AFB" w:rsidRDefault="00931AFB" w:rsidP="00931AFB">
      <w:pPr>
        <w:rPr>
          <w:lang w:val="en-GB"/>
        </w:rPr>
      </w:pPr>
    </w:p>
    <w:p w14:paraId="10BB55AA" w14:textId="7B13BF79" w:rsidR="00CE591C" w:rsidRDefault="00903633" w:rsidP="005B559F">
      <w:pPr>
        <w:pStyle w:val="Ttulo1"/>
        <w:numPr>
          <w:ilvl w:val="0"/>
          <w:numId w:val="3"/>
        </w:numPr>
        <w:rPr>
          <w:lang w:val="en-GB"/>
        </w:rPr>
      </w:pPr>
      <w:bookmarkStart w:id="17" w:name="_Toc154952047"/>
      <w:r w:rsidRPr="00143DB5">
        <w:rPr>
          <w:lang w:val="en-GB"/>
        </w:rPr>
        <w:t>Forecasting</w:t>
      </w:r>
      <w:r w:rsidR="00143DB5" w:rsidRPr="00143DB5">
        <w:rPr>
          <w:lang w:val="en-GB"/>
        </w:rPr>
        <w:t xml:space="preserve"> an Autoregressive Moving Average model ARMA(p,q)</w:t>
      </w:r>
      <w:bookmarkEnd w:id="17"/>
    </w:p>
    <w:p w14:paraId="75C30510" w14:textId="45E704B5" w:rsidR="00143DB5" w:rsidRPr="00143DB5" w:rsidRDefault="00143DB5" w:rsidP="00143DB5">
      <w:pPr>
        <w:jc w:val="both"/>
        <w:rPr>
          <w:lang w:val="en-GB"/>
        </w:rPr>
      </w:pPr>
      <w:r w:rsidRPr="00143DB5">
        <w:rPr>
          <w:lang w:val="en-GB"/>
        </w:rPr>
        <w:t>In the context of time series analysis, the goal is to predict future values using an Autoregressive Moving Average (ARMA) model with parameters p and q. To prepare the data:</w:t>
      </w:r>
    </w:p>
    <w:p w14:paraId="3FC9A2DD" w14:textId="77777777" w:rsidR="006F438F" w:rsidRDefault="00143DB5" w:rsidP="006F438F">
      <w:pPr>
        <w:jc w:val="both"/>
        <w:rPr>
          <w:lang w:val="en-GB"/>
        </w:rPr>
      </w:pPr>
      <w:r w:rsidRPr="00143DB5">
        <w:rPr>
          <w:lang w:val="en-GB"/>
        </w:rPr>
        <w:t>Differencing was applied to the 'load' series, creating a new series labeled df_diff. The dataset was then divided into training (train) and testing (test) subsets based on a split date of '2014-01-01'. The training set comprises 17,545 observations, and the testing set includes 8,760 observations</w:t>
      </w:r>
      <w:r w:rsidR="006F438F">
        <w:rPr>
          <w:lang w:val="en-GB"/>
        </w:rPr>
        <w:t xml:space="preserve">. </w:t>
      </w:r>
    </w:p>
    <w:p w14:paraId="0B7FE55C" w14:textId="6DDFDA61" w:rsidR="006F438F" w:rsidRPr="006F438F" w:rsidRDefault="006F438F" w:rsidP="006F438F">
      <w:pPr>
        <w:jc w:val="both"/>
        <w:rPr>
          <w:lang w:val="en-GB"/>
        </w:rPr>
      </w:pPr>
      <w:r w:rsidRPr="006F438F">
        <w:rPr>
          <w:lang w:val="en-GB"/>
        </w:rPr>
        <w:t xml:space="preserve">Later, we generated a graph of the differenced time series (load_diff). </w:t>
      </w:r>
      <w:r w:rsidRPr="006F438F">
        <w:rPr>
          <w:noProof/>
          <w:lang w:val="en-GB"/>
        </w:rPr>
        <w:drawing>
          <wp:inline distT="0" distB="0" distL="0" distR="0" wp14:anchorId="7B6F1213" wp14:editId="6F15534B">
            <wp:extent cx="3268617" cy="2438400"/>
            <wp:effectExtent l="0" t="0" r="8255" b="0"/>
            <wp:docPr id="332270390" name="Imagem 1" descr="Uma imagem com captura de ecrã,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0390" name="Imagem 1" descr="Uma imagem com captura de ecrã, diagrama, texto, Gráfico&#10;&#10;Descrição gerada automaticamente"/>
                    <pic:cNvPicPr/>
                  </pic:nvPicPr>
                  <pic:blipFill>
                    <a:blip r:embed="rId21"/>
                    <a:stretch>
                      <a:fillRect/>
                    </a:stretch>
                  </pic:blipFill>
                  <pic:spPr>
                    <a:xfrm>
                      <a:off x="0" y="0"/>
                      <a:ext cx="3284143" cy="2449983"/>
                    </a:xfrm>
                    <a:prstGeom prst="rect">
                      <a:avLst/>
                    </a:prstGeom>
                  </pic:spPr>
                </pic:pic>
              </a:graphicData>
            </a:graphic>
          </wp:inline>
        </w:drawing>
      </w:r>
    </w:p>
    <w:p w14:paraId="61CD951F" w14:textId="52026F6F" w:rsidR="006F438F" w:rsidRPr="006F438F" w:rsidRDefault="006F438F" w:rsidP="006F438F">
      <w:pPr>
        <w:pStyle w:val="Legenda"/>
        <w:jc w:val="both"/>
        <w:rPr>
          <w:lang w:val="en-GB"/>
        </w:rPr>
      </w:pPr>
      <w:bookmarkStart w:id="18" w:name="_Toc154951546"/>
      <w:r w:rsidRPr="003875B8">
        <w:rPr>
          <w:lang w:val="en-GB"/>
        </w:rPr>
        <w:lastRenderedPageBreak/>
        <w:t xml:space="preserve">Figure </w:t>
      </w:r>
      <w:r>
        <w:fldChar w:fldCharType="begin"/>
      </w:r>
      <w:r w:rsidRPr="003875B8">
        <w:rPr>
          <w:lang w:val="en-GB"/>
        </w:rPr>
        <w:instrText xml:space="preserve"> SEQ Figure \* ARABIC </w:instrText>
      </w:r>
      <w:r>
        <w:fldChar w:fldCharType="separate"/>
      </w:r>
      <w:r w:rsidR="00B068F6">
        <w:rPr>
          <w:noProof/>
          <w:lang w:val="en-GB"/>
        </w:rPr>
        <w:t>7</w:t>
      </w:r>
      <w:r>
        <w:fldChar w:fldCharType="end"/>
      </w:r>
      <w:r w:rsidRPr="003875B8">
        <w:rPr>
          <w:lang w:val="en-GB"/>
        </w:rPr>
        <w:t xml:space="preserve"> Load_diff</w:t>
      </w:r>
      <w:bookmarkEnd w:id="18"/>
    </w:p>
    <w:p w14:paraId="1D8F5071" w14:textId="07198FF6" w:rsidR="006F438F" w:rsidRPr="006F438F" w:rsidRDefault="006F438F" w:rsidP="006F438F">
      <w:pPr>
        <w:jc w:val="both"/>
        <w:rPr>
          <w:lang w:val="en-GB"/>
        </w:rPr>
      </w:pPr>
      <w:r w:rsidRPr="006F438F">
        <w:rPr>
          <w:lang w:val="en-GB"/>
        </w:rPr>
        <w:t>This graphical representation allows for an examination of the time series following the application of differencing. Differencing is commonly employed to achieve stationarity in the time series, a crucial step in many time series models, including ARMA.</w:t>
      </w:r>
    </w:p>
    <w:p w14:paraId="101C047C" w14:textId="7AB47E98" w:rsidR="006F438F" w:rsidRPr="006F438F" w:rsidRDefault="006F438F" w:rsidP="006F438F">
      <w:pPr>
        <w:jc w:val="both"/>
        <w:rPr>
          <w:lang w:val="en-GB"/>
        </w:rPr>
      </w:pPr>
      <w:r w:rsidRPr="006F438F">
        <w:rPr>
          <w:lang w:val="en-GB"/>
        </w:rPr>
        <w:t>The x-axis of the graph represents temporal indices, while the y-axis represents the values of the differenced time series. By observing the graph, one can look for indications of stationarity and identify patterns or behaviors that may influence the choice of the model.</w:t>
      </w:r>
    </w:p>
    <w:p w14:paraId="5129A32C" w14:textId="1DE4B675" w:rsidR="006F438F" w:rsidRDefault="006F438F" w:rsidP="006F438F">
      <w:pPr>
        <w:jc w:val="both"/>
        <w:rPr>
          <w:lang w:val="en-GB"/>
        </w:rPr>
      </w:pPr>
      <w:r w:rsidRPr="006F438F">
        <w:rPr>
          <w:lang w:val="en-GB"/>
        </w:rPr>
        <w:t>In summary, the graph of the differenced time series provides a visual insight into the stationarity of the series after differencing, laying the groundwork for subsequent modeling.</w:t>
      </w:r>
    </w:p>
    <w:p w14:paraId="1EB55955" w14:textId="77777777" w:rsidR="006F438F" w:rsidRDefault="006F438F" w:rsidP="006F438F">
      <w:pPr>
        <w:jc w:val="both"/>
        <w:rPr>
          <w:lang w:val="en-GB"/>
        </w:rPr>
      </w:pPr>
    </w:p>
    <w:p w14:paraId="3069AAA2" w14:textId="5257BEAF" w:rsidR="001F7438" w:rsidRPr="001F7438" w:rsidRDefault="006F438F" w:rsidP="006F438F">
      <w:pPr>
        <w:pStyle w:val="Ttulo1"/>
        <w:numPr>
          <w:ilvl w:val="0"/>
          <w:numId w:val="3"/>
        </w:numPr>
        <w:rPr>
          <w:lang w:val="en-GB"/>
        </w:rPr>
      </w:pPr>
      <w:bookmarkStart w:id="19" w:name="_Toc154952048"/>
      <w:r w:rsidRPr="006F438F">
        <w:rPr>
          <w:lang w:val="en-GB"/>
        </w:rPr>
        <w:t>Calculate Akaike information criterion (AIC)</w:t>
      </w:r>
      <w:bookmarkEnd w:id="19"/>
    </w:p>
    <w:p w14:paraId="470EEC11" w14:textId="43F5311B" w:rsidR="006F438F" w:rsidRPr="006F438F" w:rsidRDefault="006F438F" w:rsidP="006F438F">
      <w:pPr>
        <w:rPr>
          <w:lang w:val="en-GB"/>
        </w:rPr>
      </w:pPr>
      <w:r w:rsidRPr="006F438F">
        <w:rPr>
          <w:lang w:val="en-GB"/>
        </w:rPr>
        <w:t>Throughout the optimization process of an Autoregressive Moving Average (ARMA) model for forecasting, we adopted the following approach:</w:t>
      </w:r>
    </w:p>
    <w:p w14:paraId="069E546F" w14:textId="60C3C9D0" w:rsidR="001F7438" w:rsidRDefault="006F438F" w:rsidP="006F438F">
      <w:pPr>
        <w:rPr>
          <w:lang w:val="en-GB"/>
        </w:rPr>
      </w:pPr>
      <w:r w:rsidRPr="006F438F">
        <w:rPr>
          <w:lang w:val="en-GB"/>
        </w:rPr>
        <w:t xml:space="preserve">We defined a function called </w:t>
      </w:r>
      <w:r>
        <w:rPr>
          <w:lang w:val="en-GB"/>
        </w:rPr>
        <w:t>“</w:t>
      </w:r>
      <w:r w:rsidRPr="006F438F">
        <w:rPr>
          <w:lang w:val="en-GB"/>
        </w:rPr>
        <w:t>optimize_ARMA</w:t>
      </w:r>
      <w:r>
        <w:rPr>
          <w:lang w:val="en-GB"/>
        </w:rPr>
        <w:t>”</w:t>
      </w:r>
      <w:r w:rsidRPr="006F438F">
        <w:rPr>
          <w:lang w:val="en-GB"/>
        </w:rPr>
        <w:t xml:space="preserve"> with the purpose of exploring various ARMA order combinations and selecting the optimal model based on the Akaike Information Criterion (AIC). This function iterates through a predefined list of order combinations, fits SARIMAX models to the training data, calculates the AIC for each model, and stores the results.</w:t>
      </w:r>
    </w:p>
    <w:p w14:paraId="11886C5F" w14:textId="52221CE8" w:rsidR="001F7438" w:rsidRDefault="006F438F" w:rsidP="006F438F">
      <w:pPr>
        <w:rPr>
          <w:lang w:val="en-GB"/>
        </w:rPr>
      </w:pPr>
      <w:r w:rsidRPr="006F438F">
        <w:rPr>
          <w:lang w:val="en-GB"/>
        </w:rPr>
        <w:t xml:space="preserve">The ARMA order combinations were set as </w:t>
      </w:r>
      <w:r>
        <w:rPr>
          <w:lang w:val="en-GB"/>
        </w:rPr>
        <w:t>“</w:t>
      </w:r>
      <w:r w:rsidRPr="006F438F">
        <w:rPr>
          <w:lang w:val="en-GB"/>
        </w:rPr>
        <w:t>ps</w:t>
      </w:r>
      <w:r>
        <w:rPr>
          <w:lang w:val="en-GB"/>
        </w:rPr>
        <w:t>”</w:t>
      </w:r>
      <w:r w:rsidRPr="006F438F">
        <w:rPr>
          <w:lang w:val="en-GB"/>
        </w:rPr>
        <w:t xml:space="preserve"> and </w:t>
      </w:r>
      <w:r>
        <w:rPr>
          <w:lang w:val="en-GB"/>
        </w:rPr>
        <w:t>“</w:t>
      </w:r>
      <w:r w:rsidRPr="006F438F">
        <w:rPr>
          <w:lang w:val="en-GB"/>
        </w:rPr>
        <w:t>qs</w:t>
      </w:r>
      <w:r>
        <w:rPr>
          <w:lang w:val="en-GB"/>
        </w:rPr>
        <w:t>”</w:t>
      </w:r>
      <w:r w:rsidRPr="006F438F">
        <w:rPr>
          <w:lang w:val="en-GB"/>
        </w:rPr>
        <w:t xml:space="preserve">, ranging from 0 to 3. The </w:t>
      </w:r>
      <w:r>
        <w:rPr>
          <w:lang w:val="en-GB"/>
        </w:rPr>
        <w:t>“</w:t>
      </w:r>
      <w:r w:rsidRPr="006F438F">
        <w:rPr>
          <w:lang w:val="en-GB"/>
        </w:rPr>
        <w:t>order_list</w:t>
      </w:r>
      <w:r>
        <w:rPr>
          <w:lang w:val="en-GB"/>
        </w:rPr>
        <w:t>”</w:t>
      </w:r>
      <w:r w:rsidRPr="006F438F">
        <w:rPr>
          <w:lang w:val="en-GB"/>
        </w:rPr>
        <w:t xml:space="preserve"> was generated using the Cartesian product of </w:t>
      </w:r>
      <w:r>
        <w:rPr>
          <w:lang w:val="en-GB"/>
        </w:rPr>
        <w:t>“</w:t>
      </w:r>
      <w:r w:rsidRPr="006F438F">
        <w:rPr>
          <w:lang w:val="en-GB"/>
        </w:rPr>
        <w:t>ps</w:t>
      </w:r>
      <w:r>
        <w:rPr>
          <w:lang w:val="en-GB"/>
        </w:rPr>
        <w:t>”</w:t>
      </w:r>
      <w:r w:rsidRPr="006F438F">
        <w:rPr>
          <w:lang w:val="en-GB"/>
        </w:rPr>
        <w:t xml:space="preserve"> and </w:t>
      </w:r>
      <w:r>
        <w:rPr>
          <w:lang w:val="en-GB"/>
        </w:rPr>
        <w:t>“</w:t>
      </w:r>
      <w:r w:rsidRPr="006F438F">
        <w:rPr>
          <w:lang w:val="en-GB"/>
        </w:rPr>
        <w:t>qs</w:t>
      </w:r>
      <w:r>
        <w:rPr>
          <w:lang w:val="en-GB"/>
        </w:rPr>
        <w:t>”</w:t>
      </w:r>
      <w:r w:rsidRPr="006F438F">
        <w:rPr>
          <w:lang w:val="en-GB"/>
        </w:rPr>
        <w:t>. Subsequently, the</w:t>
      </w:r>
      <w:r>
        <w:rPr>
          <w:lang w:val="en-GB"/>
        </w:rPr>
        <w:t>”</w:t>
      </w:r>
      <w:r w:rsidRPr="006F438F">
        <w:rPr>
          <w:lang w:val="en-GB"/>
        </w:rPr>
        <w:t xml:space="preserve"> optimize_ARMA</w:t>
      </w:r>
      <w:r>
        <w:rPr>
          <w:lang w:val="en-GB"/>
        </w:rPr>
        <w:t>”</w:t>
      </w:r>
      <w:r w:rsidRPr="006F438F">
        <w:rPr>
          <w:lang w:val="en-GB"/>
        </w:rPr>
        <w:t xml:space="preserve"> function was applied to fit SARIMAX models for each order combination.</w:t>
      </w:r>
    </w:p>
    <w:p w14:paraId="7A26F3E9" w14:textId="73C0453B" w:rsidR="001F7438" w:rsidRDefault="006F438F" w:rsidP="006F438F">
      <w:pPr>
        <w:rPr>
          <w:lang w:val="en-GB"/>
        </w:rPr>
      </w:pPr>
      <w:r w:rsidRPr="006F438F">
        <w:rPr>
          <w:lang w:val="en-GB"/>
        </w:rPr>
        <w:t xml:space="preserve">The results were organized into a DataFrame named </w:t>
      </w:r>
      <w:r>
        <w:rPr>
          <w:lang w:val="en-GB"/>
        </w:rPr>
        <w:t>“</w:t>
      </w:r>
      <w:r w:rsidRPr="006F438F">
        <w:rPr>
          <w:lang w:val="en-GB"/>
        </w:rPr>
        <w:t>result_df</w:t>
      </w:r>
      <w:r>
        <w:rPr>
          <w:lang w:val="en-GB"/>
        </w:rPr>
        <w:t>”</w:t>
      </w:r>
      <w:r w:rsidRPr="006F438F">
        <w:rPr>
          <w:lang w:val="en-GB"/>
        </w:rPr>
        <w:t>, containing the order combinations and their corresponding AIC values. This DataFrame was sorted in ascending order of AIC, where lower AIC values indicate more suitable model fits.</w:t>
      </w:r>
    </w:p>
    <w:p w14:paraId="307C6BDB" w14:textId="77777777" w:rsidR="001F7438" w:rsidRPr="001F7438" w:rsidRDefault="001F7438" w:rsidP="001F7438">
      <w:pPr>
        <w:keepNext/>
        <w:rPr>
          <w:lang w:val="en-GB"/>
        </w:rPr>
      </w:pPr>
      <w:r w:rsidRPr="001F7438">
        <w:rPr>
          <w:noProof/>
          <w:lang w:val="en-GB"/>
        </w:rPr>
        <w:lastRenderedPageBreak/>
        <w:drawing>
          <wp:inline distT="0" distB="0" distL="0" distR="0" wp14:anchorId="1EF68980" wp14:editId="60939509">
            <wp:extent cx="1239711" cy="3709670"/>
            <wp:effectExtent l="0" t="0" r="0" b="5080"/>
            <wp:docPr id="816498043" name="Imagem 1" descr="Uma imagem com texto, menu,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98043" name="Imagem 1" descr="Uma imagem com texto, menu, captura de ecrã, Tipo de letra&#10;&#10;Descrição gerada automaticamente"/>
                    <pic:cNvPicPr/>
                  </pic:nvPicPr>
                  <pic:blipFill>
                    <a:blip r:embed="rId22"/>
                    <a:stretch>
                      <a:fillRect/>
                    </a:stretch>
                  </pic:blipFill>
                  <pic:spPr>
                    <a:xfrm>
                      <a:off x="0" y="0"/>
                      <a:ext cx="1252110" cy="3746772"/>
                    </a:xfrm>
                    <a:prstGeom prst="rect">
                      <a:avLst/>
                    </a:prstGeom>
                  </pic:spPr>
                </pic:pic>
              </a:graphicData>
            </a:graphic>
          </wp:inline>
        </w:drawing>
      </w:r>
    </w:p>
    <w:p w14:paraId="75802700" w14:textId="49E6E93D" w:rsidR="006F438F" w:rsidRPr="003875B8" w:rsidRDefault="001F7438" w:rsidP="001F7438">
      <w:pPr>
        <w:pStyle w:val="Legenda"/>
        <w:rPr>
          <w:lang w:val="en-GB"/>
        </w:rPr>
      </w:pPr>
      <w:bookmarkStart w:id="20" w:name="_Toc154951547"/>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8</w:t>
      </w:r>
      <w:r>
        <w:fldChar w:fldCharType="end"/>
      </w:r>
      <w:r w:rsidRPr="003875B8">
        <w:rPr>
          <w:lang w:val="en-GB"/>
        </w:rPr>
        <w:t xml:space="preserve"> AIC results</w:t>
      </w:r>
      <w:bookmarkEnd w:id="20"/>
    </w:p>
    <w:p w14:paraId="036F5103" w14:textId="0B793783" w:rsidR="001F7438" w:rsidRPr="001F7438" w:rsidRDefault="001F7438" w:rsidP="001F7438">
      <w:pPr>
        <w:rPr>
          <w:lang w:val="en-GB"/>
        </w:rPr>
      </w:pPr>
      <w:r w:rsidRPr="001F7438">
        <w:rPr>
          <w:lang w:val="en-GB"/>
        </w:rPr>
        <w:t>In the results analysis, it was observed that the order combination (3, 2) achieved the lowest AIC, indicating a superior fit compared to other combinations. Sorting the DataFrame by AIC revealed the top three combinations as (3, 2), (3, 1), and (3, 3). Conversely, higher-order combinations, such as (0, 3), (0, 2), and (0, 1), exhibited significantly higher AIC values, suggesting less effective model fits.</w:t>
      </w:r>
    </w:p>
    <w:p w14:paraId="22492C20" w14:textId="77777777" w:rsidR="006F438F" w:rsidRPr="006269AC" w:rsidRDefault="006F438F" w:rsidP="006F438F">
      <w:pPr>
        <w:jc w:val="both"/>
        <w:rPr>
          <w:lang w:val="en-GB"/>
        </w:rPr>
      </w:pPr>
    </w:p>
    <w:p w14:paraId="19300BD4" w14:textId="4172314D" w:rsidR="00471210" w:rsidRDefault="001F02EC" w:rsidP="001F02EC">
      <w:pPr>
        <w:pStyle w:val="Ttulo1"/>
        <w:numPr>
          <w:ilvl w:val="0"/>
          <w:numId w:val="3"/>
        </w:numPr>
        <w:rPr>
          <w:rStyle w:val="Ttulo2Carter"/>
          <w:b/>
          <w:sz w:val="36"/>
          <w:szCs w:val="32"/>
        </w:rPr>
      </w:pPr>
      <w:bookmarkStart w:id="21" w:name="_Toc154952049"/>
      <w:r w:rsidRPr="001F02EC">
        <w:rPr>
          <w:rStyle w:val="Ttulo2Carter"/>
          <w:b/>
          <w:sz w:val="36"/>
          <w:szCs w:val="32"/>
        </w:rPr>
        <w:lastRenderedPageBreak/>
        <w:t>Analize SARIMAX results</w:t>
      </w:r>
      <w:bookmarkEnd w:id="21"/>
    </w:p>
    <w:p w14:paraId="2DABF547" w14:textId="77777777" w:rsidR="008E0B91" w:rsidRDefault="008E0B91" w:rsidP="008E0B91">
      <w:pPr>
        <w:keepNext/>
      </w:pPr>
      <w:r w:rsidRPr="008E0B91">
        <w:rPr>
          <w:noProof/>
        </w:rPr>
        <w:drawing>
          <wp:inline distT="0" distB="0" distL="0" distR="0" wp14:anchorId="315CFB58" wp14:editId="1326A0BC">
            <wp:extent cx="5400040" cy="3123565"/>
            <wp:effectExtent l="0" t="0" r="0" b="635"/>
            <wp:docPr id="1420960660"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0660" name="Imagem 1" descr="Uma imagem com texto, captura de ecrã&#10;&#10;Descrição gerada automaticamente"/>
                    <pic:cNvPicPr/>
                  </pic:nvPicPr>
                  <pic:blipFill>
                    <a:blip r:embed="rId23"/>
                    <a:stretch>
                      <a:fillRect/>
                    </a:stretch>
                  </pic:blipFill>
                  <pic:spPr>
                    <a:xfrm>
                      <a:off x="0" y="0"/>
                      <a:ext cx="5400040" cy="3123565"/>
                    </a:xfrm>
                    <a:prstGeom prst="rect">
                      <a:avLst/>
                    </a:prstGeom>
                  </pic:spPr>
                </pic:pic>
              </a:graphicData>
            </a:graphic>
          </wp:inline>
        </w:drawing>
      </w:r>
    </w:p>
    <w:p w14:paraId="400B1A3A" w14:textId="5E63F642" w:rsidR="008E0B91" w:rsidRDefault="008E0B91" w:rsidP="008E0B91">
      <w:pPr>
        <w:pStyle w:val="Legenda"/>
      </w:pPr>
      <w:bookmarkStart w:id="22" w:name="_Toc154951548"/>
      <w:r>
        <w:t xml:space="preserve">Figure </w:t>
      </w:r>
      <w:fldSimple w:instr=" SEQ Figure \* ARABIC ">
        <w:r w:rsidR="00B068F6">
          <w:rPr>
            <w:noProof/>
          </w:rPr>
          <w:t>9</w:t>
        </w:r>
      </w:fldSimple>
      <w:r>
        <w:t xml:space="preserve"> SARIMAX results</w:t>
      </w:r>
      <w:bookmarkEnd w:id="22"/>
    </w:p>
    <w:p w14:paraId="40DEEF57" w14:textId="77777777" w:rsidR="00CB75B2" w:rsidRDefault="00CB75B2" w:rsidP="00CB75B2">
      <w:pPr>
        <w:keepNext/>
      </w:pPr>
      <w:r w:rsidRPr="00CB75B2">
        <w:rPr>
          <w:noProof/>
        </w:rPr>
        <w:drawing>
          <wp:inline distT="0" distB="0" distL="0" distR="0" wp14:anchorId="76D13D35" wp14:editId="02F8883D">
            <wp:extent cx="5400040" cy="4493895"/>
            <wp:effectExtent l="0" t="0" r="0" b="1905"/>
            <wp:docPr id="1970004198" name="Imagem 1" descr="Uma imagem com texto, diagrama,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4198" name="Imagem 1" descr="Uma imagem com texto, diagrama, Gráfico, captura de ecrã&#10;&#10;Descrição gerada automaticamente"/>
                    <pic:cNvPicPr/>
                  </pic:nvPicPr>
                  <pic:blipFill>
                    <a:blip r:embed="rId24"/>
                    <a:stretch>
                      <a:fillRect/>
                    </a:stretch>
                  </pic:blipFill>
                  <pic:spPr>
                    <a:xfrm>
                      <a:off x="0" y="0"/>
                      <a:ext cx="5400040" cy="4493895"/>
                    </a:xfrm>
                    <a:prstGeom prst="rect">
                      <a:avLst/>
                    </a:prstGeom>
                  </pic:spPr>
                </pic:pic>
              </a:graphicData>
            </a:graphic>
          </wp:inline>
        </w:drawing>
      </w:r>
    </w:p>
    <w:p w14:paraId="5A4B7E8B" w14:textId="7283D44A" w:rsidR="00CB75B2" w:rsidRPr="00CB75B2" w:rsidRDefault="00CB75B2" w:rsidP="00CB75B2">
      <w:pPr>
        <w:pStyle w:val="Legenda"/>
        <w:rPr>
          <w:lang w:val="en-GB"/>
        </w:rPr>
      </w:pPr>
      <w:bookmarkStart w:id="23" w:name="_Toc154951549"/>
      <w:r w:rsidRPr="00CB75B2">
        <w:rPr>
          <w:lang w:val="en-GB"/>
        </w:rPr>
        <w:t xml:space="preserve">Figure </w:t>
      </w:r>
      <w:r>
        <w:fldChar w:fldCharType="begin"/>
      </w:r>
      <w:r w:rsidRPr="00CB75B2">
        <w:rPr>
          <w:lang w:val="en-GB"/>
        </w:rPr>
        <w:instrText xml:space="preserve"> SEQ Figure \* ARABIC </w:instrText>
      </w:r>
      <w:r>
        <w:fldChar w:fldCharType="separate"/>
      </w:r>
      <w:r w:rsidR="00B068F6">
        <w:rPr>
          <w:noProof/>
          <w:lang w:val="en-GB"/>
        </w:rPr>
        <w:t>10</w:t>
      </w:r>
      <w:r>
        <w:fldChar w:fldCharType="end"/>
      </w:r>
      <w:r w:rsidRPr="00CB75B2">
        <w:rPr>
          <w:lang w:val="en-GB"/>
        </w:rPr>
        <w:t xml:space="preserve"> SARIMAX Graph</w:t>
      </w:r>
      <w:bookmarkEnd w:id="23"/>
    </w:p>
    <w:p w14:paraId="53DE89DB" w14:textId="41C6AE7D" w:rsidR="008E0B91" w:rsidRPr="008E0B91" w:rsidRDefault="008E0B91" w:rsidP="008E0B91">
      <w:pPr>
        <w:jc w:val="both"/>
        <w:rPr>
          <w:lang w:val="en-GB"/>
        </w:rPr>
      </w:pPr>
      <w:r>
        <w:rPr>
          <w:lang w:val="en-GB"/>
        </w:rPr>
        <w:lastRenderedPageBreak/>
        <w:t>T</w:t>
      </w:r>
      <w:r w:rsidRPr="008E0B91">
        <w:rPr>
          <w:lang w:val="en-GB"/>
        </w:rPr>
        <w:t>hroughout the process of fitting the SARIMAX(3, 0, 2) model to the "load_diff" time series, several key points were observed:</w:t>
      </w:r>
    </w:p>
    <w:p w14:paraId="1E94C37D" w14:textId="7D268BEC" w:rsidR="008E0B91" w:rsidRPr="008E0B91" w:rsidRDefault="008E0B91" w:rsidP="008E0B91">
      <w:pPr>
        <w:pStyle w:val="PargrafodaLista"/>
        <w:numPr>
          <w:ilvl w:val="0"/>
          <w:numId w:val="19"/>
        </w:numPr>
        <w:jc w:val="both"/>
        <w:rPr>
          <w:b/>
          <w:bCs/>
          <w:lang w:val="en-GB"/>
        </w:rPr>
      </w:pPr>
      <w:r w:rsidRPr="008E0B91">
        <w:rPr>
          <w:b/>
          <w:bCs/>
          <w:lang w:val="en-GB"/>
        </w:rPr>
        <w:t>Model Orders:</w:t>
      </w:r>
    </w:p>
    <w:p w14:paraId="7389A8F2" w14:textId="53409E8D" w:rsidR="008E0B91" w:rsidRPr="008E0B91" w:rsidRDefault="008E0B91" w:rsidP="008E0B91">
      <w:pPr>
        <w:ind w:left="360"/>
        <w:jc w:val="both"/>
        <w:rPr>
          <w:lang w:val="en-GB"/>
        </w:rPr>
      </w:pPr>
      <w:r w:rsidRPr="008E0B91">
        <w:rPr>
          <w:lang w:val="en-GB"/>
        </w:rPr>
        <w:t>The SARIMAX model incorporates three autoregressive terms (AR) and two moving average terms (MA), denoted as (3, 0, 2).</w:t>
      </w:r>
    </w:p>
    <w:p w14:paraId="79408E44" w14:textId="1F246B99" w:rsidR="008E0B91" w:rsidRPr="008E0B91" w:rsidRDefault="008E0B91" w:rsidP="008E0B91">
      <w:pPr>
        <w:pStyle w:val="PargrafodaLista"/>
        <w:numPr>
          <w:ilvl w:val="0"/>
          <w:numId w:val="19"/>
        </w:numPr>
        <w:jc w:val="both"/>
        <w:rPr>
          <w:b/>
          <w:bCs/>
          <w:lang w:val="en-GB"/>
        </w:rPr>
      </w:pPr>
      <w:r w:rsidRPr="008E0B91">
        <w:rPr>
          <w:b/>
          <w:bCs/>
          <w:lang w:val="en-GB"/>
        </w:rPr>
        <w:t>Fit Metrics:</w:t>
      </w:r>
    </w:p>
    <w:p w14:paraId="4E915CBE" w14:textId="0E1B2AF3" w:rsidR="008E0B91" w:rsidRDefault="008E0B91" w:rsidP="008E0B91">
      <w:pPr>
        <w:ind w:left="360"/>
        <w:jc w:val="both"/>
        <w:rPr>
          <w:lang w:val="en-GB"/>
        </w:rPr>
      </w:pPr>
      <w:r w:rsidRPr="008E0B91">
        <w:rPr>
          <w:lang w:val="en-GB"/>
        </w:rPr>
        <w:t>The AIC, a metric balancing model accuracy with complexity, was calculated as 202061.056. This lower score suggests a relatively good fit, considering the trade-off between fit quality and model simplicity.</w:t>
      </w:r>
    </w:p>
    <w:p w14:paraId="404E8223" w14:textId="77777777" w:rsidR="008E0B91" w:rsidRPr="008E0B91" w:rsidRDefault="008E0B91" w:rsidP="008E0B91">
      <w:pPr>
        <w:ind w:left="360"/>
        <w:jc w:val="both"/>
        <w:rPr>
          <w:lang w:val="en-GB"/>
        </w:rPr>
      </w:pPr>
    </w:p>
    <w:p w14:paraId="36CFBECC" w14:textId="6EDC5246" w:rsidR="008E0B91" w:rsidRPr="008E0B91" w:rsidRDefault="008E0B91" w:rsidP="008E0B91">
      <w:pPr>
        <w:pStyle w:val="PargrafodaLista"/>
        <w:numPr>
          <w:ilvl w:val="0"/>
          <w:numId w:val="19"/>
        </w:numPr>
        <w:jc w:val="both"/>
        <w:rPr>
          <w:b/>
          <w:bCs/>
          <w:lang w:val="en-GB"/>
        </w:rPr>
      </w:pPr>
      <w:r w:rsidRPr="008E0B91">
        <w:rPr>
          <w:b/>
          <w:bCs/>
          <w:lang w:val="en-GB"/>
        </w:rPr>
        <w:t>Model Coefficients:</w:t>
      </w:r>
    </w:p>
    <w:p w14:paraId="5AD77060" w14:textId="77777777" w:rsidR="008E0B91" w:rsidRPr="008E0B91" w:rsidRDefault="008E0B91" w:rsidP="008E0B91">
      <w:pPr>
        <w:ind w:left="360"/>
        <w:jc w:val="both"/>
        <w:rPr>
          <w:lang w:val="en-GB"/>
        </w:rPr>
      </w:pPr>
      <w:r w:rsidRPr="008E0B91">
        <w:rPr>
          <w:lang w:val="en-GB"/>
        </w:rPr>
        <w:t>Coefficients for the AR terms (ar.L1, ar.L2, ar.L3) and MA terms (ma.L1, ma.L2) provide insights into temporal dynamics and relationships between observations. Significant values indicate the importance of these terms in modeling.</w:t>
      </w:r>
    </w:p>
    <w:p w14:paraId="15FEEBAB" w14:textId="77777777" w:rsidR="008E0B91" w:rsidRPr="008E0B91" w:rsidRDefault="008E0B91" w:rsidP="008E0B91">
      <w:pPr>
        <w:jc w:val="both"/>
        <w:rPr>
          <w:lang w:val="en-GB"/>
        </w:rPr>
      </w:pPr>
    </w:p>
    <w:p w14:paraId="776EB916" w14:textId="03FEE157" w:rsidR="008E0B91" w:rsidRPr="008E0B91" w:rsidRDefault="008E0B91" w:rsidP="008E0B91">
      <w:pPr>
        <w:pStyle w:val="PargrafodaLista"/>
        <w:numPr>
          <w:ilvl w:val="0"/>
          <w:numId w:val="19"/>
        </w:numPr>
        <w:jc w:val="both"/>
        <w:rPr>
          <w:b/>
          <w:bCs/>
          <w:lang w:val="en-GB"/>
        </w:rPr>
      </w:pPr>
      <w:r w:rsidRPr="008E0B91">
        <w:rPr>
          <w:b/>
          <w:bCs/>
          <w:lang w:val="en-GB"/>
        </w:rPr>
        <w:t>Residual Standard Deviation (sigma2):</w:t>
      </w:r>
    </w:p>
    <w:p w14:paraId="6DBF7068" w14:textId="77777777" w:rsidR="008E0B91" w:rsidRPr="008E0B91" w:rsidRDefault="008E0B91" w:rsidP="008E0B91">
      <w:pPr>
        <w:ind w:left="360"/>
        <w:jc w:val="both"/>
        <w:rPr>
          <w:lang w:val="en-GB"/>
        </w:rPr>
      </w:pPr>
      <w:r w:rsidRPr="008E0B91">
        <w:rPr>
          <w:lang w:val="en-GB"/>
        </w:rPr>
        <w:t>The standard deviation of residuals, presented as 5868.6998, reflects the variability of model residuals. This value is crucial for assessing the spread of residuals around the mean and understanding the model's consistency in capturing data variability.</w:t>
      </w:r>
    </w:p>
    <w:p w14:paraId="644849E1" w14:textId="77777777" w:rsidR="008E0B91" w:rsidRPr="008E0B91" w:rsidRDefault="008E0B91" w:rsidP="008E0B91">
      <w:pPr>
        <w:jc w:val="both"/>
        <w:rPr>
          <w:lang w:val="en-GB"/>
        </w:rPr>
      </w:pPr>
    </w:p>
    <w:p w14:paraId="44471F92" w14:textId="77777777" w:rsidR="008E0B91" w:rsidRPr="008E0B91" w:rsidRDefault="008E0B91" w:rsidP="008E0B91">
      <w:pPr>
        <w:pStyle w:val="PargrafodaLista"/>
        <w:numPr>
          <w:ilvl w:val="0"/>
          <w:numId w:val="19"/>
        </w:numPr>
        <w:jc w:val="both"/>
        <w:rPr>
          <w:b/>
          <w:bCs/>
          <w:lang w:val="en-GB"/>
        </w:rPr>
      </w:pPr>
      <w:r w:rsidRPr="008E0B91">
        <w:rPr>
          <w:b/>
          <w:bCs/>
          <w:lang w:val="en-GB"/>
        </w:rPr>
        <w:t>Statistical Tests:</w:t>
      </w:r>
    </w:p>
    <w:p w14:paraId="1F4F9A30" w14:textId="4BDAF423" w:rsidR="008E0B91" w:rsidRPr="008E0B91" w:rsidRDefault="008E0B91" w:rsidP="008E0B91">
      <w:pPr>
        <w:ind w:left="360"/>
        <w:jc w:val="both"/>
        <w:rPr>
          <w:lang w:val="en-GB"/>
        </w:rPr>
      </w:pPr>
      <w:r w:rsidRPr="008E0B91">
        <w:rPr>
          <w:lang w:val="en-GB"/>
        </w:rPr>
        <w:t>The Ljung-Box test (Q) assessed autocorrelation of residuals. In this case, a value of 3.89 suggests that, overall, residuals do not exhibit significant autocorrelation.</w:t>
      </w:r>
    </w:p>
    <w:p w14:paraId="105B1DAE" w14:textId="77777777" w:rsidR="008E0B91" w:rsidRPr="008E0B91" w:rsidRDefault="008E0B91" w:rsidP="008E0B91">
      <w:pPr>
        <w:ind w:left="360"/>
        <w:jc w:val="both"/>
        <w:rPr>
          <w:lang w:val="en-GB"/>
        </w:rPr>
      </w:pPr>
      <w:r w:rsidRPr="008E0B91">
        <w:rPr>
          <w:lang w:val="en-GB"/>
        </w:rPr>
        <w:t>The Jarque-Bera test was applied to check for normality of residuals. The elevated value of 4768.91 and associated p-value (0.00) indicate deviations from normality, emphasizing the need for attention to the distribution of residuals.</w:t>
      </w:r>
    </w:p>
    <w:p w14:paraId="128E52B0" w14:textId="77777777" w:rsidR="008E0B91" w:rsidRPr="008E0B91" w:rsidRDefault="008E0B91" w:rsidP="008E0B91">
      <w:pPr>
        <w:jc w:val="both"/>
        <w:rPr>
          <w:lang w:val="en-GB"/>
        </w:rPr>
      </w:pPr>
    </w:p>
    <w:p w14:paraId="17B699B1" w14:textId="531DA4E5" w:rsidR="008E0B91" w:rsidRPr="008E0B91" w:rsidRDefault="008E0B91" w:rsidP="008E0B91">
      <w:pPr>
        <w:pStyle w:val="PargrafodaLista"/>
        <w:numPr>
          <w:ilvl w:val="0"/>
          <w:numId w:val="19"/>
        </w:numPr>
        <w:jc w:val="both"/>
        <w:rPr>
          <w:b/>
          <w:bCs/>
          <w:lang w:val="en-GB"/>
        </w:rPr>
      </w:pPr>
      <w:r w:rsidRPr="008E0B91">
        <w:rPr>
          <w:b/>
          <w:bCs/>
          <w:lang w:val="en-GB"/>
        </w:rPr>
        <w:t>Heteroskedasticity and Other Statistics:</w:t>
      </w:r>
    </w:p>
    <w:p w14:paraId="5FB7B404" w14:textId="5D9B0AB2" w:rsidR="008E0B91" w:rsidRPr="008E0B91" w:rsidRDefault="008E0B91" w:rsidP="008E0B91">
      <w:pPr>
        <w:ind w:left="360"/>
        <w:jc w:val="both"/>
        <w:rPr>
          <w:lang w:val="en-GB"/>
        </w:rPr>
      </w:pPr>
      <w:r w:rsidRPr="008E0B91">
        <w:rPr>
          <w:lang w:val="en-GB"/>
        </w:rPr>
        <w:t>The heteroskedasticity test (H) yielded a p-value of 0.04, suggesting a potential presence of heteroskedasticity in residuals.</w:t>
      </w:r>
    </w:p>
    <w:p w14:paraId="017226D1" w14:textId="334BCD7E" w:rsidR="008E0B91" w:rsidRDefault="008E0B91" w:rsidP="008E0B91">
      <w:pPr>
        <w:ind w:left="360"/>
        <w:jc w:val="both"/>
        <w:rPr>
          <w:lang w:val="en-GB"/>
        </w:rPr>
      </w:pPr>
      <w:r w:rsidRPr="008E0B91">
        <w:rPr>
          <w:lang w:val="en-GB"/>
        </w:rPr>
        <w:t>A skewness (Skew) close to zero suggests a symmetric distribution of residuals, while kurtosis (Kurtosis) of 5.42 indicates a slight "heavy tail" in the distribution.</w:t>
      </w:r>
    </w:p>
    <w:p w14:paraId="5A64470D" w14:textId="77777777" w:rsidR="008E0B91" w:rsidRPr="008E0B91" w:rsidRDefault="008E0B91" w:rsidP="008E0B91">
      <w:pPr>
        <w:ind w:left="360"/>
        <w:jc w:val="both"/>
        <w:rPr>
          <w:lang w:val="en-GB"/>
        </w:rPr>
      </w:pPr>
    </w:p>
    <w:p w14:paraId="47E18CEF" w14:textId="41EDDF44" w:rsidR="008E0B91" w:rsidRPr="008E0B91" w:rsidRDefault="008E0B91" w:rsidP="008E0B91">
      <w:pPr>
        <w:pStyle w:val="PargrafodaLista"/>
        <w:numPr>
          <w:ilvl w:val="0"/>
          <w:numId w:val="19"/>
        </w:numPr>
        <w:jc w:val="both"/>
        <w:rPr>
          <w:b/>
          <w:bCs/>
          <w:lang w:val="en-GB"/>
        </w:rPr>
      </w:pPr>
      <w:r w:rsidRPr="008E0B91">
        <w:rPr>
          <w:b/>
          <w:bCs/>
          <w:lang w:val="en-GB"/>
        </w:rPr>
        <w:t>Warnings and Caveats:</w:t>
      </w:r>
    </w:p>
    <w:p w14:paraId="32E87C49" w14:textId="77777777" w:rsidR="008E0B91" w:rsidRPr="008E0B91" w:rsidRDefault="008E0B91" w:rsidP="008E0B91">
      <w:pPr>
        <w:ind w:left="360"/>
        <w:jc w:val="both"/>
        <w:rPr>
          <w:lang w:val="en-GB"/>
        </w:rPr>
      </w:pPr>
      <w:r w:rsidRPr="008E0B91">
        <w:rPr>
          <w:lang w:val="en-GB"/>
        </w:rPr>
        <w:lastRenderedPageBreak/>
        <w:t>Warnings were issued, alerting to potential issues in the stability of results, particularly related to the covariance matrix. These warnings underscore the need to interpret results with caution.</w:t>
      </w:r>
    </w:p>
    <w:p w14:paraId="1BF4DB62" w14:textId="77777777" w:rsidR="008E0B91" w:rsidRPr="008E0B91" w:rsidRDefault="008E0B91" w:rsidP="008E0B91">
      <w:pPr>
        <w:jc w:val="both"/>
        <w:rPr>
          <w:lang w:val="en-GB"/>
        </w:rPr>
      </w:pPr>
    </w:p>
    <w:p w14:paraId="2D046CA8" w14:textId="1B90F06E" w:rsidR="00A55743" w:rsidRDefault="008E0B91" w:rsidP="008E0B91">
      <w:pPr>
        <w:jc w:val="both"/>
        <w:rPr>
          <w:lang w:val="en-GB"/>
        </w:rPr>
      </w:pPr>
      <w:r w:rsidRPr="008E0B91">
        <w:rPr>
          <w:lang w:val="en-GB"/>
        </w:rPr>
        <w:t>This comprehensive analysis highlights crucial aspects of the model, from its orders to the quality of fit, providing a comprehensive view of the performance and characteristics of the SARIMAX(3, 0, 2) model concerning the "load_diff" time series.</w:t>
      </w:r>
    </w:p>
    <w:p w14:paraId="79F36601" w14:textId="77777777" w:rsidR="00CD4F6B" w:rsidRDefault="00CD4F6B" w:rsidP="008E0B91">
      <w:pPr>
        <w:jc w:val="both"/>
        <w:rPr>
          <w:lang w:val="en-GB"/>
        </w:rPr>
      </w:pPr>
    </w:p>
    <w:p w14:paraId="7A9025B9" w14:textId="280BCF03" w:rsidR="00CD4F6B" w:rsidRPr="00CD4F6B" w:rsidRDefault="00CD4F6B" w:rsidP="00CD4F6B">
      <w:pPr>
        <w:jc w:val="both"/>
        <w:rPr>
          <w:lang w:val="en-GB"/>
        </w:rPr>
      </w:pPr>
      <w:r w:rsidRPr="00CD4F6B">
        <w:rPr>
          <w:lang w:val="en-GB"/>
        </w:rPr>
        <w:t>Subsequently, we performed the following steps in the analysis of the model residuals:</w:t>
      </w:r>
    </w:p>
    <w:p w14:paraId="473D600F" w14:textId="5CE58CEB" w:rsidR="00CD4F6B" w:rsidRPr="00CD4F6B" w:rsidRDefault="00CD4F6B" w:rsidP="00CD4F6B">
      <w:pPr>
        <w:jc w:val="both"/>
        <w:rPr>
          <w:lang w:val="en-GB"/>
        </w:rPr>
      </w:pPr>
      <w:r w:rsidRPr="00CD4F6B">
        <w:rPr>
          <w:lang w:val="en-GB"/>
        </w:rPr>
        <w:t xml:space="preserve">We calculated the residuals of the fitted model (model_fit) using the function </w:t>
      </w:r>
      <w:r>
        <w:rPr>
          <w:lang w:val="en-GB"/>
        </w:rPr>
        <w:t>“</w:t>
      </w:r>
      <w:r w:rsidRPr="00CD4F6B">
        <w:rPr>
          <w:lang w:val="en-GB"/>
        </w:rPr>
        <w:t>model_fit.resid</w:t>
      </w:r>
      <w:r>
        <w:rPr>
          <w:lang w:val="en-GB"/>
        </w:rPr>
        <w:t>”</w:t>
      </w:r>
      <w:r w:rsidRPr="00CD4F6B">
        <w:rPr>
          <w:lang w:val="en-GB"/>
        </w:rPr>
        <w:t>.</w:t>
      </w:r>
    </w:p>
    <w:p w14:paraId="0D267460" w14:textId="7B1BFD56" w:rsidR="00CD4F6B" w:rsidRPr="00CD4F6B" w:rsidRDefault="00CD4F6B" w:rsidP="00CD4F6B">
      <w:pPr>
        <w:jc w:val="both"/>
        <w:rPr>
          <w:lang w:val="en-GB"/>
        </w:rPr>
      </w:pPr>
      <w:r w:rsidRPr="00CD4F6B">
        <w:rPr>
          <w:lang w:val="en-GB"/>
        </w:rPr>
        <w:t xml:space="preserve">We conducted the Ljung-Box test on the residuals using the </w:t>
      </w:r>
      <w:r>
        <w:rPr>
          <w:lang w:val="en-GB"/>
        </w:rPr>
        <w:t>“</w:t>
      </w:r>
      <w:r w:rsidRPr="00CD4F6B">
        <w:rPr>
          <w:lang w:val="en-GB"/>
        </w:rPr>
        <w:t>acorr_ljungbox</w:t>
      </w:r>
      <w:r>
        <w:rPr>
          <w:lang w:val="en-GB"/>
        </w:rPr>
        <w:t>“</w:t>
      </w:r>
      <w:r w:rsidRPr="00CD4F6B">
        <w:rPr>
          <w:lang w:val="en-GB"/>
        </w:rPr>
        <w:t>function, considering lags from 1 to 10.</w:t>
      </w:r>
    </w:p>
    <w:p w14:paraId="3E1E2871" w14:textId="591E9FE2" w:rsidR="00CD4F6B" w:rsidRPr="00CD4F6B" w:rsidRDefault="00CD4F6B" w:rsidP="00CD4F6B">
      <w:pPr>
        <w:jc w:val="both"/>
        <w:rPr>
          <w:lang w:val="en-GB"/>
        </w:rPr>
      </w:pPr>
      <w:r w:rsidRPr="00CD4F6B">
        <w:rPr>
          <w:lang w:val="en-GB"/>
        </w:rPr>
        <w:t>The test results were extracted from the p-values associated with each lag.</w:t>
      </w:r>
    </w:p>
    <w:p w14:paraId="70079B23" w14:textId="26025550" w:rsidR="00CD4F6B" w:rsidRDefault="00CD4F6B" w:rsidP="00CD4F6B">
      <w:pPr>
        <w:jc w:val="both"/>
        <w:rPr>
          <w:lang w:val="en-GB"/>
        </w:rPr>
      </w:pPr>
      <w:r w:rsidRPr="00CD4F6B">
        <w:rPr>
          <w:lang w:val="en-GB"/>
        </w:rPr>
        <w:t>The obtained results were the following p-values for lags 1 to 10:</w:t>
      </w:r>
    </w:p>
    <w:p w14:paraId="1F889ECE" w14:textId="77777777" w:rsidR="00CD4F6B" w:rsidRDefault="00CD4F6B" w:rsidP="00CD4F6B">
      <w:pPr>
        <w:keepNext/>
        <w:jc w:val="both"/>
      </w:pPr>
      <w:r w:rsidRPr="00CD4F6B">
        <w:rPr>
          <w:noProof/>
          <w:lang w:val="en-GB"/>
        </w:rPr>
        <w:drawing>
          <wp:inline distT="0" distB="0" distL="0" distR="0" wp14:anchorId="0BB2ADB2" wp14:editId="60BE2EF3">
            <wp:extent cx="2370025" cy="2065199"/>
            <wp:effectExtent l="0" t="0" r="0" b="0"/>
            <wp:docPr id="135731399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13998" name="Imagem 1" descr="Uma imagem com texto, Tipo de letra, captura de ecrã&#10;&#10;Descrição gerada automaticamente"/>
                    <pic:cNvPicPr/>
                  </pic:nvPicPr>
                  <pic:blipFill>
                    <a:blip r:embed="rId25"/>
                    <a:stretch>
                      <a:fillRect/>
                    </a:stretch>
                  </pic:blipFill>
                  <pic:spPr>
                    <a:xfrm>
                      <a:off x="0" y="0"/>
                      <a:ext cx="2370025" cy="2065199"/>
                    </a:xfrm>
                    <a:prstGeom prst="rect">
                      <a:avLst/>
                    </a:prstGeom>
                  </pic:spPr>
                </pic:pic>
              </a:graphicData>
            </a:graphic>
          </wp:inline>
        </w:drawing>
      </w:r>
    </w:p>
    <w:p w14:paraId="3362D687" w14:textId="1CC2654A" w:rsidR="00CD4F6B" w:rsidRPr="00CD4F6B" w:rsidRDefault="00CD4F6B" w:rsidP="00CD4F6B">
      <w:pPr>
        <w:pStyle w:val="Legenda"/>
        <w:jc w:val="both"/>
        <w:rPr>
          <w:lang w:val="en-GB"/>
        </w:rPr>
      </w:pPr>
      <w:bookmarkStart w:id="24" w:name="_Toc154951550"/>
      <w:r w:rsidRPr="00CD4F6B">
        <w:rPr>
          <w:lang w:val="en-GB"/>
        </w:rPr>
        <w:t xml:space="preserve">Figure </w:t>
      </w:r>
      <w:r>
        <w:fldChar w:fldCharType="begin"/>
      </w:r>
      <w:r w:rsidRPr="00CD4F6B">
        <w:rPr>
          <w:lang w:val="en-GB"/>
        </w:rPr>
        <w:instrText xml:space="preserve"> SEQ Figure \* ARABIC </w:instrText>
      </w:r>
      <w:r>
        <w:fldChar w:fldCharType="separate"/>
      </w:r>
      <w:r w:rsidR="00B068F6">
        <w:rPr>
          <w:noProof/>
          <w:lang w:val="en-GB"/>
        </w:rPr>
        <w:t>11</w:t>
      </w:r>
      <w:r>
        <w:fldChar w:fldCharType="end"/>
      </w:r>
      <w:r w:rsidRPr="00CD4F6B">
        <w:rPr>
          <w:lang w:val="en-GB"/>
        </w:rPr>
        <w:t xml:space="preserve"> Results of the residuals of model_fit</w:t>
      </w:r>
      <w:bookmarkEnd w:id="24"/>
    </w:p>
    <w:p w14:paraId="421D2D18" w14:textId="50C97192" w:rsidR="00CD4F6B" w:rsidRPr="00CD4F6B" w:rsidRDefault="00CD4F6B" w:rsidP="00CD4F6B">
      <w:pPr>
        <w:rPr>
          <w:lang w:val="en-GB"/>
        </w:rPr>
      </w:pPr>
      <w:r w:rsidRPr="00CD4F6B">
        <w:rPr>
          <w:lang w:val="en-GB"/>
        </w:rPr>
        <w:t>These p-values represent the probability of observing autocorrelations in the residuals up to the corresponding lag. Low p-values indicate evidence against the null hypothesis of no autocorrelation.</w:t>
      </w:r>
    </w:p>
    <w:p w14:paraId="655473B3" w14:textId="1CB7C33B" w:rsidR="00CD4F6B" w:rsidRPr="00CD4F6B" w:rsidRDefault="00CD4F6B" w:rsidP="00CD4F6B">
      <w:pPr>
        <w:pStyle w:val="PargrafodaLista"/>
        <w:numPr>
          <w:ilvl w:val="0"/>
          <w:numId w:val="19"/>
        </w:numPr>
        <w:rPr>
          <w:b/>
          <w:bCs/>
          <w:lang w:val="en-GB"/>
        </w:rPr>
      </w:pPr>
      <w:r w:rsidRPr="00CD4F6B">
        <w:rPr>
          <w:b/>
          <w:bCs/>
          <w:lang w:val="en-GB"/>
        </w:rPr>
        <w:t>Lag 1 (1.613498e-02):</w:t>
      </w:r>
    </w:p>
    <w:p w14:paraId="25228272" w14:textId="540E42AB" w:rsidR="00CD4F6B" w:rsidRDefault="00CD4F6B" w:rsidP="00CD4F6B">
      <w:pPr>
        <w:ind w:left="360"/>
        <w:rPr>
          <w:lang w:val="en-GB"/>
        </w:rPr>
      </w:pPr>
      <w:r w:rsidRPr="00CD4F6B">
        <w:rPr>
          <w:lang w:val="en-GB"/>
        </w:rPr>
        <w:t>The p-value is 0.0161, indicating a probability of approximately 1.61% of observing autocorrelation in the residuals at the first lag. This relatively low value suggests possible significant autocorrelation.</w:t>
      </w:r>
    </w:p>
    <w:p w14:paraId="7623C6F6" w14:textId="77777777" w:rsidR="00CD4F6B" w:rsidRPr="00CD4F6B" w:rsidRDefault="00CD4F6B" w:rsidP="00CD4F6B">
      <w:pPr>
        <w:ind w:left="360"/>
        <w:rPr>
          <w:lang w:val="en-GB"/>
        </w:rPr>
      </w:pPr>
    </w:p>
    <w:p w14:paraId="46255057" w14:textId="6F3A7A2B" w:rsidR="00CD4F6B" w:rsidRPr="00CD4F6B" w:rsidRDefault="00CD4F6B" w:rsidP="00CD4F6B">
      <w:pPr>
        <w:pStyle w:val="PargrafodaLista"/>
        <w:numPr>
          <w:ilvl w:val="0"/>
          <w:numId w:val="19"/>
        </w:numPr>
        <w:rPr>
          <w:b/>
          <w:bCs/>
          <w:lang w:val="en-GB"/>
        </w:rPr>
      </w:pPr>
      <w:r w:rsidRPr="00CD4F6B">
        <w:rPr>
          <w:b/>
          <w:bCs/>
          <w:lang w:val="en-GB"/>
        </w:rPr>
        <w:t>Lag 2 (4.795274e-11):</w:t>
      </w:r>
    </w:p>
    <w:p w14:paraId="2F78C9FC" w14:textId="2885DC46" w:rsidR="00CD4F6B" w:rsidRPr="00CD4F6B" w:rsidRDefault="00CD4F6B" w:rsidP="00CD4F6B">
      <w:pPr>
        <w:ind w:left="360"/>
        <w:rPr>
          <w:lang w:val="en-GB"/>
        </w:rPr>
      </w:pPr>
      <w:r w:rsidRPr="00CD4F6B">
        <w:rPr>
          <w:lang w:val="en-GB"/>
        </w:rPr>
        <w:t>The p-value is extremely low (approximately 4.80e-11), indicating a virtually nil probability of no autocorrelation in the residuals at the second lag. This suggests strong evidence of autocorrelation.</w:t>
      </w:r>
    </w:p>
    <w:p w14:paraId="6627A2BE" w14:textId="50CECC71" w:rsidR="00CD4F6B" w:rsidRPr="00CD4F6B" w:rsidRDefault="00CD4F6B" w:rsidP="00CD4F6B">
      <w:pPr>
        <w:pStyle w:val="PargrafodaLista"/>
        <w:numPr>
          <w:ilvl w:val="0"/>
          <w:numId w:val="19"/>
        </w:numPr>
        <w:rPr>
          <w:b/>
          <w:bCs/>
          <w:lang w:val="en-GB"/>
        </w:rPr>
      </w:pPr>
      <w:r w:rsidRPr="00CD4F6B">
        <w:rPr>
          <w:b/>
          <w:bCs/>
          <w:lang w:val="en-GB"/>
        </w:rPr>
        <w:lastRenderedPageBreak/>
        <w:t>Lag 3 (4.146628e-11):</w:t>
      </w:r>
    </w:p>
    <w:p w14:paraId="73E38B9F" w14:textId="022F1597" w:rsidR="00CD4F6B" w:rsidRDefault="00F624F8" w:rsidP="00CD4F6B">
      <w:pPr>
        <w:ind w:left="360"/>
        <w:rPr>
          <w:lang w:val="en-GB"/>
        </w:rPr>
      </w:pPr>
      <w:r w:rsidRPr="00CD4F6B">
        <w:rPr>
          <w:lang w:val="en-GB"/>
        </w:rPr>
        <w:t>Like</w:t>
      </w:r>
      <w:r w:rsidR="00CD4F6B" w:rsidRPr="00CD4F6B">
        <w:rPr>
          <w:lang w:val="en-GB"/>
        </w:rPr>
        <w:t xml:space="preserve"> lag 2, the p-value is very low (approximately 4.15e-11), indicating strong evidence of autocorrelation in the residuals at the third lag.</w:t>
      </w:r>
    </w:p>
    <w:p w14:paraId="47ABB949" w14:textId="77777777" w:rsidR="00CD4F6B" w:rsidRPr="00CD4F6B" w:rsidRDefault="00CD4F6B" w:rsidP="00CD4F6B">
      <w:pPr>
        <w:ind w:left="360"/>
        <w:rPr>
          <w:lang w:val="en-GB"/>
        </w:rPr>
      </w:pPr>
    </w:p>
    <w:p w14:paraId="1FEF16AF" w14:textId="124FDBA8" w:rsidR="00CD4F6B" w:rsidRPr="00CD4F6B" w:rsidRDefault="00CD4F6B" w:rsidP="00CD4F6B">
      <w:pPr>
        <w:pStyle w:val="PargrafodaLista"/>
        <w:numPr>
          <w:ilvl w:val="0"/>
          <w:numId w:val="19"/>
        </w:numPr>
        <w:rPr>
          <w:b/>
          <w:bCs/>
          <w:lang w:val="en-GB"/>
        </w:rPr>
      </w:pPr>
      <w:r w:rsidRPr="00CD4F6B">
        <w:rPr>
          <w:b/>
          <w:bCs/>
          <w:lang w:val="en-GB"/>
        </w:rPr>
        <w:t>Lags 4 to 10 (6.684672e-29 to 2.224347e-163):</w:t>
      </w:r>
    </w:p>
    <w:p w14:paraId="191E32D7" w14:textId="1F705960" w:rsidR="00F624F8" w:rsidRDefault="00CD4F6B" w:rsidP="00F624F8">
      <w:pPr>
        <w:ind w:left="360"/>
        <w:rPr>
          <w:lang w:val="en-GB"/>
        </w:rPr>
      </w:pPr>
      <w:r w:rsidRPr="00CD4F6B">
        <w:rPr>
          <w:lang w:val="en-GB"/>
        </w:rPr>
        <w:t>The p-values for subsequent lags are extremely low, indicating consistent evidence of significant autocorrelation in the residuals. As the lag increases, the probabilities of no autocorrelation become virtually zero.</w:t>
      </w:r>
    </w:p>
    <w:p w14:paraId="3EBACD57" w14:textId="77777777" w:rsidR="00F624F8" w:rsidRDefault="00F624F8" w:rsidP="00F624F8">
      <w:pPr>
        <w:rPr>
          <w:lang w:val="en-GB"/>
        </w:rPr>
      </w:pPr>
    </w:p>
    <w:p w14:paraId="6FA21BA8" w14:textId="572051D8" w:rsidR="00F624F8" w:rsidRPr="00F624F8" w:rsidRDefault="00F624F8" w:rsidP="00F624F8">
      <w:pPr>
        <w:rPr>
          <w:lang w:val="en-GB"/>
        </w:rPr>
      </w:pPr>
      <w:r>
        <w:rPr>
          <w:lang w:val="en-GB"/>
        </w:rPr>
        <w:t xml:space="preserve">Then, we </w:t>
      </w:r>
      <w:r w:rsidRPr="00F624F8">
        <w:rPr>
          <w:lang w:val="en-GB"/>
        </w:rPr>
        <w:t>calculate</w:t>
      </w:r>
      <w:r>
        <w:rPr>
          <w:lang w:val="en-GB"/>
        </w:rPr>
        <w:t>d</w:t>
      </w:r>
      <w:r w:rsidRPr="00F624F8">
        <w:rPr>
          <w:lang w:val="en-GB"/>
        </w:rPr>
        <w:t xml:space="preserve"> the Mean Squared Error (MSE) for three different forecasting methods (historical mean, last value, and ARMA(2)) and prints the results. Here's an analysis of the obtained MSE values:</w:t>
      </w:r>
    </w:p>
    <w:p w14:paraId="0096EDAE" w14:textId="77777777" w:rsidR="008A1371" w:rsidRDefault="00F624F8" w:rsidP="008A1371">
      <w:pPr>
        <w:pStyle w:val="PargrafodaLista"/>
        <w:numPr>
          <w:ilvl w:val="0"/>
          <w:numId w:val="19"/>
        </w:numPr>
        <w:rPr>
          <w:b/>
          <w:bCs/>
          <w:lang w:val="en-GB"/>
        </w:rPr>
      </w:pPr>
      <w:r w:rsidRPr="00F624F8">
        <w:rPr>
          <w:b/>
          <w:bCs/>
          <w:lang w:val="en-GB"/>
        </w:rPr>
        <w:t>MSE historical Mean (301711.77):</w:t>
      </w:r>
    </w:p>
    <w:p w14:paraId="7C737FC1" w14:textId="08AD6F63" w:rsidR="00F624F8" w:rsidRPr="008A1371" w:rsidRDefault="00F624F8" w:rsidP="008A1371">
      <w:pPr>
        <w:ind w:left="360"/>
        <w:rPr>
          <w:b/>
          <w:bCs/>
          <w:lang w:val="en-GB"/>
        </w:rPr>
      </w:pPr>
      <w:r w:rsidRPr="008A1371">
        <w:rPr>
          <w:lang w:val="en-GB"/>
        </w:rPr>
        <w:t>The MSE for the historical mean method represents the average squared difference between the actual and predicted values based on the historical mean. A higher MSE indicates a larger deviation between predicted and actual values, suggesting that the historical mean may not capture the underlying patterns in the data well.</w:t>
      </w:r>
    </w:p>
    <w:p w14:paraId="25F437CD" w14:textId="77777777" w:rsidR="008A1371" w:rsidRDefault="00F624F8" w:rsidP="00F624F8">
      <w:pPr>
        <w:pStyle w:val="PargrafodaLista"/>
        <w:numPr>
          <w:ilvl w:val="0"/>
          <w:numId w:val="19"/>
        </w:numPr>
        <w:rPr>
          <w:b/>
          <w:bCs/>
          <w:lang w:val="en-GB"/>
        </w:rPr>
      </w:pPr>
      <w:r w:rsidRPr="00F624F8">
        <w:rPr>
          <w:b/>
          <w:bCs/>
          <w:lang w:val="en-GB"/>
        </w:rPr>
        <w:t>MSE last value (325566.248):</w:t>
      </w:r>
    </w:p>
    <w:p w14:paraId="24910FA0" w14:textId="1ABBAE43" w:rsidR="00F624F8" w:rsidRPr="008A1371" w:rsidRDefault="00F624F8" w:rsidP="008A1371">
      <w:pPr>
        <w:ind w:left="360"/>
        <w:rPr>
          <w:b/>
          <w:bCs/>
          <w:lang w:val="en-GB"/>
        </w:rPr>
      </w:pPr>
      <w:r w:rsidRPr="008A1371">
        <w:rPr>
          <w:lang w:val="en-GB"/>
        </w:rPr>
        <w:t>The MSE for the last value method measures the squared difference between the actual and predicted values based on the last observed value. A higher MSE suggests that this simplistic method may not effectively capture the variability in the data, especially if there are significant changes over time.</w:t>
      </w:r>
    </w:p>
    <w:p w14:paraId="32C336FB" w14:textId="77777777" w:rsidR="008A1371" w:rsidRDefault="00F624F8" w:rsidP="00F624F8">
      <w:pPr>
        <w:pStyle w:val="PargrafodaLista"/>
        <w:numPr>
          <w:ilvl w:val="0"/>
          <w:numId w:val="19"/>
        </w:numPr>
        <w:rPr>
          <w:b/>
          <w:bCs/>
          <w:lang w:val="en-GB"/>
        </w:rPr>
      </w:pPr>
      <w:r w:rsidRPr="00F624F8">
        <w:rPr>
          <w:b/>
          <w:bCs/>
          <w:lang w:val="en-GB"/>
        </w:rPr>
        <w:t>MSE ARMA(2) (196935.768):</w:t>
      </w:r>
    </w:p>
    <w:p w14:paraId="5DD00894" w14:textId="2854F985" w:rsidR="00F624F8" w:rsidRPr="008A1371" w:rsidRDefault="00F624F8" w:rsidP="008A1371">
      <w:pPr>
        <w:ind w:left="360"/>
        <w:rPr>
          <w:b/>
          <w:bCs/>
          <w:lang w:val="en-GB"/>
        </w:rPr>
      </w:pPr>
      <w:r w:rsidRPr="008A1371">
        <w:rPr>
          <w:lang w:val="en-GB"/>
        </w:rPr>
        <w:t>The MSE for the ARMA(2) method reflects the squared difference between the actual and predicted values based on the ARMA(2) model. A lower MSE indicates a better fit of the model to the data compared to the historical mean and last value methods. The ARMA(2) method seems to provide a more accurate representation of the underlying patterns in the time series.</w:t>
      </w:r>
    </w:p>
    <w:p w14:paraId="05F9F581" w14:textId="10E60FFA" w:rsidR="00F624F8" w:rsidRDefault="00F624F8" w:rsidP="00F624F8">
      <w:pPr>
        <w:rPr>
          <w:lang w:val="en-GB"/>
        </w:rPr>
      </w:pPr>
      <w:r w:rsidRPr="00F624F8">
        <w:rPr>
          <w:lang w:val="en-GB"/>
        </w:rPr>
        <w:t>In summary, the MSE values suggest that the ARMA(2) method outperforms the historical mean and last value methods in terms of predictive accuracy for the given dataset. Lower MSE values indicate better model performance in capturing the observed variability.</w:t>
      </w:r>
    </w:p>
    <w:p w14:paraId="1834F244" w14:textId="47111056" w:rsidR="009F2889" w:rsidRDefault="008A1371" w:rsidP="009F2889">
      <w:pPr>
        <w:pStyle w:val="Ttulo1"/>
        <w:numPr>
          <w:ilvl w:val="0"/>
          <w:numId w:val="3"/>
        </w:numPr>
        <w:rPr>
          <w:lang w:val="en-GB"/>
        </w:rPr>
      </w:pPr>
      <w:bookmarkStart w:id="25" w:name="_Toc154952050"/>
      <w:r>
        <w:rPr>
          <w:lang w:val="en-GB"/>
        </w:rPr>
        <w:t>Plot Prediction Load</w:t>
      </w:r>
      <w:bookmarkEnd w:id="25"/>
    </w:p>
    <w:p w14:paraId="7559ACBF" w14:textId="1A684927" w:rsidR="008A1371" w:rsidRPr="008A1371" w:rsidRDefault="008A1371" w:rsidP="008A1371">
      <w:pPr>
        <w:rPr>
          <w:lang w:val="en-GB"/>
        </w:rPr>
      </w:pPr>
      <w:r w:rsidRPr="008A1371">
        <w:rPr>
          <w:lang w:val="en-GB"/>
        </w:rPr>
        <w:t xml:space="preserve">Subsequently, a chart depicting the last 300 data points of the time series stored in the "test" DataFrame was generated. The </w:t>
      </w:r>
      <w:r>
        <w:rPr>
          <w:lang w:val="en-GB"/>
        </w:rPr>
        <w:t>“</w:t>
      </w:r>
      <w:r w:rsidRPr="008A1371">
        <w:rPr>
          <w:lang w:val="en-GB"/>
        </w:rPr>
        <w:t>plot()</w:t>
      </w:r>
      <w:r>
        <w:rPr>
          <w:lang w:val="en-GB"/>
        </w:rPr>
        <w:t>”</w:t>
      </w:r>
      <w:r w:rsidRPr="008A1371">
        <w:rPr>
          <w:lang w:val="en-GB"/>
        </w:rPr>
        <w:t xml:space="preserve"> function was employed to visualize the temporal evolution of the data within this specific interval. This visual representation allows for the analysis of trends, patterns, or anomalies present in the time series, providing a more intuitive understanding of the data's behavior over time. The </w:t>
      </w:r>
      <w:r>
        <w:rPr>
          <w:lang w:val="en-GB"/>
        </w:rPr>
        <w:t>“</w:t>
      </w:r>
      <w:r w:rsidRPr="008A1371">
        <w:rPr>
          <w:lang w:val="en-GB"/>
        </w:rPr>
        <w:t>plt.show()</w:t>
      </w:r>
      <w:r>
        <w:rPr>
          <w:lang w:val="en-GB"/>
        </w:rPr>
        <w:t>”</w:t>
      </w:r>
      <w:r w:rsidRPr="008A1371">
        <w:rPr>
          <w:lang w:val="en-GB"/>
        </w:rPr>
        <w:t xml:space="preserve"> command was used to display </w:t>
      </w:r>
      <w:r w:rsidRPr="008A1371">
        <w:rPr>
          <w:lang w:val="en-GB"/>
        </w:rPr>
        <w:lastRenderedPageBreak/>
        <w:t>the resulting chart, facilitating the observation and interpretation of recent patterns in the time series.</w:t>
      </w:r>
    </w:p>
    <w:p w14:paraId="6F54E8BA" w14:textId="77777777" w:rsidR="008A1371" w:rsidRDefault="008A1371" w:rsidP="008A1371">
      <w:pPr>
        <w:keepNext/>
      </w:pPr>
      <w:r w:rsidRPr="008A1371">
        <w:rPr>
          <w:noProof/>
          <w:lang w:val="en-GB"/>
        </w:rPr>
        <w:drawing>
          <wp:inline distT="0" distB="0" distL="0" distR="0" wp14:anchorId="3CE72913" wp14:editId="2D277AC8">
            <wp:extent cx="4425974" cy="3358515"/>
            <wp:effectExtent l="0" t="0" r="0" b="0"/>
            <wp:docPr id="1511533098" name="Imagem 1" descr="Uma imagem com texto, file, Tipo de letr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3098" name="Imagem 1" descr="Uma imagem com texto, file, Tipo de letra, Gráfico&#10;&#10;Descrição gerada automaticamente"/>
                    <pic:cNvPicPr/>
                  </pic:nvPicPr>
                  <pic:blipFill>
                    <a:blip r:embed="rId26"/>
                    <a:stretch>
                      <a:fillRect/>
                    </a:stretch>
                  </pic:blipFill>
                  <pic:spPr>
                    <a:xfrm>
                      <a:off x="0" y="0"/>
                      <a:ext cx="4430706" cy="3362106"/>
                    </a:xfrm>
                    <a:prstGeom prst="rect">
                      <a:avLst/>
                    </a:prstGeom>
                  </pic:spPr>
                </pic:pic>
              </a:graphicData>
            </a:graphic>
          </wp:inline>
        </w:drawing>
      </w:r>
    </w:p>
    <w:p w14:paraId="1DA40E29" w14:textId="0DA92AF0" w:rsidR="008A1371" w:rsidRPr="008A1371" w:rsidRDefault="008A1371" w:rsidP="008A1371">
      <w:pPr>
        <w:pStyle w:val="Legenda"/>
        <w:rPr>
          <w:lang w:val="en-GB"/>
        </w:rPr>
      </w:pPr>
      <w:bookmarkStart w:id="26" w:name="_Toc154951551"/>
      <w:r>
        <w:t xml:space="preserve">Figure </w:t>
      </w:r>
      <w:fldSimple w:instr=" SEQ Figure \* ARABIC ">
        <w:r w:rsidR="00B068F6">
          <w:rPr>
            <w:noProof/>
          </w:rPr>
          <w:t>12</w:t>
        </w:r>
      </w:fldSimple>
      <w:r>
        <w:t xml:space="preserve"> Plot Prediction Load</w:t>
      </w:r>
      <w:bookmarkEnd w:id="26"/>
    </w:p>
    <w:p w14:paraId="6AEFC72F" w14:textId="63D3E914" w:rsidR="107EC531" w:rsidRDefault="008A1371" w:rsidP="005B559F">
      <w:pPr>
        <w:pStyle w:val="Ttulo1"/>
        <w:numPr>
          <w:ilvl w:val="0"/>
          <w:numId w:val="3"/>
        </w:numPr>
        <w:rPr>
          <w:lang w:val="en-GB"/>
        </w:rPr>
      </w:pPr>
      <w:bookmarkStart w:id="27" w:name="_Toc154952051"/>
      <w:r w:rsidRPr="008A1371">
        <w:rPr>
          <w:lang w:val="en-GB"/>
        </w:rPr>
        <w:t>Time series forecasting with Machine Learning</w:t>
      </w:r>
      <w:bookmarkEnd w:id="27"/>
    </w:p>
    <w:p w14:paraId="652281B4" w14:textId="6013AB31" w:rsidR="003E2AE4" w:rsidRPr="003E2AE4" w:rsidRDefault="003E2AE4" w:rsidP="003E2AE4">
      <w:pPr>
        <w:rPr>
          <w:lang w:val="en-GB"/>
        </w:rPr>
      </w:pPr>
      <w:r w:rsidRPr="003E2AE4">
        <w:rPr>
          <w:lang w:val="en-GB"/>
        </w:rPr>
        <w:t>Posteriorly, the dataset was divided into training, validation, and test sets. The training set (`train`) encompasses data points preceding the date '2014-01-01', the validation set (`validation`) includes data points from '2014-01-01' to '2014-09-01', and the test set (`test`) contains data points on or after '2014-09-01'.</w:t>
      </w:r>
    </w:p>
    <w:p w14:paraId="035BABCA" w14:textId="5B2F169C" w:rsidR="003E2AE4" w:rsidRPr="003E2AE4" w:rsidRDefault="003E2AE4" w:rsidP="003E2AE4">
      <w:pPr>
        <w:rPr>
          <w:lang w:val="en-GB"/>
        </w:rPr>
      </w:pPr>
      <w:r w:rsidRPr="003E2AE4">
        <w:rPr>
          <w:lang w:val="en-GB"/>
        </w:rPr>
        <w:t xml:space="preserve">Additionally, a Min-Max scaling transformation was applied to standardize the feature values within a specific range. The </w:t>
      </w:r>
      <w:r>
        <w:rPr>
          <w:lang w:val="en-GB"/>
        </w:rPr>
        <w:t>“</w:t>
      </w:r>
      <w:r w:rsidRPr="003E2AE4">
        <w:rPr>
          <w:lang w:val="en-GB"/>
        </w:rPr>
        <w:t>MinMaxScaler()</w:t>
      </w:r>
      <w:r>
        <w:rPr>
          <w:lang w:val="en-GB"/>
        </w:rPr>
        <w:t>”</w:t>
      </w:r>
      <w:r w:rsidRPr="003E2AE4">
        <w:rPr>
          <w:lang w:val="en-GB"/>
        </w:rPr>
        <w:t xml:space="preserve"> was utilized for this purpose. The training, validation, and test sets were independently scaled using the fitted scaler. The resulting scaled datasets are named </w:t>
      </w:r>
      <w:r>
        <w:rPr>
          <w:lang w:val="en-GB"/>
        </w:rPr>
        <w:t>“</w:t>
      </w:r>
      <w:r w:rsidRPr="003E2AE4">
        <w:rPr>
          <w:lang w:val="en-GB"/>
        </w:rPr>
        <w:t>train_scaled</w:t>
      </w:r>
      <w:r>
        <w:rPr>
          <w:lang w:val="en-GB"/>
        </w:rPr>
        <w:t>”</w:t>
      </w:r>
      <w:r w:rsidRPr="003E2AE4">
        <w:rPr>
          <w:lang w:val="en-GB"/>
        </w:rPr>
        <w:t xml:space="preserve">, </w:t>
      </w:r>
      <w:r>
        <w:rPr>
          <w:lang w:val="en-GB"/>
        </w:rPr>
        <w:t>“</w:t>
      </w:r>
      <w:r w:rsidRPr="003E2AE4">
        <w:rPr>
          <w:lang w:val="en-GB"/>
        </w:rPr>
        <w:t>validation_scaled</w:t>
      </w:r>
      <w:r>
        <w:rPr>
          <w:lang w:val="en-GB"/>
        </w:rPr>
        <w:t>”</w:t>
      </w:r>
      <w:r w:rsidRPr="003E2AE4">
        <w:rPr>
          <w:lang w:val="en-GB"/>
        </w:rPr>
        <w:t xml:space="preserve">, and </w:t>
      </w:r>
      <w:r>
        <w:rPr>
          <w:lang w:val="en-GB"/>
        </w:rPr>
        <w:t>“</w:t>
      </w:r>
      <w:r w:rsidRPr="003E2AE4">
        <w:rPr>
          <w:lang w:val="en-GB"/>
        </w:rPr>
        <w:t>test_scaled</w:t>
      </w:r>
      <w:r>
        <w:rPr>
          <w:lang w:val="en-GB"/>
        </w:rPr>
        <w:t>”</w:t>
      </w:r>
      <w:r w:rsidRPr="003E2AE4">
        <w:rPr>
          <w:lang w:val="en-GB"/>
        </w:rPr>
        <w:t>, respectively.</w:t>
      </w:r>
    </w:p>
    <w:p w14:paraId="5DF70994" w14:textId="6AF32FD3" w:rsidR="003E2AE4" w:rsidRDefault="003E2AE4" w:rsidP="003E2AE4">
      <w:pPr>
        <w:rPr>
          <w:lang w:val="en-GB"/>
        </w:rPr>
      </w:pPr>
      <w:r w:rsidRPr="003E2AE4">
        <w:rPr>
          <w:lang w:val="en-GB"/>
        </w:rPr>
        <w:t>The purpose of scaling is to normalize the feature values, ensuring that they fall within a consistent range. This process is often beneficial for machine learning models that are sensitive to the scale of input features, such as neural networks. The scaled training set (</w:t>
      </w:r>
      <w:r>
        <w:rPr>
          <w:lang w:val="en-GB"/>
        </w:rPr>
        <w:t>“</w:t>
      </w:r>
      <w:r w:rsidRPr="003E2AE4">
        <w:rPr>
          <w:lang w:val="en-GB"/>
        </w:rPr>
        <w:t>train_scaled</w:t>
      </w:r>
      <w:r>
        <w:rPr>
          <w:lang w:val="en-GB"/>
        </w:rPr>
        <w:t>”</w:t>
      </w:r>
      <w:r w:rsidRPr="003E2AE4">
        <w:rPr>
          <w:lang w:val="en-GB"/>
        </w:rPr>
        <w:t>) is provided as a glimpse of the standardized data.</w:t>
      </w:r>
    </w:p>
    <w:p w14:paraId="72C59C9F" w14:textId="77777777" w:rsidR="00E779CA" w:rsidRDefault="00E779CA" w:rsidP="003E2AE4">
      <w:pPr>
        <w:rPr>
          <w:lang w:val="en-GB"/>
        </w:rPr>
      </w:pPr>
    </w:p>
    <w:p w14:paraId="10D64C1C" w14:textId="77777777" w:rsidR="00E779CA" w:rsidRDefault="00E779CA" w:rsidP="003E2AE4">
      <w:pPr>
        <w:rPr>
          <w:lang w:val="en-GB"/>
        </w:rPr>
      </w:pPr>
    </w:p>
    <w:p w14:paraId="7A3EA52F" w14:textId="3D653C9B" w:rsidR="00E779CA" w:rsidRPr="00E779CA" w:rsidRDefault="00E779CA" w:rsidP="00E779CA">
      <w:pPr>
        <w:rPr>
          <w:lang w:val="en-GB"/>
        </w:rPr>
      </w:pPr>
      <w:r w:rsidRPr="00E779CA">
        <w:rPr>
          <w:lang w:val="en-GB"/>
        </w:rPr>
        <w:t>Subsequently, we created lagged variables for the training, validation, and test sets. New columns were generated for each input variable (in this case, 'load') shifted over different time periods (lags). Specifically, columns 'x_1' through 'x_5' were created, representing 'load' values shifted from 1 to 5 time periods.</w:t>
      </w:r>
    </w:p>
    <w:p w14:paraId="41DF5782" w14:textId="6FD2D967" w:rsidR="00E779CA" w:rsidRDefault="00E779CA" w:rsidP="00E779CA">
      <w:pPr>
        <w:rPr>
          <w:lang w:val="en-GB"/>
        </w:rPr>
      </w:pPr>
      <w:r w:rsidRPr="00E779CA">
        <w:rPr>
          <w:lang w:val="en-GB"/>
        </w:rPr>
        <w:lastRenderedPageBreak/>
        <w:t>After the shifting process, rows with resulting NaN values were removed to ensure consistency in the datasets. The independent (X) and dependent (y) variables were then defined as follows:</w:t>
      </w:r>
    </w:p>
    <w:p w14:paraId="077B5E8E" w14:textId="77777777" w:rsidR="00E779CA" w:rsidRPr="00E779CA" w:rsidRDefault="00E779CA" w:rsidP="00E779CA">
      <w:pPr>
        <w:rPr>
          <w:lang w:val="en-GB"/>
        </w:rPr>
      </w:pPr>
    </w:p>
    <w:p w14:paraId="302CE534" w14:textId="3827E9F7" w:rsidR="00E779CA" w:rsidRPr="00E779CA" w:rsidRDefault="00E779CA" w:rsidP="00E779CA">
      <w:pPr>
        <w:pStyle w:val="PargrafodaLista"/>
        <w:numPr>
          <w:ilvl w:val="0"/>
          <w:numId w:val="21"/>
        </w:numPr>
        <w:rPr>
          <w:b/>
          <w:bCs/>
          <w:lang w:val="en-GB"/>
        </w:rPr>
      </w:pPr>
      <w:r w:rsidRPr="00E779CA">
        <w:rPr>
          <w:b/>
          <w:bCs/>
          <w:lang w:val="en-GB"/>
        </w:rPr>
        <w:t>For the training set:</w:t>
      </w:r>
    </w:p>
    <w:p w14:paraId="4561C09A" w14:textId="5CB10D8C" w:rsidR="00E779CA" w:rsidRPr="00E779CA" w:rsidRDefault="00E779CA" w:rsidP="00E779CA">
      <w:pPr>
        <w:rPr>
          <w:lang w:val="en-GB"/>
        </w:rPr>
      </w:pPr>
      <w:r w:rsidRPr="00E779CA">
        <w:rPr>
          <w:lang w:val="en-GB"/>
        </w:rPr>
        <w:t xml:space="preserve">  </w:t>
      </w:r>
      <w:r>
        <w:rPr>
          <w:lang w:val="en-GB"/>
        </w:rPr>
        <w:t>“</w:t>
      </w:r>
      <w:r w:rsidRPr="00E779CA">
        <w:rPr>
          <w:lang w:val="en-GB"/>
        </w:rPr>
        <w:t>X_train</w:t>
      </w:r>
      <w:r>
        <w:rPr>
          <w:lang w:val="en-GB"/>
        </w:rPr>
        <w:t>”</w:t>
      </w:r>
      <w:r w:rsidRPr="00E779CA">
        <w:rPr>
          <w:lang w:val="en-GB"/>
        </w:rPr>
        <w:t>: Variables 'x_1' through 'x_5' after removing rows with NaN values.</w:t>
      </w:r>
    </w:p>
    <w:p w14:paraId="52269D13" w14:textId="0DCDF2F5" w:rsidR="00E779CA" w:rsidRPr="00E779CA" w:rsidRDefault="00E779CA" w:rsidP="00E779CA">
      <w:pPr>
        <w:rPr>
          <w:lang w:val="en-GB"/>
        </w:rPr>
      </w:pPr>
      <w:r w:rsidRPr="00E779CA">
        <w:rPr>
          <w:lang w:val="en-GB"/>
        </w:rPr>
        <w:t xml:space="preserve">  </w:t>
      </w:r>
      <w:r>
        <w:rPr>
          <w:lang w:val="en-GB"/>
        </w:rPr>
        <w:t>“</w:t>
      </w:r>
      <w:r w:rsidRPr="00E779CA">
        <w:rPr>
          <w:lang w:val="en-GB"/>
        </w:rPr>
        <w:t>y_train</w:t>
      </w:r>
      <w:r>
        <w:rPr>
          <w:lang w:val="en-GB"/>
        </w:rPr>
        <w:t>”</w:t>
      </w:r>
      <w:r w:rsidRPr="00E779CA">
        <w:rPr>
          <w:lang w:val="en-GB"/>
        </w:rPr>
        <w:t>: The 'load' variable shifted 5 periods forward after removing rows with NaN values.</w:t>
      </w:r>
    </w:p>
    <w:p w14:paraId="2E64C688" w14:textId="77777777" w:rsidR="00E779CA" w:rsidRPr="00E779CA" w:rsidRDefault="00E779CA" w:rsidP="00E779CA">
      <w:pPr>
        <w:rPr>
          <w:lang w:val="en-GB"/>
        </w:rPr>
      </w:pPr>
    </w:p>
    <w:p w14:paraId="6B212712" w14:textId="77300B15" w:rsidR="00E779CA" w:rsidRPr="00E779CA" w:rsidRDefault="00E779CA" w:rsidP="00E779CA">
      <w:pPr>
        <w:pStyle w:val="PargrafodaLista"/>
        <w:numPr>
          <w:ilvl w:val="0"/>
          <w:numId w:val="21"/>
        </w:numPr>
        <w:rPr>
          <w:b/>
          <w:bCs/>
          <w:lang w:val="en-GB"/>
        </w:rPr>
      </w:pPr>
      <w:r w:rsidRPr="00E779CA">
        <w:rPr>
          <w:b/>
          <w:bCs/>
          <w:lang w:val="en-GB"/>
        </w:rPr>
        <w:t>For the validation set:</w:t>
      </w:r>
    </w:p>
    <w:p w14:paraId="71E4CB4E" w14:textId="7C9548AF" w:rsidR="00E779CA" w:rsidRPr="00E779CA" w:rsidRDefault="00E779CA" w:rsidP="00E779CA">
      <w:pPr>
        <w:rPr>
          <w:lang w:val="en-GB"/>
        </w:rPr>
      </w:pPr>
      <w:r w:rsidRPr="00E779CA">
        <w:rPr>
          <w:lang w:val="en-GB"/>
        </w:rPr>
        <w:t xml:space="preserve">  </w:t>
      </w:r>
      <w:r>
        <w:rPr>
          <w:lang w:val="en-GB"/>
        </w:rPr>
        <w:t>“</w:t>
      </w:r>
      <w:r w:rsidRPr="00E779CA">
        <w:rPr>
          <w:lang w:val="en-GB"/>
        </w:rPr>
        <w:t>X_validation</w:t>
      </w:r>
      <w:r>
        <w:rPr>
          <w:lang w:val="en-GB"/>
        </w:rPr>
        <w:t>”</w:t>
      </w:r>
      <w:r w:rsidRPr="00E779CA">
        <w:rPr>
          <w:lang w:val="en-GB"/>
        </w:rPr>
        <w:t>: Variables 'x_1' through 'x_5' after removing rows with NaN values.</w:t>
      </w:r>
    </w:p>
    <w:p w14:paraId="69570BE5" w14:textId="06124CF3" w:rsidR="00E779CA" w:rsidRDefault="00E779CA" w:rsidP="00E779CA">
      <w:pPr>
        <w:rPr>
          <w:lang w:val="en-GB"/>
        </w:rPr>
      </w:pPr>
      <w:r w:rsidRPr="00E779CA">
        <w:rPr>
          <w:lang w:val="en-GB"/>
        </w:rPr>
        <w:t xml:space="preserve">  </w:t>
      </w:r>
      <w:r>
        <w:rPr>
          <w:lang w:val="en-GB"/>
        </w:rPr>
        <w:t>“</w:t>
      </w:r>
      <w:r w:rsidRPr="00E779CA">
        <w:rPr>
          <w:lang w:val="en-GB"/>
        </w:rPr>
        <w:t>y_validation</w:t>
      </w:r>
      <w:r>
        <w:rPr>
          <w:lang w:val="en-GB"/>
        </w:rPr>
        <w:t>”</w:t>
      </w:r>
      <w:r w:rsidRPr="00E779CA">
        <w:rPr>
          <w:lang w:val="en-GB"/>
        </w:rPr>
        <w:t>: The 'load' variable shifted 5 periods forward after removing rows with NaN values.</w:t>
      </w:r>
    </w:p>
    <w:p w14:paraId="42781F63" w14:textId="77777777" w:rsidR="00E779CA" w:rsidRPr="00E779CA" w:rsidRDefault="00E779CA" w:rsidP="00E779CA">
      <w:pPr>
        <w:rPr>
          <w:lang w:val="en-GB"/>
        </w:rPr>
      </w:pPr>
    </w:p>
    <w:p w14:paraId="4B703844" w14:textId="6CB8F76F" w:rsidR="00E779CA" w:rsidRPr="00E779CA" w:rsidRDefault="00E779CA" w:rsidP="00E779CA">
      <w:pPr>
        <w:pStyle w:val="PargrafodaLista"/>
        <w:numPr>
          <w:ilvl w:val="0"/>
          <w:numId w:val="21"/>
        </w:numPr>
        <w:rPr>
          <w:b/>
          <w:bCs/>
          <w:lang w:val="en-GB"/>
        </w:rPr>
      </w:pPr>
      <w:r w:rsidRPr="00E779CA">
        <w:rPr>
          <w:b/>
          <w:bCs/>
          <w:lang w:val="en-GB"/>
        </w:rPr>
        <w:t>For the test set:</w:t>
      </w:r>
    </w:p>
    <w:p w14:paraId="2B2B6E02" w14:textId="44ACF76E" w:rsidR="00E779CA" w:rsidRPr="00E779CA" w:rsidRDefault="00E779CA" w:rsidP="00E779CA">
      <w:pPr>
        <w:rPr>
          <w:lang w:val="en-GB"/>
        </w:rPr>
      </w:pPr>
      <w:r w:rsidRPr="00E779CA">
        <w:rPr>
          <w:lang w:val="en-GB"/>
        </w:rPr>
        <w:t xml:space="preserve">  </w:t>
      </w:r>
      <w:r>
        <w:rPr>
          <w:lang w:val="en-GB"/>
        </w:rPr>
        <w:t>“</w:t>
      </w:r>
      <w:r w:rsidRPr="00E779CA">
        <w:rPr>
          <w:lang w:val="en-GB"/>
        </w:rPr>
        <w:t>X_test</w:t>
      </w:r>
      <w:r>
        <w:rPr>
          <w:lang w:val="en-GB"/>
        </w:rPr>
        <w:t>”</w:t>
      </w:r>
      <w:r w:rsidRPr="00E779CA">
        <w:rPr>
          <w:lang w:val="en-GB"/>
        </w:rPr>
        <w:t>: Variables 'x_1' through 'x_5' after removing rows with NaN values.</w:t>
      </w:r>
    </w:p>
    <w:p w14:paraId="676FD448" w14:textId="37D0CC2E" w:rsidR="00E779CA" w:rsidRPr="00E779CA" w:rsidRDefault="00E779CA" w:rsidP="00E779CA">
      <w:pPr>
        <w:rPr>
          <w:lang w:val="en-GB"/>
        </w:rPr>
      </w:pPr>
      <w:r w:rsidRPr="00E779CA">
        <w:rPr>
          <w:lang w:val="en-GB"/>
        </w:rPr>
        <w:t xml:space="preserve">  </w:t>
      </w:r>
      <w:r>
        <w:rPr>
          <w:lang w:val="en-GB"/>
        </w:rPr>
        <w:t>“</w:t>
      </w:r>
      <w:r w:rsidRPr="00E779CA">
        <w:rPr>
          <w:lang w:val="en-GB"/>
        </w:rPr>
        <w:t>y_test</w:t>
      </w:r>
      <w:r>
        <w:rPr>
          <w:lang w:val="en-GB"/>
        </w:rPr>
        <w:t>”</w:t>
      </w:r>
      <w:r w:rsidRPr="00E779CA">
        <w:rPr>
          <w:lang w:val="en-GB"/>
        </w:rPr>
        <w:t>: The 'load' variable shifted 5 periods forward after removing rows with NaN values.</w:t>
      </w:r>
    </w:p>
    <w:p w14:paraId="482FAF57" w14:textId="77777777" w:rsidR="00E779CA" w:rsidRDefault="00E779CA" w:rsidP="00E779CA">
      <w:pPr>
        <w:rPr>
          <w:lang w:val="en-GB"/>
        </w:rPr>
      </w:pPr>
      <w:r w:rsidRPr="00E779CA">
        <w:rPr>
          <w:lang w:val="en-GB"/>
        </w:rPr>
        <w:t>The results indicate the shape of the datasets after processing:</w:t>
      </w:r>
    </w:p>
    <w:p w14:paraId="28D57ADD" w14:textId="77777777" w:rsidR="00E779CA" w:rsidRDefault="00E779CA" w:rsidP="00E779CA">
      <w:pPr>
        <w:keepNext/>
      </w:pPr>
      <w:r w:rsidRPr="00E779CA">
        <w:rPr>
          <w:noProof/>
          <w:lang w:val="en-GB"/>
        </w:rPr>
        <w:drawing>
          <wp:inline distT="0" distB="0" distL="0" distR="0" wp14:anchorId="042CD76D" wp14:editId="47512D5D">
            <wp:extent cx="1920406" cy="792549"/>
            <wp:effectExtent l="0" t="0" r="3810" b="7620"/>
            <wp:docPr id="1871764192" name="Imagem 1" descr="Uma imagem com texto, Tipo de letra, escrita à mã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64192" name="Imagem 1" descr="Uma imagem com texto, Tipo de letra, escrita à mão, tipografia&#10;&#10;Descrição gerada automaticamente"/>
                    <pic:cNvPicPr/>
                  </pic:nvPicPr>
                  <pic:blipFill>
                    <a:blip r:embed="rId27"/>
                    <a:stretch>
                      <a:fillRect/>
                    </a:stretch>
                  </pic:blipFill>
                  <pic:spPr>
                    <a:xfrm>
                      <a:off x="0" y="0"/>
                      <a:ext cx="1920406" cy="792549"/>
                    </a:xfrm>
                    <a:prstGeom prst="rect">
                      <a:avLst/>
                    </a:prstGeom>
                  </pic:spPr>
                </pic:pic>
              </a:graphicData>
            </a:graphic>
          </wp:inline>
        </w:drawing>
      </w:r>
    </w:p>
    <w:p w14:paraId="7375B95F" w14:textId="38471D59" w:rsidR="00E779CA" w:rsidRPr="00E779CA" w:rsidRDefault="00E779CA" w:rsidP="00E779CA">
      <w:pPr>
        <w:pStyle w:val="Legenda"/>
        <w:rPr>
          <w:lang w:val="en-GB"/>
        </w:rPr>
      </w:pPr>
      <w:bookmarkStart w:id="28" w:name="_Toc154951552"/>
      <w:r w:rsidRPr="00E779CA">
        <w:rPr>
          <w:lang w:val="en-GB"/>
        </w:rPr>
        <w:t xml:space="preserve">Figure </w:t>
      </w:r>
      <w:r>
        <w:fldChar w:fldCharType="begin"/>
      </w:r>
      <w:r w:rsidRPr="00E779CA">
        <w:rPr>
          <w:lang w:val="en-GB"/>
        </w:rPr>
        <w:instrText xml:space="preserve"> SEQ Figure \* ARABIC </w:instrText>
      </w:r>
      <w:r>
        <w:fldChar w:fldCharType="separate"/>
      </w:r>
      <w:r w:rsidR="00B068F6">
        <w:rPr>
          <w:noProof/>
          <w:lang w:val="en-GB"/>
        </w:rPr>
        <w:t>13</w:t>
      </w:r>
      <w:r>
        <w:fldChar w:fldCharType="end"/>
      </w:r>
      <w:r w:rsidRPr="00E779CA">
        <w:rPr>
          <w:lang w:val="en-GB"/>
        </w:rPr>
        <w:t xml:space="preserve"> Results</w:t>
      </w:r>
      <w:bookmarkEnd w:id="28"/>
    </w:p>
    <w:p w14:paraId="686666A2" w14:textId="7AD9E03A" w:rsidR="00E779CA" w:rsidRPr="00E779CA" w:rsidRDefault="00E779CA" w:rsidP="00E779CA">
      <w:pPr>
        <w:pStyle w:val="PargrafodaLista"/>
        <w:numPr>
          <w:ilvl w:val="0"/>
          <w:numId w:val="19"/>
        </w:numPr>
        <w:rPr>
          <w:lang w:val="en-GB"/>
        </w:rPr>
      </w:pPr>
      <w:r w:rsidRPr="00E779CA">
        <w:rPr>
          <w:lang w:val="en-GB"/>
        </w:rPr>
        <w:t>“X_train”: 17540 observations with 5 variables.</w:t>
      </w:r>
    </w:p>
    <w:p w14:paraId="3B7C4060" w14:textId="7E3A3D58" w:rsidR="00E779CA" w:rsidRPr="00E779CA" w:rsidRDefault="00E779CA" w:rsidP="00E779CA">
      <w:pPr>
        <w:pStyle w:val="PargrafodaLista"/>
        <w:numPr>
          <w:ilvl w:val="0"/>
          <w:numId w:val="19"/>
        </w:numPr>
        <w:rPr>
          <w:lang w:val="en-GB"/>
        </w:rPr>
      </w:pPr>
      <w:r w:rsidRPr="00E779CA">
        <w:rPr>
          <w:lang w:val="en-GB"/>
        </w:rPr>
        <w:t>“y_train”: 17540 observations.</w:t>
      </w:r>
    </w:p>
    <w:p w14:paraId="28BE6F74" w14:textId="6B01914A" w:rsidR="00E779CA" w:rsidRPr="00E779CA" w:rsidRDefault="00E779CA" w:rsidP="00E779CA">
      <w:pPr>
        <w:pStyle w:val="PargrafodaLista"/>
        <w:numPr>
          <w:ilvl w:val="0"/>
          <w:numId w:val="19"/>
        </w:numPr>
        <w:rPr>
          <w:lang w:val="en-GB"/>
        </w:rPr>
      </w:pPr>
      <w:r w:rsidRPr="00E779CA">
        <w:rPr>
          <w:lang w:val="en-GB"/>
        </w:rPr>
        <w:t>”X_test”: 2923 observations with 5 variables.</w:t>
      </w:r>
    </w:p>
    <w:p w14:paraId="2CC6810B" w14:textId="3241A171" w:rsidR="00E779CA" w:rsidRPr="00E779CA" w:rsidRDefault="00E779CA" w:rsidP="00E779CA">
      <w:pPr>
        <w:pStyle w:val="PargrafodaLista"/>
        <w:numPr>
          <w:ilvl w:val="0"/>
          <w:numId w:val="19"/>
        </w:numPr>
        <w:rPr>
          <w:lang w:val="en-GB"/>
        </w:rPr>
      </w:pPr>
      <w:r w:rsidRPr="00E779CA">
        <w:rPr>
          <w:lang w:val="en-GB"/>
        </w:rPr>
        <w:t>“y_test”: 2923 observations.</w:t>
      </w:r>
    </w:p>
    <w:p w14:paraId="56515CE9" w14:textId="77777777" w:rsidR="00E779CA" w:rsidRPr="00E779CA" w:rsidRDefault="00E779CA" w:rsidP="00E779CA">
      <w:pPr>
        <w:rPr>
          <w:lang w:val="en-GB"/>
        </w:rPr>
      </w:pPr>
    </w:p>
    <w:p w14:paraId="51DF3395" w14:textId="0A662F4A" w:rsidR="00E779CA" w:rsidRPr="003E2AE4" w:rsidRDefault="00E779CA" w:rsidP="00E779CA">
      <w:pPr>
        <w:rPr>
          <w:lang w:val="en-GB"/>
        </w:rPr>
      </w:pPr>
      <w:r w:rsidRPr="00E779CA">
        <w:rPr>
          <w:lang w:val="en-GB"/>
        </w:rPr>
        <w:t>This data preparation step is common in time series problems, enabling the model to utilize historical information for forecasting future values.</w:t>
      </w:r>
    </w:p>
    <w:p w14:paraId="3C252A5D" w14:textId="4741E569" w:rsidR="6D2CAF29" w:rsidRDefault="00903633" w:rsidP="00D81D20">
      <w:pPr>
        <w:pStyle w:val="Ttulo2"/>
        <w:rPr>
          <w:sz w:val="36"/>
          <w:szCs w:val="36"/>
          <w:lang w:val="en-GB"/>
        </w:rPr>
      </w:pPr>
      <w:bookmarkStart w:id="29" w:name="_Toc154952052"/>
      <w:r w:rsidRPr="00903633">
        <w:rPr>
          <w:sz w:val="36"/>
          <w:szCs w:val="36"/>
          <w:lang w:val="en-GB"/>
        </w:rPr>
        <w:t>8</w:t>
      </w:r>
      <w:r w:rsidR="00E15D77" w:rsidRPr="00903633">
        <w:rPr>
          <w:sz w:val="36"/>
          <w:szCs w:val="36"/>
          <w:lang w:val="en-GB"/>
        </w:rPr>
        <w:t xml:space="preserve">.1 </w:t>
      </w:r>
      <w:r w:rsidRPr="00903633">
        <w:rPr>
          <w:sz w:val="36"/>
          <w:szCs w:val="36"/>
          <w:lang w:val="en-GB"/>
        </w:rPr>
        <w:t>Linear Regression</w:t>
      </w:r>
      <w:bookmarkEnd w:id="29"/>
    </w:p>
    <w:p w14:paraId="4BE88594" w14:textId="67EA54A4" w:rsidR="00F86E57" w:rsidRPr="00F86E57" w:rsidRDefault="00F86E57" w:rsidP="00F86E57">
      <w:pPr>
        <w:rPr>
          <w:lang w:val="en-GB"/>
        </w:rPr>
      </w:pPr>
      <w:r w:rsidRPr="00F86E57">
        <w:rPr>
          <w:lang w:val="en-GB"/>
        </w:rPr>
        <w:t>After data preparation, we proceeded with the application of a Linear Regression model for forecasting. Here is a summary of the process and the obtained results:</w:t>
      </w:r>
    </w:p>
    <w:p w14:paraId="2769F256" w14:textId="23BE1516" w:rsidR="00F86E57" w:rsidRPr="00F86E57" w:rsidRDefault="00F86E57" w:rsidP="00F86E57">
      <w:pPr>
        <w:rPr>
          <w:lang w:val="en-GB"/>
        </w:rPr>
      </w:pPr>
      <w:r w:rsidRPr="00F86E57">
        <w:rPr>
          <w:lang w:val="en-GB"/>
        </w:rPr>
        <w:t>Steps Taken:</w:t>
      </w:r>
    </w:p>
    <w:p w14:paraId="7CCF481E" w14:textId="4E3BC0FC" w:rsidR="00F86E57" w:rsidRDefault="00F86E57" w:rsidP="00D73EAB">
      <w:pPr>
        <w:pStyle w:val="PargrafodaLista"/>
        <w:numPr>
          <w:ilvl w:val="0"/>
          <w:numId w:val="26"/>
        </w:numPr>
        <w:rPr>
          <w:lang w:val="en-GB"/>
        </w:rPr>
      </w:pPr>
      <w:r w:rsidRPr="00D73EAB">
        <w:rPr>
          <w:lang w:val="en-GB"/>
        </w:rPr>
        <w:t>Linear Regression Model: We utilized the LinearRegression class from the scikit-learn package to create a Linear Regression model.</w:t>
      </w:r>
    </w:p>
    <w:p w14:paraId="055F37F8" w14:textId="77777777" w:rsidR="00D73EAB" w:rsidRPr="00D73EAB" w:rsidRDefault="00D73EAB" w:rsidP="00D73EAB">
      <w:pPr>
        <w:pStyle w:val="PargrafodaLista"/>
        <w:ind w:left="360"/>
        <w:rPr>
          <w:lang w:val="en-GB"/>
        </w:rPr>
      </w:pPr>
    </w:p>
    <w:p w14:paraId="4727CDE3" w14:textId="2E41C8A1" w:rsidR="00F86E57" w:rsidRDefault="00F86E57" w:rsidP="00D73EAB">
      <w:pPr>
        <w:pStyle w:val="PargrafodaLista"/>
        <w:numPr>
          <w:ilvl w:val="0"/>
          <w:numId w:val="26"/>
        </w:numPr>
        <w:rPr>
          <w:lang w:val="en-GB"/>
        </w:rPr>
      </w:pPr>
      <w:r w:rsidRPr="00D73EAB">
        <w:rPr>
          <w:lang w:val="en-GB"/>
        </w:rPr>
        <w:t>Model Training: The model was trained with the training sets “X_train” and “y_train”, where “X_train” contains the independent variables, and “y_train” represents the dependent variable shifted 5 periods forward.</w:t>
      </w:r>
    </w:p>
    <w:p w14:paraId="12D9BFBF" w14:textId="77777777" w:rsidR="00D73EAB" w:rsidRPr="00D73EAB" w:rsidRDefault="00D73EAB" w:rsidP="00D73EAB">
      <w:pPr>
        <w:pStyle w:val="PargrafodaLista"/>
        <w:rPr>
          <w:lang w:val="en-GB"/>
        </w:rPr>
      </w:pPr>
    </w:p>
    <w:p w14:paraId="70374187" w14:textId="77777777" w:rsidR="00D73EAB" w:rsidRPr="00D73EAB" w:rsidRDefault="00D73EAB" w:rsidP="00D73EAB">
      <w:pPr>
        <w:pStyle w:val="PargrafodaLista"/>
        <w:ind w:left="360"/>
        <w:rPr>
          <w:lang w:val="en-GB"/>
        </w:rPr>
      </w:pPr>
    </w:p>
    <w:p w14:paraId="22504CA9" w14:textId="2380EBF8" w:rsidR="00F86E57" w:rsidRDefault="00F86E57" w:rsidP="00D73EAB">
      <w:pPr>
        <w:pStyle w:val="PargrafodaLista"/>
        <w:numPr>
          <w:ilvl w:val="0"/>
          <w:numId w:val="26"/>
        </w:numPr>
        <w:rPr>
          <w:lang w:val="en-GB"/>
        </w:rPr>
      </w:pPr>
      <w:r w:rsidRPr="00D73EAB">
        <w:rPr>
          <w:lang w:val="en-GB"/>
        </w:rPr>
        <w:t>Predictions: The trained model was applied to make predictions on the test set (“X_test”), generating predictions denoted as “y_pred_lr”.</w:t>
      </w:r>
    </w:p>
    <w:p w14:paraId="750479B7" w14:textId="77777777" w:rsidR="00D73EAB" w:rsidRPr="00D73EAB" w:rsidRDefault="00D73EAB" w:rsidP="00D73EAB">
      <w:pPr>
        <w:pStyle w:val="PargrafodaLista"/>
        <w:ind w:left="360"/>
        <w:rPr>
          <w:lang w:val="en-GB"/>
        </w:rPr>
      </w:pPr>
    </w:p>
    <w:p w14:paraId="09F5F798" w14:textId="4155A01C" w:rsidR="00F86E57" w:rsidRDefault="00F86E57" w:rsidP="00D73EAB">
      <w:pPr>
        <w:pStyle w:val="PargrafodaLista"/>
        <w:numPr>
          <w:ilvl w:val="0"/>
          <w:numId w:val="26"/>
        </w:numPr>
        <w:rPr>
          <w:lang w:val="en-GB"/>
        </w:rPr>
      </w:pPr>
      <w:r w:rsidRPr="00D73EAB">
        <w:rPr>
          <w:lang w:val="en-GB"/>
        </w:rPr>
        <w:t>Performance Evaluation: We calculated performance evaluation metrics, including Mean Squared Error (MSE), Mean Absolute Error (MAE), and the coefficient of determination (R²).</w:t>
      </w:r>
    </w:p>
    <w:p w14:paraId="3C1218AB" w14:textId="77777777" w:rsidR="00D73EAB" w:rsidRPr="00D73EAB" w:rsidRDefault="00D73EAB" w:rsidP="00D73EAB">
      <w:pPr>
        <w:pStyle w:val="PargrafodaLista"/>
        <w:rPr>
          <w:lang w:val="en-GB"/>
        </w:rPr>
      </w:pPr>
    </w:p>
    <w:p w14:paraId="6E1523FA" w14:textId="77777777" w:rsidR="00D73EAB" w:rsidRPr="00D73EAB" w:rsidRDefault="00D73EAB" w:rsidP="00D73EAB">
      <w:pPr>
        <w:pStyle w:val="PargrafodaLista"/>
        <w:ind w:left="360"/>
        <w:rPr>
          <w:lang w:val="en-GB"/>
        </w:rPr>
      </w:pPr>
    </w:p>
    <w:p w14:paraId="3C282BCE" w14:textId="4545299A" w:rsidR="00F86E57" w:rsidRPr="00D73EAB" w:rsidRDefault="00F86E57" w:rsidP="00D73EAB">
      <w:pPr>
        <w:pStyle w:val="PargrafodaLista"/>
        <w:numPr>
          <w:ilvl w:val="0"/>
          <w:numId w:val="26"/>
        </w:numPr>
        <w:rPr>
          <w:lang w:val="en-GB"/>
        </w:rPr>
      </w:pPr>
      <w:r w:rsidRPr="00D73EAB">
        <w:rPr>
          <w:lang w:val="en-GB"/>
        </w:rPr>
        <w:t>Results Visualization: A graph was produced comparing actual loads (“y_test”) with loads predicted by the Linear Regression model (“y_pred_lr”) for the last 300 records of the test set.</w:t>
      </w:r>
    </w:p>
    <w:p w14:paraId="6C255068" w14:textId="77777777" w:rsidR="00F86E57" w:rsidRPr="00F86E57" w:rsidRDefault="00F86E57" w:rsidP="00F86E57">
      <w:pPr>
        <w:rPr>
          <w:lang w:val="en-GB"/>
        </w:rPr>
      </w:pPr>
    </w:p>
    <w:p w14:paraId="64E29CAC" w14:textId="77777777" w:rsidR="00F86E57" w:rsidRDefault="00F86E57" w:rsidP="00F86E57">
      <w:pPr>
        <w:keepNext/>
      </w:pPr>
      <w:r w:rsidRPr="00F86E57">
        <w:rPr>
          <w:noProof/>
          <w:lang w:val="en-GB"/>
        </w:rPr>
        <w:drawing>
          <wp:inline distT="0" distB="0" distL="0" distR="0" wp14:anchorId="217769B4" wp14:editId="0D2AC8A7">
            <wp:extent cx="5400040" cy="2863850"/>
            <wp:effectExtent l="0" t="0" r="0" b="0"/>
            <wp:docPr id="830021376"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1376" name="Imagem 1" descr="Uma imagem com texto, file, Gráfico, diagrama&#10;&#10;Descrição gerada automaticamente"/>
                    <pic:cNvPicPr/>
                  </pic:nvPicPr>
                  <pic:blipFill>
                    <a:blip r:embed="rId28"/>
                    <a:stretch>
                      <a:fillRect/>
                    </a:stretch>
                  </pic:blipFill>
                  <pic:spPr>
                    <a:xfrm>
                      <a:off x="0" y="0"/>
                      <a:ext cx="5400040" cy="2863850"/>
                    </a:xfrm>
                    <a:prstGeom prst="rect">
                      <a:avLst/>
                    </a:prstGeom>
                  </pic:spPr>
                </pic:pic>
              </a:graphicData>
            </a:graphic>
          </wp:inline>
        </w:drawing>
      </w:r>
    </w:p>
    <w:p w14:paraId="20912382" w14:textId="3F7D6965" w:rsidR="00F86E57" w:rsidRDefault="00F86E57" w:rsidP="00F86E57">
      <w:pPr>
        <w:pStyle w:val="Legenda"/>
      </w:pPr>
      <w:bookmarkStart w:id="30" w:name="_Toc154951553"/>
      <w:r>
        <w:t xml:space="preserve">Figure </w:t>
      </w:r>
      <w:fldSimple w:instr=" SEQ Figure \* ARABIC ">
        <w:r w:rsidR="00B068F6">
          <w:rPr>
            <w:noProof/>
          </w:rPr>
          <w:t>14</w:t>
        </w:r>
      </w:fldSimple>
      <w:r>
        <w:t xml:space="preserve"> Linear Regression graph</w:t>
      </w:r>
      <w:bookmarkEnd w:id="30"/>
    </w:p>
    <w:p w14:paraId="55F63863" w14:textId="77777777" w:rsidR="00F86E57" w:rsidRDefault="00F86E57" w:rsidP="00F86E57">
      <w:pPr>
        <w:keepNext/>
      </w:pPr>
      <w:r w:rsidRPr="00F86E57">
        <w:rPr>
          <w:noProof/>
          <w:lang w:val="en-GB"/>
        </w:rPr>
        <w:drawing>
          <wp:inline distT="0" distB="0" distL="0" distR="0" wp14:anchorId="5AC5EF6C" wp14:editId="767EF64C">
            <wp:extent cx="4503810" cy="754445"/>
            <wp:effectExtent l="0" t="0" r="0" b="7620"/>
            <wp:docPr id="168064669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46698" name="Imagem 1" descr="Uma imagem com texto, Tipo de letra, captura de ecrã&#10;&#10;Descrição gerada automaticamente"/>
                    <pic:cNvPicPr/>
                  </pic:nvPicPr>
                  <pic:blipFill>
                    <a:blip r:embed="rId29"/>
                    <a:stretch>
                      <a:fillRect/>
                    </a:stretch>
                  </pic:blipFill>
                  <pic:spPr>
                    <a:xfrm>
                      <a:off x="0" y="0"/>
                      <a:ext cx="4503810" cy="754445"/>
                    </a:xfrm>
                    <a:prstGeom prst="rect">
                      <a:avLst/>
                    </a:prstGeom>
                  </pic:spPr>
                </pic:pic>
              </a:graphicData>
            </a:graphic>
          </wp:inline>
        </w:drawing>
      </w:r>
    </w:p>
    <w:p w14:paraId="4000A2E5" w14:textId="6523B0A4" w:rsidR="00F86E57" w:rsidRPr="003875B8" w:rsidRDefault="00F86E57" w:rsidP="00F86E57">
      <w:pPr>
        <w:pStyle w:val="Legenda"/>
        <w:rPr>
          <w:lang w:val="en-GB"/>
        </w:rPr>
      </w:pPr>
      <w:bookmarkStart w:id="31" w:name="_Toc154951554"/>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15</w:t>
      </w:r>
      <w:r>
        <w:fldChar w:fldCharType="end"/>
      </w:r>
      <w:r w:rsidRPr="003875B8">
        <w:rPr>
          <w:lang w:val="en-GB"/>
        </w:rPr>
        <w:t xml:space="preserve"> Linear Regression Results</w:t>
      </w:r>
      <w:bookmarkEnd w:id="31"/>
    </w:p>
    <w:p w14:paraId="63BDCA12" w14:textId="77777777" w:rsidR="00F86E57" w:rsidRPr="00F86E57" w:rsidRDefault="00F86E57" w:rsidP="00F86E57">
      <w:pPr>
        <w:rPr>
          <w:lang w:val="en-GB"/>
        </w:rPr>
      </w:pPr>
      <w:r w:rsidRPr="00F86E57">
        <w:rPr>
          <w:lang w:val="en-GB"/>
        </w:rPr>
        <w:t>These results indicate good performance of the Linear Regression model in the task of electricity load forecasting. The low MSE and MAE, along with a high R², suggest that the model's predictions are close to actual values, with a significant explanation of variability in the data. The graph provides an additional visualization of this agreement between predictions and actual values.</w:t>
      </w:r>
    </w:p>
    <w:p w14:paraId="0EB7D798" w14:textId="77777777" w:rsidR="00F86E57" w:rsidRPr="00F86E57" w:rsidRDefault="00F86E57" w:rsidP="00F86E57">
      <w:pPr>
        <w:rPr>
          <w:lang w:val="en-GB"/>
        </w:rPr>
      </w:pPr>
    </w:p>
    <w:p w14:paraId="1ED675F5" w14:textId="497AA5D3" w:rsidR="00AD2494" w:rsidRDefault="00903633" w:rsidP="00D73EAB">
      <w:pPr>
        <w:pStyle w:val="Ttulo2"/>
        <w:numPr>
          <w:ilvl w:val="1"/>
          <w:numId w:val="3"/>
        </w:numPr>
        <w:rPr>
          <w:sz w:val="36"/>
          <w:szCs w:val="36"/>
          <w:lang w:val="en-GB"/>
        </w:rPr>
      </w:pPr>
      <w:bookmarkStart w:id="32" w:name="_Toc154952053"/>
      <w:r w:rsidRPr="00903633">
        <w:rPr>
          <w:sz w:val="36"/>
          <w:szCs w:val="36"/>
          <w:lang w:val="en-GB"/>
        </w:rPr>
        <w:t>Random Forest</w:t>
      </w:r>
      <w:bookmarkEnd w:id="32"/>
    </w:p>
    <w:p w14:paraId="0C03A1C7" w14:textId="77777777" w:rsidR="00D73EAB" w:rsidRPr="00D73EAB" w:rsidRDefault="00D73EAB" w:rsidP="00D73EAB">
      <w:pPr>
        <w:pStyle w:val="PargrafodaLista"/>
        <w:ind w:left="420"/>
        <w:rPr>
          <w:lang w:val="en-GB"/>
        </w:rPr>
      </w:pPr>
      <w:r w:rsidRPr="00D73EAB">
        <w:rPr>
          <w:lang w:val="en-GB"/>
        </w:rPr>
        <w:t>After executing the Linear Regression model, we proceeded with the application of a Random Forest Regression model for predictions. Here is an analysis of the process and the results obtained:</w:t>
      </w:r>
    </w:p>
    <w:p w14:paraId="0261F9B5" w14:textId="77777777" w:rsidR="00D73EAB" w:rsidRPr="00D73EAB" w:rsidRDefault="00D73EAB" w:rsidP="00D73EAB">
      <w:pPr>
        <w:pStyle w:val="PargrafodaLista"/>
        <w:ind w:left="420"/>
        <w:rPr>
          <w:lang w:val="en-GB"/>
        </w:rPr>
      </w:pPr>
    </w:p>
    <w:p w14:paraId="03B540E4" w14:textId="6E977612" w:rsidR="00D73EAB" w:rsidRPr="00D73EAB" w:rsidRDefault="00D73EAB" w:rsidP="00D73EAB">
      <w:pPr>
        <w:pStyle w:val="PargrafodaLista"/>
        <w:ind w:left="420"/>
        <w:rPr>
          <w:lang w:val="en-GB"/>
        </w:rPr>
      </w:pPr>
      <w:r w:rsidRPr="00D73EAB">
        <w:rPr>
          <w:lang w:val="en-GB"/>
        </w:rPr>
        <w:t>Steps Taken:</w:t>
      </w:r>
    </w:p>
    <w:p w14:paraId="5B871DC8" w14:textId="33AC1410" w:rsidR="00D73EAB" w:rsidRPr="00D73EAB" w:rsidRDefault="00D73EAB" w:rsidP="00D73EAB">
      <w:pPr>
        <w:pStyle w:val="PargrafodaLista"/>
        <w:numPr>
          <w:ilvl w:val="0"/>
          <w:numId w:val="32"/>
        </w:numPr>
        <w:rPr>
          <w:lang w:val="en-GB"/>
        </w:rPr>
      </w:pPr>
      <w:r w:rsidRPr="00D73EAB">
        <w:rPr>
          <w:lang w:val="en-GB"/>
        </w:rPr>
        <w:t>Random Forest Regression Model: We utilized the RandomForestRegressor class from scikit-learn, configuring 100 estimators and setting the random seed to 42.</w:t>
      </w:r>
    </w:p>
    <w:p w14:paraId="698E5FE8" w14:textId="77777777" w:rsidR="00D73EAB" w:rsidRPr="00D73EAB" w:rsidRDefault="00D73EAB" w:rsidP="00D73EAB">
      <w:pPr>
        <w:pStyle w:val="PargrafodaLista"/>
        <w:ind w:left="420"/>
        <w:rPr>
          <w:lang w:val="en-GB"/>
        </w:rPr>
      </w:pPr>
    </w:p>
    <w:p w14:paraId="1602252B" w14:textId="59D49797" w:rsidR="00D73EAB" w:rsidRPr="00D73EAB" w:rsidRDefault="00D73EAB" w:rsidP="00D73EAB">
      <w:pPr>
        <w:pStyle w:val="PargrafodaLista"/>
        <w:numPr>
          <w:ilvl w:val="0"/>
          <w:numId w:val="32"/>
        </w:numPr>
        <w:rPr>
          <w:lang w:val="en-GB"/>
        </w:rPr>
      </w:pPr>
      <w:r w:rsidRPr="00D73EAB">
        <w:rPr>
          <w:lang w:val="en-GB"/>
        </w:rPr>
        <w:t>Model Training: The model was trained with the training sets X_train and y_train, where X_train contains the independent variables, and y_train represents the dependent variable shifted 5 periods forward.</w:t>
      </w:r>
    </w:p>
    <w:p w14:paraId="6B58ACF3" w14:textId="77777777" w:rsidR="00D73EAB" w:rsidRPr="00D73EAB" w:rsidRDefault="00D73EAB" w:rsidP="00D73EAB">
      <w:pPr>
        <w:pStyle w:val="PargrafodaLista"/>
        <w:ind w:left="420"/>
        <w:rPr>
          <w:lang w:val="en-GB"/>
        </w:rPr>
      </w:pPr>
    </w:p>
    <w:p w14:paraId="60BE043A" w14:textId="342BC3FC" w:rsidR="00D73EAB" w:rsidRDefault="00D73EAB" w:rsidP="00D73EAB">
      <w:pPr>
        <w:pStyle w:val="PargrafodaLista"/>
        <w:numPr>
          <w:ilvl w:val="0"/>
          <w:numId w:val="32"/>
        </w:numPr>
        <w:rPr>
          <w:lang w:val="en-GB"/>
        </w:rPr>
      </w:pPr>
      <w:r w:rsidRPr="00D73EAB">
        <w:rPr>
          <w:lang w:val="en-GB"/>
        </w:rPr>
        <w:t>Predictions: We applied the trained model to make predictions on the test set (X_test), generating predictions referred to as y_pred_rf.</w:t>
      </w:r>
    </w:p>
    <w:p w14:paraId="4758A9B5" w14:textId="77777777" w:rsidR="00D73EAB" w:rsidRPr="00D73EAB" w:rsidRDefault="00D73EAB" w:rsidP="00D73EAB">
      <w:pPr>
        <w:pStyle w:val="PargrafodaLista"/>
        <w:rPr>
          <w:lang w:val="en-GB"/>
        </w:rPr>
      </w:pPr>
    </w:p>
    <w:p w14:paraId="40ACFC52" w14:textId="77777777" w:rsidR="00D73EAB" w:rsidRPr="00D73EAB" w:rsidRDefault="00D73EAB" w:rsidP="00D73EAB">
      <w:pPr>
        <w:pStyle w:val="PargrafodaLista"/>
        <w:rPr>
          <w:lang w:val="en-GB"/>
        </w:rPr>
      </w:pPr>
    </w:p>
    <w:p w14:paraId="74B51FCD" w14:textId="56EBE994" w:rsidR="00D73EAB" w:rsidRPr="00D73EAB" w:rsidRDefault="00D73EAB" w:rsidP="00D73EAB">
      <w:pPr>
        <w:pStyle w:val="PargrafodaLista"/>
        <w:numPr>
          <w:ilvl w:val="0"/>
          <w:numId w:val="32"/>
        </w:numPr>
        <w:rPr>
          <w:lang w:val="en-GB"/>
        </w:rPr>
      </w:pPr>
      <w:r w:rsidRPr="00D73EAB">
        <w:rPr>
          <w:lang w:val="en-GB"/>
        </w:rPr>
        <w:t>Performance Evaluation: We calculated performance evaluation metrics, including Mean Squared Error (MSE), Mean Absolute Error (MAE), and the coefficient of determination (R²).</w:t>
      </w:r>
    </w:p>
    <w:p w14:paraId="6391E98A" w14:textId="77777777" w:rsidR="00D73EAB" w:rsidRPr="00D73EAB" w:rsidRDefault="00D73EAB" w:rsidP="00D73EAB">
      <w:pPr>
        <w:pStyle w:val="PargrafodaLista"/>
        <w:ind w:left="420"/>
        <w:rPr>
          <w:lang w:val="en-GB"/>
        </w:rPr>
      </w:pPr>
    </w:p>
    <w:p w14:paraId="6FB94CE4" w14:textId="336CA4AA" w:rsidR="00D73EAB" w:rsidRPr="00D73EAB" w:rsidRDefault="00D73EAB" w:rsidP="00D73EAB">
      <w:pPr>
        <w:pStyle w:val="PargrafodaLista"/>
        <w:numPr>
          <w:ilvl w:val="0"/>
          <w:numId w:val="32"/>
        </w:numPr>
        <w:rPr>
          <w:lang w:val="en-GB"/>
        </w:rPr>
      </w:pPr>
      <w:r w:rsidRPr="00D73EAB">
        <w:rPr>
          <w:lang w:val="en-GB"/>
        </w:rPr>
        <w:t>Results Visualization: We produced a graph comparing actual loads (y_test) with loads predicted by the Random Forest Regression model (y_pred_rf) for the last 300 records of the test set.</w:t>
      </w:r>
    </w:p>
    <w:p w14:paraId="0A2ED3B4" w14:textId="77777777" w:rsidR="00D73EAB" w:rsidRDefault="00D73EAB" w:rsidP="00D73EAB">
      <w:pPr>
        <w:keepNext/>
        <w:jc w:val="both"/>
      </w:pPr>
      <w:r w:rsidRPr="00D73EAB">
        <w:rPr>
          <w:noProof/>
          <w:lang w:val="en-GB"/>
        </w:rPr>
        <w:drawing>
          <wp:inline distT="0" distB="0" distL="0" distR="0" wp14:anchorId="6476949F" wp14:editId="0D02530A">
            <wp:extent cx="5400040" cy="2863850"/>
            <wp:effectExtent l="0" t="0" r="0" b="0"/>
            <wp:docPr id="791212032" name="Imagem 1" descr="Uma imagem com texto, file,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12032" name="Imagem 1" descr="Uma imagem com texto, file, Gráfico, Tipo de letra&#10;&#10;Descrição gerada automaticamente"/>
                    <pic:cNvPicPr/>
                  </pic:nvPicPr>
                  <pic:blipFill>
                    <a:blip r:embed="rId30"/>
                    <a:stretch>
                      <a:fillRect/>
                    </a:stretch>
                  </pic:blipFill>
                  <pic:spPr>
                    <a:xfrm>
                      <a:off x="0" y="0"/>
                      <a:ext cx="5400040" cy="2863850"/>
                    </a:xfrm>
                    <a:prstGeom prst="rect">
                      <a:avLst/>
                    </a:prstGeom>
                  </pic:spPr>
                </pic:pic>
              </a:graphicData>
            </a:graphic>
          </wp:inline>
        </w:drawing>
      </w:r>
    </w:p>
    <w:p w14:paraId="5B63511D" w14:textId="0B7E788B" w:rsidR="00AD2494" w:rsidRDefault="00D73EAB" w:rsidP="00D73EAB">
      <w:pPr>
        <w:pStyle w:val="Legenda"/>
        <w:jc w:val="both"/>
      </w:pPr>
      <w:bookmarkStart w:id="33" w:name="_Toc154951555"/>
      <w:r>
        <w:t xml:space="preserve">Figure </w:t>
      </w:r>
      <w:fldSimple w:instr=" SEQ Figure \* ARABIC ">
        <w:r w:rsidR="00B068F6">
          <w:rPr>
            <w:noProof/>
          </w:rPr>
          <w:t>16</w:t>
        </w:r>
      </w:fldSimple>
      <w:r>
        <w:t xml:space="preserve"> Random Forest Graph</w:t>
      </w:r>
      <w:bookmarkEnd w:id="33"/>
    </w:p>
    <w:p w14:paraId="4BEEABE2" w14:textId="77777777" w:rsidR="00D73EAB" w:rsidRDefault="00D73EAB" w:rsidP="00D73EAB">
      <w:pPr>
        <w:keepNext/>
      </w:pPr>
      <w:r w:rsidRPr="00D73EAB">
        <w:rPr>
          <w:noProof/>
        </w:rPr>
        <w:lastRenderedPageBreak/>
        <w:drawing>
          <wp:inline distT="0" distB="0" distL="0" distR="0" wp14:anchorId="2F812EA4" wp14:editId="09E719FB">
            <wp:extent cx="4442845" cy="602032"/>
            <wp:effectExtent l="0" t="0" r="0" b="7620"/>
            <wp:docPr id="1922183703" name="Imagem 1" descr="Uma imagem com texto, Tipo de letra, captura de ecrã,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3703" name="Imagem 1" descr="Uma imagem com texto, Tipo de letra, captura de ecrã, tipografia&#10;&#10;Descrição gerada automaticamente"/>
                    <pic:cNvPicPr/>
                  </pic:nvPicPr>
                  <pic:blipFill>
                    <a:blip r:embed="rId31"/>
                    <a:stretch>
                      <a:fillRect/>
                    </a:stretch>
                  </pic:blipFill>
                  <pic:spPr>
                    <a:xfrm>
                      <a:off x="0" y="0"/>
                      <a:ext cx="4442845" cy="602032"/>
                    </a:xfrm>
                    <a:prstGeom prst="rect">
                      <a:avLst/>
                    </a:prstGeom>
                  </pic:spPr>
                </pic:pic>
              </a:graphicData>
            </a:graphic>
          </wp:inline>
        </w:drawing>
      </w:r>
    </w:p>
    <w:p w14:paraId="0584F10A" w14:textId="6E1191ED" w:rsidR="00D73EAB" w:rsidRPr="003875B8" w:rsidRDefault="00D73EAB" w:rsidP="00D73EAB">
      <w:pPr>
        <w:pStyle w:val="Legenda"/>
        <w:rPr>
          <w:lang w:val="en-GB"/>
        </w:rPr>
      </w:pPr>
      <w:bookmarkStart w:id="34" w:name="_Toc154951556"/>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17</w:t>
      </w:r>
      <w:r>
        <w:fldChar w:fldCharType="end"/>
      </w:r>
      <w:r w:rsidRPr="003875B8">
        <w:rPr>
          <w:lang w:val="en-GB"/>
        </w:rPr>
        <w:t xml:space="preserve"> Random Forest Results</w:t>
      </w:r>
      <w:bookmarkEnd w:id="34"/>
    </w:p>
    <w:p w14:paraId="339BACF0" w14:textId="6FC480F0" w:rsidR="00D73EAB" w:rsidRPr="00D73EAB" w:rsidRDefault="00D73EAB" w:rsidP="00D73EAB">
      <w:pPr>
        <w:rPr>
          <w:lang w:val="en-GB"/>
        </w:rPr>
      </w:pPr>
      <w:r w:rsidRPr="00D73EAB">
        <w:rPr>
          <w:lang w:val="en-GB"/>
        </w:rPr>
        <w:t>The results indicate a notable performance of the Random Forest Regression model in the task of electric load prediction. The low MSE and MAE, along with an R² close to 1, suggest that the model's predictions closely align with the actual values. The graph highlights the model's effectiveness in reproducing trends and fluctuations in electric load. Compared to the Linear Regression model, the Random Forest Regression model demonstrates a superior ability to capture more complex patterns in the data.</w:t>
      </w:r>
    </w:p>
    <w:p w14:paraId="02120618" w14:textId="18C1C23F" w:rsidR="00AD2494" w:rsidRDefault="00903633" w:rsidP="0085043F">
      <w:pPr>
        <w:pStyle w:val="Ttulo2"/>
        <w:numPr>
          <w:ilvl w:val="1"/>
          <w:numId w:val="3"/>
        </w:numPr>
        <w:rPr>
          <w:sz w:val="36"/>
          <w:szCs w:val="36"/>
          <w:lang w:val="en-GB"/>
        </w:rPr>
      </w:pPr>
      <w:bookmarkStart w:id="35" w:name="_Toc154952054"/>
      <w:r w:rsidRPr="00903633">
        <w:rPr>
          <w:sz w:val="36"/>
          <w:szCs w:val="36"/>
          <w:lang w:val="en-GB"/>
        </w:rPr>
        <w:t>Decision Tree</w:t>
      </w:r>
      <w:bookmarkEnd w:id="35"/>
    </w:p>
    <w:p w14:paraId="7C37BDCD" w14:textId="77777777" w:rsidR="0085043F" w:rsidRPr="0085043F" w:rsidRDefault="0085043F" w:rsidP="0085043F">
      <w:pPr>
        <w:pStyle w:val="PargrafodaLista"/>
        <w:ind w:left="420"/>
        <w:rPr>
          <w:lang w:val="en-GB"/>
        </w:rPr>
      </w:pPr>
      <w:r w:rsidRPr="0085043F">
        <w:rPr>
          <w:lang w:val="en-GB"/>
        </w:rPr>
        <w:t>After applying the Decision Tree Regressor model, we conducted the following analysis of the process and obtained results:</w:t>
      </w:r>
    </w:p>
    <w:p w14:paraId="64B32EF2" w14:textId="77777777" w:rsidR="0085043F" w:rsidRDefault="0085043F" w:rsidP="0085043F">
      <w:pPr>
        <w:pStyle w:val="PargrafodaLista"/>
        <w:keepNext/>
        <w:ind w:left="420"/>
      </w:pPr>
      <w:r w:rsidRPr="0085043F">
        <w:rPr>
          <w:noProof/>
          <w:lang w:val="en-GB"/>
        </w:rPr>
        <w:drawing>
          <wp:inline distT="0" distB="0" distL="0" distR="0" wp14:anchorId="7DD52B00" wp14:editId="08747E86">
            <wp:extent cx="4884420" cy="3864918"/>
            <wp:effectExtent l="0" t="0" r="0" b="2540"/>
            <wp:docPr id="470412417" name="Imagem 1" descr="Uma imagem com texto, file, Tipo de letra,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2417" name="Imagem 1" descr="Uma imagem com texto, file, Tipo de letra, escrita à mão&#10;&#10;Descrição gerada automaticamente"/>
                    <pic:cNvPicPr/>
                  </pic:nvPicPr>
                  <pic:blipFill>
                    <a:blip r:embed="rId32"/>
                    <a:stretch>
                      <a:fillRect/>
                    </a:stretch>
                  </pic:blipFill>
                  <pic:spPr>
                    <a:xfrm>
                      <a:off x="0" y="0"/>
                      <a:ext cx="4893476" cy="3872084"/>
                    </a:xfrm>
                    <a:prstGeom prst="rect">
                      <a:avLst/>
                    </a:prstGeom>
                  </pic:spPr>
                </pic:pic>
              </a:graphicData>
            </a:graphic>
          </wp:inline>
        </w:drawing>
      </w:r>
    </w:p>
    <w:p w14:paraId="5B6168A0" w14:textId="4C281DC3" w:rsidR="0085043F" w:rsidRDefault="0085043F" w:rsidP="0085043F">
      <w:pPr>
        <w:pStyle w:val="Legenda"/>
        <w:ind w:firstLine="420"/>
      </w:pPr>
      <w:bookmarkStart w:id="36" w:name="_Toc154951557"/>
      <w:r>
        <w:t xml:space="preserve">Figure </w:t>
      </w:r>
      <w:fldSimple w:instr=" SEQ Figure \* ARABIC ">
        <w:r w:rsidR="00B068F6">
          <w:rPr>
            <w:noProof/>
          </w:rPr>
          <w:t>18</w:t>
        </w:r>
      </w:fldSimple>
      <w:r>
        <w:t xml:space="preserve"> Decision Tree Graph</w:t>
      </w:r>
      <w:bookmarkEnd w:id="36"/>
    </w:p>
    <w:p w14:paraId="7A5F03BE" w14:textId="77777777" w:rsidR="0085043F" w:rsidRDefault="0085043F" w:rsidP="0085043F">
      <w:pPr>
        <w:rPr>
          <w:lang w:val="en-GB"/>
        </w:rPr>
      </w:pPr>
    </w:p>
    <w:p w14:paraId="454309F8" w14:textId="77777777" w:rsidR="0085043F" w:rsidRDefault="0085043F" w:rsidP="0085043F">
      <w:pPr>
        <w:keepNext/>
      </w:pPr>
      <w:r w:rsidRPr="0085043F">
        <w:rPr>
          <w:noProof/>
          <w:lang w:val="en-GB"/>
        </w:rPr>
        <w:drawing>
          <wp:inline distT="0" distB="0" distL="0" distR="0" wp14:anchorId="1BFCEA93" wp14:editId="5389B985">
            <wp:extent cx="4388485" cy="632369"/>
            <wp:effectExtent l="0" t="0" r="0" b="0"/>
            <wp:docPr id="2062476441" name="Imagem 1" descr="Uma imagem com texto, Tipo de letra,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6441" name="Imagem 1" descr="Uma imagem com texto, Tipo de letra, captura de ecrã, preto&#10;&#10;Descrição gerada automaticamente"/>
                    <pic:cNvPicPr/>
                  </pic:nvPicPr>
                  <pic:blipFill>
                    <a:blip r:embed="rId33"/>
                    <a:stretch>
                      <a:fillRect/>
                    </a:stretch>
                  </pic:blipFill>
                  <pic:spPr>
                    <a:xfrm>
                      <a:off x="0" y="0"/>
                      <a:ext cx="4433827" cy="638903"/>
                    </a:xfrm>
                    <a:prstGeom prst="rect">
                      <a:avLst/>
                    </a:prstGeom>
                  </pic:spPr>
                </pic:pic>
              </a:graphicData>
            </a:graphic>
          </wp:inline>
        </w:drawing>
      </w:r>
    </w:p>
    <w:p w14:paraId="17A2162F" w14:textId="47387331" w:rsidR="0085043F" w:rsidRPr="0085043F" w:rsidRDefault="0085043F" w:rsidP="0085043F">
      <w:pPr>
        <w:pStyle w:val="Legenda"/>
        <w:rPr>
          <w:lang w:val="en-GB"/>
        </w:rPr>
      </w:pPr>
      <w:bookmarkStart w:id="37" w:name="_Toc154951558"/>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19</w:t>
      </w:r>
      <w:r>
        <w:fldChar w:fldCharType="end"/>
      </w:r>
      <w:r w:rsidRPr="003875B8">
        <w:rPr>
          <w:lang w:val="en-GB"/>
        </w:rPr>
        <w:t xml:space="preserve"> Decision Tree </w:t>
      </w:r>
      <w:r w:rsidR="0089104F" w:rsidRPr="003875B8">
        <w:rPr>
          <w:lang w:val="en-GB"/>
        </w:rPr>
        <w:t>Results</w:t>
      </w:r>
      <w:bookmarkEnd w:id="37"/>
    </w:p>
    <w:p w14:paraId="18127FE9" w14:textId="5969C5E3" w:rsidR="0085043F" w:rsidRPr="0085043F" w:rsidRDefault="0085043F" w:rsidP="0085043F">
      <w:pPr>
        <w:pStyle w:val="PargrafodaLista"/>
        <w:ind w:left="420"/>
        <w:rPr>
          <w:lang w:val="en-GB"/>
        </w:rPr>
      </w:pPr>
      <w:r w:rsidRPr="0085043F">
        <w:rPr>
          <w:lang w:val="en-GB"/>
        </w:rPr>
        <w:lastRenderedPageBreak/>
        <w:t>These results indicate a robust performance of the Decision Tree Regressor model in the task of predicting electrical load. The low MSE and MAE, along with a high R², suggest that the model's predictions align well with actual values, demonstrating the model's ability to capture complexity in electrical load data. The graph provides a clear visualization of this agreement between predictions and actual values.</w:t>
      </w:r>
    </w:p>
    <w:p w14:paraId="4EE05CFA" w14:textId="1737A017" w:rsidR="0089104F" w:rsidRPr="0089104F" w:rsidRDefault="00903633" w:rsidP="0089104F">
      <w:pPr>
        <w:pStyle w:val="Ttulo2"/>
        <w:numPr>
          <w:ilvl w:val="1"/>
          <w:numId w:val="3"/>
        </w:numPr>
        <w:jc w:val="both"/>
        <w:rPr>
          <w:sz w:val="36"/>
          <w:szCs w:val="36"/>
          <w:lang w:val="en-GB"/>
        </w:rPr>
      </w:pPr>
      <w:bookmarkStart w:id="38" w:name="_Toc154952055"/>
      <w:r w:rsidRPr="00903633">
        <w:rPr>
          <w:sz w:val="36"/>
          <w:szCs w:val="36"/>
          <w:lang w:val="en-GB"/>
        </w:rPr>
        <w:t>XGBOOST</w:t>
      </w:r>
      <w:bookmarkEnd w:id="38"/>
    </w:p>
    <w:p w14:paraId="0A1B8081" w14:textId="105BC9ED" w:rsidR="0089104F" w:rsidRPr="0089104F" w:rsidRDefault="0089104F" w:rsidP="0089104F">
      <w:pPr>
        <w:ind w:left="420"/>
        <w:rPr>
          <w:lang w:val="en-GB"/>
        </w:rPr>
      </w:pPr>
      <w:r w:rsidRPr="0089104F">
        <w:rPr>
          <w:lang w:val="en-GB"/>
        </w:rPr>
        <w:t>After implementing the XGBoost (Extreme Gradient Boosting) model, we conducted an analysis of the process and obtained the following results:</w:t>
      </w:r>
    </w:p>
    <w:p w14:paraId="6C63DA85" w14:textId="77777777" w:rsidR="0089104F" w:rsidRDefault="0089104F" w:rsidP="0089104F">
      <w:pPr>
        <w:pStyle w:val="PargrafodaLista"/>
        <w:keepNext/>
        <w:ind w:left="420"/>
      </w:pPr>
      <w:r w:rsidRPr="0089104F">
        <w:rPr>
          <w:noProof/>
          <w:lang w:val="en-GB"/>
        </w:rPr>
        <w:drawing>
          <wp:inline distT="0" distB="0" distL="0" distR="0" wp14:anchorId="38FEFCC8" wp14:editId="0C470E84">
            <wp:extent cx="5400040" cy="4055745"/>
            <wp:effectExtent l="0" t="0" r="0" b="1905"/>
            <wp:docPr id="14988765" name="Imagem 1" descr="Uma imagem com texto, escrita à mã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765" name="Imagem 1" descr="Uma imagem com texto, escrita à mão, file, Tipo de letra&#10;&#10;Descrição gerada automaticamente"/>
                    <pic:cNvPicPr/>
                  </pic:nvPicPr>
                  <pic:blipFill>
                    <a:blip r:embed="rId34"/>
                    <a:stretch>
                      <a:fillRect/>
                    </a:stretch>
                  </pic:blipFill>
                  <pic:spPr>
                    <a:xfrm>
                      <a:off x="0" y="0"/>
                      <a:ext cx="5400040" cy="4055745"/>
                    </a:xfrm>
                    <a:prstGeom prst="rect">
                      <a:avLst/>
                    </a:prstGeom>
                  </pic:spPr>
                </pic:pic>
              </a:graphicData>
            </a:graphic>
          </wp:inline>
        </w:drawing>
      </w:r>
    </w:p>
    <w:p w14:paraId="4EEFE13B" w14:textId="63E6A91D" w:rsidR="0089104F" w:rsidRDefault="0089104F" w:rsidP="0089104F">
      <w:pPr>
        <w:pStyle w:val="Legenda"/>
      </w:pPr>
      <w:bookmarkStart w:id="39" w:name="_Toc154951559"/>
      <w:r>
        <w:t xml:space="preserve">Figure </w:t>
      </w:r>
      <w:fldSimple w:instr=" SEQ Figure \* ARABIC ">
        <w:r w:rsidR="00B068F6">
          <w:rPr>
            <w:noProof/>
          </w:rPr>
          <w:t>20</w:t>
        </w:r>
      </w:fldSimple>
      <w:r>
        <w:t xml:space="preserve"> XGBoost Graph</w:t>
      </w:r>
      <w:bookmarkEnd w:id="39"/>
    </w:p>
    <w:p w14:paraId="2B664298" w14:textId="77777777" w:rsidR="0089104F" w:rsidRDefault="0089104F" w:rsidP="0089104F">
      <w:pPr>
        <w:keepNext/>
      </w:pPr>
      <w:r w:rsidRPr="0089104F">
        <w:rPr>
          <w:noProof/>
          <w:lang w:val="en-GB"/>
        </w:rPr>
        <w:drawing>
          <wp:inline distT="0" distB="0" distL="0" distR="0" wp14:anchorId="77201D7F" wp14:editId="261883DB">
            <wp:extent cx="4191363" cy="678239"/>
            <wp:effectExtent l="0" t="0" r="0" b="7620"/>
            <wp:docPr id="994127586"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7586" name="Imagem 1" descr="Uma imagem com texto, Tipo de letra, captura de ecrã, file&#10;&#10;Descrição gerada automaticamente"/>
                    <pic:cNvPicPr/>
                  </pic:nvPicPr>
                  <pic:blipFill>
                    <a:blip r:embed="rId35"/>
                    <a:stretch>
                      <a:fillRect/>
                    </a:stretch>
                  </pic:blipFill>
                  <pic:spPr>
                    <a:xfrm>
                      <a:off x="0" y="0"/>
                      <a:ext cx="4191363" cy="678239"/>
                    </a:xfrm>
                    <a:prstGeom prst="rect">
                      <a:avLst/>
                    </a:prstGeom>
                  </pic:spPr>
                </pic:pic>
              </a:graphicData>
            </a:graphic>
          </wp:inline>
        </w:drawing>
      </w:r>
    </w:p>
    <w:p w14:paraId="032A7544" w14:textId="0FD1E710" w:rsidR="0089104F" w:rsidRPr="003875B8" w:rsidRDefault="0089104F" w:rsidP="0089104F">
      <w:pPr>
        <w:pStyle w:val="Legenda"/>
        <w:rPr>
          <w:lang w:val="en-GB"/>
        </w:rPr>
      </w:pPr>
      <w:bookmarkStart w:id="40" w:name="_Toc154951560"/>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21</w:t>
      </w:r>
      <w:r>
        <w:fldChar w:fldCharType="end"/>
      </w:r>
      <w:r w:rsidRPr="003875B8">
        <w:rPr>
          <w:lang w:val="en-GB"/>
        </w:rPr>
        <w:t xml:space="preserve"> XGBoost Results</w:t>
      </w:r>
      <w:bookmarkEnd w:id="40"/>
    </w:p>
    <w:p w14:paraId="04E6E4EE" w14:textId="72B6DE26" w:rsidR="0089104F" w:rsidRPr="0089104F" w:rsidRDefault="0089104F" w:rsidP="0089104F">
      <w:pPr>
        <w:rPr>
          <w:lang w:val="en-GB"/>
        </w:rPr>
      </w:pPr>
      <w:r w:rsidRPr="0089104F">
        <w:rPr>
          <w:lang w:val="en-GB"/>
        </w:rPr>
        <w:t>These results indicate the exceptional performance of the XGBoost model in predicting electrical load. The low MSE and MAE values, along with a high R-squared value of 0.990095244662186, suggest that the XGBoost model provides highly accurate predictions. The graph visually demonstrates the close alignment between the XGBoost model's predictions and the actual load values, showcasing its effectiveness in capturing the underlying patterns in the data.</w:t>
      </w:r>
    </w:p>
    <w:p w14:paraId="0846F5C3" w14:textId="507C0F2C" w:rsidR="7F0FCFB6" w:rsidRPr="003A7CA1" w:rsidRDefault="00903633" w:rsidP="003A7CA1">
      <w:pPr>
        <w:pStyle w:val="Ttulo2"/>
        <w:rPr>
          <w:sz w:val="36"/>
          <w:szCs w:val="36"/>
          <w:lang w:val="en-GB"/>
        </w:rPr>
      </w:pPr>
      <w:bookmarkStart w:id="41" w:name="_Toc154952056"/>
      <w:r w:rsidRPr="003A7CA1">
        <w:rPr>
          <w:sz w:val="36"/>
          <w:szCs w:val="36"/>
          <w:lang w:val="en-GB"/>
        </w:rPr>
        <w:lastRenderedPageBreak/>
        <w:t>8.5 SVR</w:t>
      </w:r>
      <w:bookmarkEnd w:id="41"/>
    </w:p>
    <w:p w14:paraId="16A40B1B" w14:textId="405E8A41" w:rsidR="0085043F" w:rsidRPr="0085043F" w:rsidRDefault="0085043F" w:rsidP="0085043F">
      <w:pPr>
        <w:rPr>
          <w:lang w:val="en-GB"/>
        </w:rPr>
      </w:pPr>
      <w:r w:rsidRPr="0085043F">
        <w:rPr>
          <w:lang w:val="en-GB"/>
        </w:rPr>
        <w:t>After applying the Support Vector Regression (SVR) model, we conducted an analysis of the process and obtained the following results:</w:t>
      </w:r>
    </w:p>
    <w:p w14:paraId="571F1EBB" w14:textId="77777777" w:rsidR="0085043F" w:rsidRDefault="0085043F" w:rsidP="0085043F">
      <w:pPr>
        <w:keepNext/>
      </w:pPr>
      <w:r w:rsidRPr="0085043F">
        <w:rPr>
          <w:noProof/>
          <w:lang w:val="en-GB"/>
        </w:rPr>
        <w:drawing>
          <wp:inline distT="0" distB="0" distL="0" distR="0" wp14:anchorId="7AEBEC7A" wp14:editId="3F4815F4">
            <wp:extent cx="5400040" cy="3386455"/>
            <wp:effectExtent l="0" t="0" r="0" b="4445"/>
            <wp:docPr id="1129919435" name="Imagem 1" descr="Uma imagem com texto, file,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9435" name="Imagem 1" descr="Uma imagem com texto, file, Gráfico, Tipo de letra&#10;&#10;Descrição gerada automaticamente"/>
                    <pic:cNvPicPr/>
                  </pic:nvPicPr>
                  <pic:blipFill>
                    <a:blip r:embed="rId36"/>
                    <a:stretch>
                      <a:fillRect/>
                    </a:stretch>
                  </pic:blipFill>
                  <pic:spPr>
                    <a:xfrm>
                      <a:off x="0" y="0"/>
                      <a:ext cx="5400040" cy="3386455"/>
                    </a:xfrm>
                    <a:prstGeom prst="rect">
                      <a:avLst/>
                    </a:prstGeom>
                  </pic:spPr>
                </pic:pic>
              </a:graphicData>
            </a:graphic>
          </wp:inline>
        </w:drawing>
      </w:r>
    </w:p>
    <w:p w14:paraId="45B55CD9" w14:textId="01CAE890" w:rsidR="0085043F" w:rsidRDefault="0085043F" w:rsidP="0085043F">
      <w:pPr>
        <w:pStyle w:val="Legenda"/>
      </w:pPr>
      <w:bookmarkStart w:id="42" w:name="_Toc154951561"/>
      <w:r>
        <w:t xml:space="preserve">Figure </w:t>
      </w:r>
      <w:fldSimple w:instr=" SEQ Figure \* ARABIC ">
        <w:r w:rsidR="00B068F6">
          <w:rPr>
            <w:noProof/>
          </w:rPr>
          <w:t>22</w:t>
        </w:r>
      </w:fldSimple>
      <w:r>
        <w:t xml:space="preserve"> SVR Graph</w:t>
      </w:r>
      <w:bookmarkEnd w:id="42"/>
    </w:p>
    <w:p w14:paraId="1D742568" w14:textId="77777777" w:rsidR="0085043F" w:rsidRDefault="0085043F" w:rsidP="0085043F">
      <w:pPr>
        <w:keepNext/>
      </w:pPr>
      <w:r w:rsidRPr="0085043F">
        <w:rPr>
          <w:noProof/>
          <w:lang w:val="en-GB"/>
        </w:rPr>
        <w:drawing>
          <wp:inline distT="0" distB="0" distL="0" distR="0" wp14:anchorId="4253D459" wp14:editId="2506317A">
            <wp:extent cx="3566469" cy="617273"/>
            <wp:effectExtent l="0" t="0" r="0" b="0"/>
            <wp:docPr id="1270161006" name="Imagem 1" descr="Uma imagem com texto, Tipo de letra, captura de ecrã,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1006" name="Imagem 1" descr="Uma imagem com texto, Tipo de letra, captura de ecrã, tipografia&#10;&#10;Descrição gerada automaticamente"/>
                    <pic:cNvPicPr/>
                  </pic:nvPicPr>
                  <pic:blipFill>
                    <a:blip r:embed="rId37"/>
                    <a:stretch>
                      <a:fillRect/>
                    </a:stretch>
                  </pic:blipFill>
                  <pic:spPr>
                    <a:xfrm>
                      <a:off x="0" y="0"/>
                      <a:ext cx="3566469" cy="617273"/>
                    </a:xfrm>
                    <a:prstGeom prst="rect">
                      <a:avLst/>
                    </a:prstGeom>
                  </pic:spPr>
                </pic:pic>
              </a:graphicData>
            </a:graphic>
          </wp:inline>
        </w:drawing>
      </w:r>
    </w:p>
    <w:p w14:paraId="6D0F1E8F" w14:textId="2AF4BA05" w:rsidR="0085043F" w:rsidRPr="003875B8" w:rsidRDefault="0085043F" w:rsidP="0085043F">
      <w:pPr>
        <w:pStyle w:val="Legenda"/>
        <w:rPr>
          <w:lang w:val="en-GB"/>
        </w:rPr>
      </w:pPr>
      <w:bookmarkStart w:id="43" w:name="_Toc154951562"/>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23</w:t>
      </w:r>
      <w:r>
        <w:fldChar w:fldCharType="end"/>
      </w:r>
      <w:r w:rsidRPr="003875B8">
        <w:rPr>
          <w:lang w:val="en-GB"/>
        </w:rPr>
        <w:t xml:space="preserve"> SVR Results</w:t>
      </w:r>
      <w:bookmarkEnd w:id="43"/>
    </w:p>
    <w:p w14:paraId="5170367D" w14:textId="77777777" w:rsidR="0085043F" w:rsidRPr="0085043F" w:rsidRDefault="0085043F" w:rsidP="0085043F">
      <w:pPr>
        <w:rPr>
          <w:lang w:val="en-GB"/>
        </w:rPr>
      </w:pPr>
      <w:r w:rsidRPr="0085043F">
        <w:rPr>
          <w:lang w:val="en-GB"/>
        </w:rPr>
        <w:t>These results indicate the performance of the Support Vector Regression (SVR) model in predicting electrical load. The MSE and MAE values, although higher compared to some other models, still reflect a reasonable accuracy in load predictions. The R-squared value of 0.9381056710541803 suggests a good fit of the SVR model to the data. The graph visually demonstrates the alignment between the SVR model's predictions and the actual load values.</w:t>
      </w:r>
    </w:p>
    <w:p w14:paraId="2A7B2611" w14:textId="77777777" w:rsidR="0085043F" w:rsidRPr="0085043F" w:rsidRDefault="0085043F" w:rsidP="0085043F">
      <w:pPr>
        <w:rPr>
          <w:lang w:val="en-GB"/>
        </w:rPr>
      </w:pPr>
    </w:p>
    <w:p w14:paraId="2A277E76" w14:textId="73F4C7AE" w:rsidR="2363EE30" w:rsidRDefault="00490612" w:rsidP="0085043F">
      <w:pPr>
        <w:pStyle w:val="Ttulo1"/>
        <w:numPr>
          <w:ilvl w:val="0"/>
          <w:numId w:val="3"/>
        </w:numPr>
        <w:rPr>
          <w:lang w:val="en-GB"/>
        </w:rPr>
      </w:pPr>
      <w:bookmarkStart w:id="44" w:name="_Toc154952057"/>
      <w:r w:rsidRPr="00490612">
        <w:rPr>
          <w:lang w:val="en-GB"/>
        </w:rPr>
        <w:t>Time series forecasting with Deep Learning</w:t>
      </w:r>
      <w:bookmarkEnd w:id="44"/>
    </w:p>
    <w:p w14:paraId="7F758340" w14:textId="4ABB5FDA" w:rsidR="00490612" w:rsidRDefault="00490612" w:rsidP="00490612">
      <w:pPr>
        <w:pStyle w:val="Ttulo2"/>
        <w:numPr>
          <w:ilvl w:val="1"/>
          <w:numId w:val="39"/>
        </w:numPr>
        <w:rPr>
          <w:lang w:val="en-GB"/>
        </w:rPr>
      </w:pPr>
      <w:r>
        <w:rPr>
          <w:lang w:val="en-GB"/>
        </w:rPr>
        <w:t xml:space="preserve"> </w:t>
      </w:r>
      <w:bookmarkStart w:id="45" w:name="_Toc154952058"/>
      <w:r>
        <w:rPr>
          <w:lang w:val="en-GB"/>
        </w:rPr>
        <w:t>LSTM</w:t>
      </w:r>
      <w:bookmarkEnd w:id="45"/>
    </w:p>
    <w:p w14:paraId="3922802C" w14:textId="7E591EF0" w:rsidR="00490612" w:rsidRPr="00490612" w:rsidRDefault="00490612" w:rsidP="00490612">
      <w:pPr>
        <w:rPr>
          <w:lang w:val="en-GB"/>
        </w:rPr>
      </w:pPr>
      <w:r w:rsidRPr="00490612">
        <w:rPr>
          <w:lang w:val="en-GB"/>
        </w:rPr>
        <w:t>We created a plot to visually compare the actual electric load values with the predicted values for the last 300 records of the test set</w:t>
      </w:r>
      <w:r>
        <w:rPr>
          <w:lang w:val="en-GB"/>
        </w:rPr>
        <w:t>.</w:t>
      </w:r>
    </w:p>
    <w:p w14:paraId="355125A3" w14:textId="77777777" w:rsidR="00490612" w:rsidRDefault="00490612" w:rsidP="00490612">
      <w:pPr>
        <w:keepNext/>
      </w:pPr>
      <w:r w:rsidRPr="00490612">
        <w:rPr>
          <w:noProof/>
          <w:lang w:val="en-GB"/>
        </w:rPr>
        <w:lastRenderedPageBreak/>
        <w:drawing>
          <wp:inline distT="0" distB="0" distL="0" distR="0" wp14:anchorId="55ADDA13" wp14:editId="35F8EDE5">
            <wp:extent cx="5400040" cy="2758440"/>
            <wp:effectExtent l="0" t="0" r="0" b="3810"/>
            <wp:docPr id="446239428" name="Imagem 1" descr="Uma imagem com texto, file,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39428" name="Imagem 1" descr="Uma imagem com texto, file, Gráfico, Tipo de letra&#10;&#10;Descrição gerada automaticamente"/>
                    <pic:cNvPicPr/>
                  </pic:nvPicPr>
                  <pic:blipFill>
                    <a:blip r:embed="rId38"/>
                    <a:stretch>
                      <a:fillRect/>
                    </a:stretch>
                  </pic:blipFill>
                  <pic:spPr>
                    <a:xfrm>
                      <a:off x="0" y="0"/>
                      <a:ext cx="5400040" cy="2758440"/>
                    </a:xfrm>
                    <a:prstGeom prst="rect">
                      <a:avLst/>
                    </a:prstGeom>
                  </pic:spPr>
                </pic:pic>
              </a:graphicData>
            </a:graphic>
          </wp:inline>
        </w:drawing>
      </w:r>
    </w:p>
    <w:p w14:paraId="75668811" w14:textId="35CE1E7C" w:rsidR="00104AE8" w:rsidRDefault="00490612" w:rsidP="00490612">
      <w:pPr>
        <w:pStyle w:val="Legenda"/>
      </w:pPr>
      <w:bookmarkStart w:id="46" w:name="_Toc154951563"/>
      <w:r>
        <w:t xml:space="preserve">Figure </w:t>
      </w:r>
      <w:fldSimple w:instr=" SEQ Figure \* ARABIC ">
        <w:r w:rsidR="00B068F6">
          <w:rPr>
            <w:noProof/>
          </w:rPr>
          <w:t>24</w:t>
        </w:r>
      </w:fldSimple>
      <w:r>
        <w:t xml:space="preserve"> LSTM Graph</w:t>
      </w:r>
      <w:bookmarkEnd w:id="46"/>
    </w:p>
    <w:p w14:paraId="08D6079F" w14:textId="77777777" w:rsidR="00490612" w:rsidRDefault="00490612" w:rsidP="00490612">
      <w:pPr>
        <w:keepNext/>
      </w:pPr>
      <w:r w:rsidRPr="00490612">
        <w:rPr>
          <w:noProof/>
        </w:rPr>
        <w:drawing>
          <wp:inline distT="0" distB="0" distL="0" distR="0" wp14:anchorId="67D51165" wp14:editId="74092DA6">
            <wp:extent cx="3360711" cy="533446"/>
            <wp:effectExtent l="0" t="0" r="0" b="0"/>
            <wp:docPr id="263145749"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45749" name="Imagem 1" descr="Uma imagem com texto, Tipo de letra, captura de ecrã, file&#10;&#10;Descrição gerada automaticamente"/>
                    <pic:cNvPicPr/>
                  </pic:nvPicPr>
                  <pic:blipFill>
                    <a:blip r:embed="rId39"/>
                    <a:stretch>
                      <a:fillRect/>
                    </a:stretch>
                  </pic:blipFill>
                  <pic:spPr>
                    <a:xfrm>
                      <a:off x="0" y="0"/>
                      <a:ext cx="3360711" cy="533446"/>
                    </a:xfrm>
                    <a:prstGeom prst="rect">
                      <a:avLst/>
                    </a:prstGeom>
                  </pic:spPr>
                </pic:pic>
              </a:graphicData>
            </a:graphic>
          </wp:inline>
        </w:drawing>
      </w:r>
    </w:p>
    <w:p w14:paraId="07E8E112" w14:textId="677A2ADA" w:rsidR="00490612" w:rsidRPr="00490612" w:rsidRDefault="00490612" w:rsidP="00490612">
      <w:pPr>
        <w:pStyle w:val="Legenda"/>
        <w:rPr>
          <w:lang w:val="en-GB"/>
        </w:rPr>
      </w:pPr>
      <w:bookmarkStart w:id="47" w:name="_Toc154951564"/>
      <w:r w:rsidRPr="00490612">
        <w:rPr>
          <w:lang w:val="en-GB"/>
        </w:rPr>
        <w:t xml:space="preserve">Figure </w:t>
      </w:r>
      <w:r>
        <w:fldChar w:fldCharType="begin"/>
      </w:r>
      <w:r w:rsidRPr="00490612">
        <w:rPr>
          <w:lang w:val="en-GB"/>
        </w:rPr>
        <w:instrText xml:space="preserve"> SEQ Figure \* ARABIC </w:instrText>
      </w:r>
      <w:r>
        <w:fldChar w:fldCharType="separate"/>
      </w:r>
      <w:r w:rsidR="00B068F6">
        <w:rPr>
          <w:noProof/>
          <w:lang w:val="en-GB"/>
        </w:rPr>
        <w:t>25</w:t>
      </w:r>
      <w:r>
        <w:fldChar w:fldCharType="end"/>
      </w:r>
      <w:r w:rsidRPr="00490612">
        <w:rPr>
          <w:lang w:val="en-GB"/>
        </w:rPr>
        <w:t xml:space="preserve"> LSTM Results</w:t>
      </w:r>
      <w:bookmarkEnd w:id="47"/>
    </w:p>
    <w:p w14:paraId="4C9BA5F6" w14:textId="10CB726E" w:rsidR="00490612" w:rsidRPr="00490612" w:rsidRDefault="00490612" w:rsidP="00490612">
      <w:pPr>
        <w:rPr>
          <w:lang w:val="en-GB"/>
        </w:rPr>
      </w:pPr>
      <w:r w:rsidRPr="00490612">
        <w:rPr>
          <w:lang w:val="en-GB"/>
        </w:rPr>
        <w:t>The low MSE and MAE values suggest that the LSTM model provides accurate predictions. The high R² score (close to 1) indicates that the model effectively captures the variability in the electric load data. The visual representation further illustrates the alignment between the predicted and actual values.</w:t>
      </w:r>
    </w:p>
    <w:p w14:paraId="4D47D8F0" w14:textId="0A3AAA28" w:rsidR="00490612" w:rsidRDefault="00490612" w:rsidP="00490612">
      <w:pPr>
        <w:rPr>
          <w:lang w:val="en-GB"/>
        </w:rPr>
      </w:pPr>
      <w:r w:rsidRPr="00490612">
        <w:rPr>
          <w:lang w:val="en-GB"/>
        </w:rPr>
        <w:t>Overall, these results indicate that the LSTM model is highly effective in forecasting electric load, showcasing its ability to capture temporal dependencies in the data.</w:t>
      </w:r>
    </w:p>
    <w:p w14:paraId="2391015A" w14:textId="77777777" w:rsidR="00490612" w:rsidRDefault="00490612" w:rsidP="00490612">
      <w:pPr>
        <w:rPr>
          <w:lang w:val="en-GB"/>
        </w:rPr>
      </w:pPr>
    </w:p>
    <w:p w14:paraId="1102BA83" w14:textId="13DCEDCB" w:rsidR="00490612" w:rsidRDefault="00043B24" w:rsidP="002972C8">
      <w:pPr>
        <w:pStyle w:val="Ttulo2"/>
        <w:numPr>
          <w:ilvl w:val="1"/>
          <w:numId w:val="39"/>
        </w:numPr>
        <w:rPr>
          <w:lang w:val="en-GB"/>
        </w:rPr>
      </w:pPr>
      <w:r>
        <w:rPr>
          <w:lang w:val="en-GB"/>
        </w:rPr>
        <w:t xml:space="preserve"> </w:t>
      </w:r>
      <w:bookmarkStart w:id="48" w:name="_Toc154952059"/>
      <w:r w:rsidR="00490612">
        <w:rPr>
          <w:lang w:val="en-GB"/>
        </w:rPr>
        <w:t>GRU</w:t>
      </w:r>
      <w:bookmarkEnd w:id="48"/>
    </w:p>
    <w:p w14:paraId="27845A55" w14:textId="08012A5E" w:rsidR="002972C8" w:rsidRPr="002972C8" w:rsidRDefault="002972C8" w:rsidP="002972C8">
      <w:pPr>
        <w:rPr>
          <w:lang w:val="en-GB"/>
        </w:rPr>
      </w:pPr>
      <w:r w:rsidRPr="002972C8">
        <w:rPr>
          <w:lang w:val="en-GB"/>
        </w:rPr>
        <w:t>After implementing the Gated Recurrent Unit (GRU) model for electric load forecasting, we proceeded with the evaluation of the model's performance. Here's an overview of the steps taken and the obtained results:</w:t>
      </w:r>
    </w:p>
    <w:p w14:paraId="0FC61F2B" w14:textId="77777777" w:rsidR="002972C8" w:rsidRDefault="002972C8" w:rsidP="002972C8">
      <w:pPr>
        <w:pStyle w:val="PargrafodaLista"/>
        <w:keepNext/>
        <w:ind w:left="360"/>
      </w:pPr>
      <w:r w:rsidRPr="002972C8">
        <w:rPr>
          <w:noProof/>
          <w:lang w:val="en-GB"/>
        </w:rPr>
        <w:lastRenderedPageBreak/>
        <w:drawing>
          <wp:inline distT="0" distB="0" distL="0" distR="0" wp14:anchorId="1946CE69" wp14:editId="19211AD6">
            <wp:extent cx="5400040" cy="2784475"/>
            <wp:effectExtent l="0" t="0" r="0" b="0"/>
            <wp:docPr id="1157619301"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9301" name="Imagem 1" descr="Uma imagem com texto, file, Gráfico, diagrama&#10;&#10;Descrição gerada automaticamente"/>
                    <pic:cNvPicPr/>
                  </pic:nvPicPr>
                  <pic:blipFill>
                    <a:blip r:embed="rId40"/>
                    <a:stretch>
                      <a:fillRect/>
                    </a:stretch>
                  </pic:blipFill>
                  <pic:spPr>
                    <a:xfrm>
                      <a:off x="0" y="0"/>
                      <a:ext cx="5400040" cy="2784475"/>
                    </a:xfrm>
                    <a:prstGeom prst="rect">
                      <a:avLst/>
                    </a:prstGeom>
                  </pic:spPr>
                </pic:pic>
              </a:graphicData>
            </a:graphic>
          </wp:inline>
        </w:drawing>
      </w:r>
    </w:p>
    <w:p w14:paraId="2A472A33" w14:textId="2EF1D1DA" w:rsidR="002972C8" w:rsidRDefault="002972C8" w:rsidP="002972C8">
      <w:pPr>
        <w:pStyle w:val="Legenda"/>
      </w:pPr>
      <w:bookmarkStart w:id="49" w:name="_Toc154951565"/>
      <w:r>
        <w:t xml:space="preserve">Figure </w:t>
      </w:r>
      <w:fldSimple w:instr=" SEQ Figure \* ARABIC ">
        <w:r w:rsidR="00B068F6">
          <w:rPr>
            <w:noProof/>
          </w:rPr>
          <w:t>26</w:t>
        </w:r>
      </w:fldSimple>
      <w:r>
        <w:t xml:space="preserve"> GRU Graph</w:t>
      </w:r>
      <w:bookmarkEnd w:id="49"/>
    </w:p>
    <w:p w14:paraId="6B984884" w14:textId="77777777" w:rsidR="002972C8" w:rsidRDefault="002972C8" w:rsidP="002972C8">
      <w:pPr>
        <w:rPr>
          <w:lang w:val="en-GB"/>
        </w:rPr>
      </w:pPr>
    </w:p>
    <w:p w14:paraId="6749A423" w14:textId="77777777" w:rsidR="002972C8" w:rsidRDefault="002972C8" w:rsidP="002972C8">
      <w:pPr>
        <w:keepNext/>
      </w:pPr>
      <w:r w:rsidRPr="002972C8">
        <w:rPr>
          <w:noProof/>
          <w:lang w:val="en-GB"/>
        </w:rPr>
        <w:drawing>
          <wp:inline distT="0" distB="0" distL="0" distR="0" wp14:anchorId="185E9AF4" wp14:editId="006B31B3">
            <wp:extent cx="3330229" cy="632515"/>
            <wp:effectExtent l="0" t="0" r="3810" b="0"/>
            <wp:docPr id="1749691850"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91850" name="Imagem 1" descr="Uma imagem com texto, Tipo de letra, captura de ecrã, file&#10;&#10;Descrição gerada automaticamente"/>
                    <pic:cNvPicPr/>
                  </pic:nvPicPr>
                  <pic:blipFill>
                    <a:blip r:embed="rId41"/>
                    <a:stretch>
                      <a:fillRect/>
                    </a:stretch>
                  </pic:blipFill>
                  <pic:spPr>
                    <a:xfrm>
                      <a:off x="0" y="0"/>
                      <a:ext cx="3330229" cy="632515"/>
                    </a:xfrm>
                    <a:prstGeom prst="rect">
                      <a:avLst/>
                    </a:prstGeom>
                  </pic:spPr>
                </pic:pic>
              </a:graphicData>
            </a:graphic>
          </wp:inline>
        </w:drawing>
      </w:r>
    </w:p>
    <w:p w14:paraId="77D8CE61" w14:textId="41C5C239" w:rsidR="002972C8" w:rsidRPr="003875B8" w:rsidRDefault="002972C8" w:rsidP="002972C8">
      <w:pPr>
        <w:pStyle w:val="Legenda"/>
        <w:rPr>
          <w:lang w:val="en-GB"/>
        </w:rPr>
      </w:pPr>
      <w:bookmarkStart w:id="50" w:name="_Toc154951566"/>
      <w:r w:rsidRPr="003875B8">
        <w:rPr>
          <w:lang w:val="en-GB"/>
        </w:rPr>
        <w:t xml:space="preserve">Figure </w:t>
      </w:r>
      <w:r>
        <w:fldChar w:fldCharType="begin"/>
      </w:r>
      <w:r w:rsidRPr="003875B8">
        <w:rPr>
          <w:lang w:val="en-GB"/>
        </w:rPr>
        <w:instrText xml:space="preserve"> SEQ Figure \* ARABIC </w:instrText>
      </w:r>
      <w:r>
        <w:fldChar w:fldCharType="separate"/>
      </w:r>
      <w:r w:rsidR="00B068F6">
        <w:rPr>
          <w:noProof/>
          <w:lang w:val="en-GB"/>
        </w:rPr>
        <w:t>27</w:t>
      </w:r>
      <w:r>
        <w:fldChar w:fldCharType="end"/>
      </w:r>
      <w:r w:rsidRPr="003875B8">
        <w:rPr>
          <w:lang w:val="en-GB"/>
        </w:rPr>
        <w:t xml:space="preserve"> GRU Results</w:t>
      </w:r>
      <w:bookmarkEnd w:id="50"/>
    </w:p>
    <w:p w14:paraId="42B0B0D1" w14:textId="1D28F7DA" w:rsidR="002972C8" w:rsidRPr="002972C8" w:rsidRDefault="002972C8" w:rsidP="002972C8">
      <w:pPr>
        <w:rPr>
          <w:lang w:val="en-GB"/>
        </w:rPr>
      </w:pPr>
      <w:r w:rsidRPr="002972C8">
        <w:rPr>
          <w:lang w:val="en-GB"/>
        </w:rPr>
        <w:t>The MSE and MAE values suggest that the GRU model provides accurate predictions, with the R² score indicating a strong ability to capture the variability in the electric load data. The visual representation illustrates the alignment between the predicted and actual values.</w:t>
      </w:r>
    </w:p>
    <w:p w14:paraId="6F6F3219" w14:textId="0F7C133A" w:rsidR="002972C8" w:rsidRPr="002972C8" w:rsidRDefault="002972C8" w:rsidP="002972C8">
      <w:pPr>
        <w:rPr>
          <w:lang w:val="en-GB"/>
        </w:rPr>
      </w:pPr>
      <w:r w:rsidRPr="002972C8">
        <w:rPr>
          <w:lang w:val="en-GB"/>
        </w:rPr>
        <w:t>In summary, these results indicate that the GRU model is effective in forecasting electric load, demonstrating its ability to capture temporal dependencies in the data, albeit with slightly higher errors compared to the LSTM model.</w:t>
      </w:r>
    </w:p>
    <w:p w14:paraId="7805F698" w14:textId="77777777" w:rsidR="002972C8" w:rsidRDefault="002972C8" w:rsidP="002972C8">
      <w:pPr>
        <w:rPr>
          <w:lang w:val="en-GB"/>
        </w:rPr>
      </w:pPr>
    </w:p>
    <w:p w14:paraId="71CA8ACF" w14:textId="3BDB47A0" w:rsidR="002972C8" w:rsidRDefault="002972C8" w:rsidP="002972C8">
      <w:pPr>
        <w:pStyle w:val="Ttulo1"/>
        <w:numPr>
          <w:ilvl w:val="0"/>
          <w:numId w:val="3"/>
        </w:numPr>
        <w:rPr>
          <w:lang w:val="en-GB"/>
        </w:rPr>
      </w:pPr>
      <w:bookmarkStart w:id="51" w:name="_Toc154952060"/>
      <w:r>
        <w:rPr>
          <w:lang w:val="en-GB"/>
        </w:rPr>
        <w:t>Evaluating</w:t>
      </w:r>
      <w:bookmarkEnd w:id="51"/>
    </w:p>
    <w:p w14:paraId="4C4685B9" w14:textId="48703638" w:rsidR="00043B24" w:rsidRPr="00043B24" w:rsidRDefault="00043B24" w:rsidP="00043B24">
      <w:pPr>
        <w:rPr>
          <w:lang w:val="en-GB"/>
        </w:rPr>
      </w:pPr>
      <w:r w:rsidRPr="00043B24">
        <w:rPr>
          <w:lang w:val="en-GB"/>
        </w:rPr>
        <w:t>After applying various forecasting models, including linear regression, random forest, decision tree, XGBoost, support vector regression (SVR), LSTM, and GRU, we proceeded to compare their performance using different evaluation metrics. Here's an explanation of the process and the obtained results:</w:t>
      </w:r>
    </w:p>
    <w:p w14:paraId="4DDE98A8" w14:textId="77777777" w:rsidR="002972C8" w:rsidRDefault="002972C8" w:rsidP="002972C8">
      <w:pPr>
        <w:keepNext/>
      </w:pPr>
      <w:r w:rsidRPr="002972C8">
        <w:rPr>
          <w:noProof/>
          <w:lang w:val="en-GB"/>
        </w:rPr>
        <w:lastRenderedPageBreak/>
        <w:drawing>
          <wp:inline distT="0" distB="0" distL="0" distR="0" wp14:anchorId="4EEC9A23" wp14:editId="171D1C65">
            <wp:extent cx="5400040" cy="3621405"/>
            <wp:effectExtent l="0" t="0" r="0" b="0"/>
            <wp:docPr id="1516701728" name="Imagem 1" descr="Uma imagem com texto, diagrama, Gráf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01728" name="Imagem 1" descr="Uma imagem com texto, diagrama, Gráfico, file&#10;&#10;Descrição gerada automaticamente"/>
                    <pic:cNvPicPr/>
                  </pic:nvPicPr>
                  <pic:blipFill>
                    <a:blip r:embed="rId42"/>
                    <a:stretch>
                      <a:fillRect/>
                    </a:stretch>
                  </pic:blipFill>
                  <pic:spPr>
                    <a:xfrm>
                      <a:off x="0" y="0"/>
                      <a:ext cx="5400040" cy="3621405"/>
                    </a:xfrm>
                    <a:prstGeom prst="rect">
                      <a:avLst/>
                    </a:prstGeom>
                  </pic:spPr>
                </pic:pic>
              </a:graphicData>
            </a:graphic>
          </wp:inline>
        </w:drawing>
      </w:r>
    </w:p>
    <w:p w14:paraId="4A775B88" w14:textId="291F93D6" w:rsidR="002972C8" w:rsidRDefault="002972C8" w:rsidP="002972C8">
      <w:pPr>
        <w:pStyle w:val="Legenda"/>
      </w:pPr>
      <w:bookmarkStart w:id="52" w:name="_Toc154951567"/>
      <w:r>
        <w:t xml:space="preserve">Figure </w:t>
      </w:r>
      <w:fldSimple w:instr=" SEQ Figure \* ARABIC ">
        <w:r w:rsidR="00B068F6">
          <w:rPr>
            <w:noProof/>
          </w:rPr>
          <w:t>28</w:t>
        </w:r>
      </w:fldSimple>
      <w:r>
        <w:t xml:space="preserve"> Model Comparison</w:t>
      </w:r>
      <w:bookmarkEnd w:id="52"/>
    </w:p>
    <w:p w14:paraId="09C597FF" w14:textId="77777777" w:rsidR="002972C8" w:rsidRDefault="002972C8" w:rsidP="002972C8">
      <w:pPr>
        <w:rPr>
          <w:lang w:val="en-GB"/>
        </w:rPr>
      </w:pPr>
    </w:p>
    <w:p w14:paraId="368B6D58" w14:textId="77777777" w:rsidR="002972C8" w:rsidRDefault="002972C8" w:rsidP="002972C8">
      <w:pPr>
        <w:keepNext/>
      </w:pPr>
      <w:r w:rsidRPr="002972C8">
        <w:rPr>
          <w:noProof/>
          <w:lang w:val="en-GB"/>
        </w:rPr>
        <w:drawing>
          <wp:inline distT="0" distB="0" distL="0" distR="0" wp14:anchorId="24703161" wp14:editId="7F230C1C">
            <wp:extent cx="2110923" cy="457240"/>
            <wp:effectExtent l="0" t="0" r="3810" b="0"/>
            <wp:docPr id="602305387" name="Imagem 1" descr="Uma imagem com texto, Tipo de letra, branc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5387" name="Imagem 1" descr="Uma imagem com texto, Tipo de letra, branco, tipografia&#10;&#10;Descrição gerada automaticamente"/>
                    <pic:cNvPicPr/>
                  </pic:nvPicPr>
                  <pic:blipFill>
                    <a:blip r:embed="rId43"/>
                    <a:stretch>
                      <a:fillRect/>
                    </a:stretch>
                  </pic:blipFill>
                  <pic:spPr>
                    <a:xfrm>
                      <a:off x="0" y="0"/>
                      <a:ext cx="2110923" cy="457240"/>
                    </a:xfrm>
                    <a:prstGeom prst="rect">
                      <a:avLst/>
                    </a:prstGeom>
                  </pic:spPr>
                </pic:pic>
              </a:graphicData>
            </a:graphic>
          </wp:inline>
        </w:drawing>
      </w:r>
    </w:p>
    <w:p w14:paraId="41D7E08A" w14:textId="04AADB8C" w:rsidR="002972C8" w:rsidRPr="002D2567" w:rsidRDefault="002972C8" w:rsidP="002972C8">
      <w:pPr>
        <w:pStyle w:val="Legenda"/>
        <w:rPr>
          <w:lang w:val="en-GB"/>
        </w:rPr>
      </w:pPr>
      <w:bookmarkStart w:id="53" w:name="_Toc154951568"/>
      <w:r w:rsidRPr="002D2567">
        <w:rPr>
          <w:lang w:val="en-GB"/>
        </w:rPr>
        <w:t xml:space="preserve">Figure </w:t>
      </w:r>
      <w:r>
        <w:fldChar w:fldCharType="begin"/>
      </w:r>
      <w:r w:rsidRPr="002D2567">
        <w:rPr>
          <w:lang w:val="en-GB"/>
        </w:rPr>
        <w:instrText xml:space="preserve"> SEQ Figure \* ARABIC </w:instrText>
      </w:r>
      <w:r>
        <w:fldChar w:fldCharType="separate"/>
      </w:r>
      <w:r w:rsidR="00B068F6">
        <w:rPr>
          <w:noProof/>
          <w:lang w:val="en-GB"/>
        </w:rPr>
        <w:t>29</w:t>
      </w:r>
      <w:r>
        <w:fldChar w:fldCharType="end"/>
      </w:r>
      <w:r w:rsidRPr="002D2567">
        <w:rPr>
          <w:lang w:val="en-GB"/>
        </w:rPr>
        <w:t xml:space="preserve"> Model Comparison Results</w:t>
      </w:r>
      <w:bookmarkEnd w:id="53"/>
    </w:p>
    <w:p w14:paraId="69805514" w14:textId="05714F20" w:rsidR="00043B24" w:rsidRPr="00043B24" w:rsidRDefault="00043B24" w:rsidP="00043B24">
      <w:pPr>
        <w:rPr>
          <w:lang w:val="en-GB"/>
        </w:rPr>
      </w:pPr>
      <w:r w:rsidRPr="00043B24">
        <w:rPr>
          <w:lang w:val="en-GB"/>
        </w:rPr>
        <w:t>The Random Forest model demonstrates the best overall performance, exhibiting the lowest values for MSE, MAE, and the highest R². XGBoost and LSTM also show robust results, with a good ability to forecast and fit the data. Support Vector Regression (SVR) performed less effectively compared to tree-based models and neural networks. The choice between LSTM and GRU may depend on specific factors, but both exhibit good performance in the forecasting task. In summary, considering the metrics used, the Random Forest model stands out as the most effective choice for electric load forecasting in this scenario.</w:t>
      </w:r>
    </w:p>
    <w:sectPr w:rsidR="00043B24" w:rsidRPr="00043B24" w:rsidSect="00885A4C">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53532" w14:textId="77777777" w:rsidR="00083E19" w:rsidRDefault="00083E19">
      <w:pPr>
        <w:spacing w:after="0" w:line="240" w:lineRule="auto"/>
      </w:pPr>
      <w:r>
        <w:separator/>
      </w:r>
    </w:p>
  </w:endnote>
  <w:endnote w:type="continuationSeparator" w:id="0">
    <w:p w14:paraId="0E115C69" w14:textId="77777777" w:rsidR="00083E19" w:rsidRDefault="00083E19">
      <w:pPr>
        <w:spacing w:after="0" w:line="240" w:lineRule="auto"/>
      </w:pPr>
      <w:r>
        <w:continuationSeparator/>
      </w:r>
    </w:p>
  </w:endnote>
  <w:endnote w:type="continuationNotice" w:id="1">
    <w:p w14:paraId="30EFCCDC" w14:textId="77777777" w:rsidR="00083E19" w:rsidRDefault="00083E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977384"/>
      <w:docPartObj>
        <w:docPartGallery w:val="Page Numbers (Bottom of Page)"/>
        <w:docPartUnique/>
      </w:docPartObj>
    </w:sdtPr>
    <w:sdtEndPr>
      <w:rPr>
        <w:rFonts w:cs="Times New Roman"/>
      </w:rPr>
    </w:sdtEndPr>
    <w:sdtContent>
      <w:p w14:paraId="796AD2C8" w14:textId="77777777" w:rsidR="00823481" w:rsidRPr="00D54D05" w:rsidRDefault="0002600B">
        <w:pPr>
          <w:pStyle w:val="Rodap"/>
          <w:jc w:val="right"/>
          <w:rPr>
            <w:rFonts w:cs="Times New Roman"/>
          </w:rPr>
        </w:pPr>
        <w:r w:rsidRPr="00D54D05">
          <w:rPr>
            <w:rFonts w:cs="Times New Roman"/>
          </w:rPr>
          <w:fldChar w:fldCharType="begin"/>
        </w:r>
        <w:r w:rsidRPr="00D54D05">
          <w:rPr>
            <w:rFonts w:cs="Times New Roman"/>
          </w:rPr>
          <w:instrText>PAGE   \* MERGEFORMAT</w:instrText>
        </w:r>
        <w:r w:rsidRPr="00D54D05">
          <w:rPr>
            <w:rFonts w:cs="Times New Roman"/>
          </w:rPr>
          <w:fldChar w:fldCharType="separate"/>
        </w:r>
        <w:r w:rsidRPr="00D54D05">
          <w:rPr>
            <w:rFonts w:cs="Times New Roman"/>
          </w:rPr>
          <w:t>2</w:t>
        </w:r>
        <w:r w:rsidRPr="00D54D05">
          <w:rPr>
            <w:rFonts w:cs="Times New Roman"/>
          </w:rPr>
          <w:fldChar w:fldCharType="end"/>
        </w:r>
      </w:p>
    </w:sdtContent>
  </w:sdt>
  <w:p w14:paraId="12253766" w14:textId="77777777" w:rsidR="00823481" w:rsidRDefault="0082348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25F49" w14:textId="77777777" w:rsidR="00083E19" w:rsidRDefault="00083E19">
      <w:pPr>
        <w:spacing w:after="0" w:line="240" w:lineRule="auto"/>
      </w:pPr>
      <w:r>
        <w:separator/>
      </w:r>
    </w:p>
  </w:footnote>
  <w:footnote w:type="continuationSeparator" w:id="0">
    <w:p w14:paraId="53036FC5" w14:textId="77777777" w:rsidR="00083E19" w:rsidRDefault="00083E19">
      <w:pPr>
        <w:spacing w:after="0" w:line="240" w:lineRule="auto"/>
      </w:pPr>
      <w:r>
        <w:continuationSeparator/>
      </w:r>
    </w:p>
  </w:footnote>
  <w:footnote w:type="continuationNotice" w:id="1">
    <w:p w14:paraId="4B1D9301" w14:textId="77777777" w:rsidR="00083E19" w:rsidRDefault="00083E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274"/>
    <w:multiLevelType w:val="hybridMultilevel"/>
    <w:tmpl w:val="A90260A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6841752"/>
    <w:multiLevelType w:val="hybridMultilevel"/>
    <w:tmpl w:val="55029B6E"/>
    <w:lvl w:ilvl="0" w:tplc="F2FC565E">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9D603DE"/>
    <w:multiLevelType w:val="hybridMultilevel"/>
    <w:tmpl w:val="61E6361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F033A02"/>
    <w:multiLevelType w:val="hybridMultilevel"/>
    <w:tmpl w:val="FFFFFFFF"/>
    <w:lvl w:ilvl="0" w:tplc="AFB2BB5E">
      <w:start w:val="1"/>
      <w:numFmt w:val="bullet"/>
      <w:lvlText w:val=""/>
      <w:lvlJc w:val="left"/>
      <w:pPr>
        <w:ind w:left="720" w:hanging="360"/>
      </w:pPr>
      <w:rPr>
        <w:rFonts w:ascii="Symbol" w:hAnsi="Symbol" w:hint="default"/>
      </w:rPr>
    </w:lvl>
    <w:lvl w:ilvl="1" w:tplc="B974240C">
      <w:start w:val="1"/>
      <w:numFmt w:val="bullet"/>
      <w:lvlText w:val="o"/>
      <w:lvlJc w:val="left"/>
      <w:pPr>
        <w:ind w:left="1440" w:hanging="360"/>
      </w:pPr>
      <w:rPr>
        <w:rFonts w:ascii="Courier New" w:hAnsi="Courier New" w:hint="default"/>
      </w:rPr>
    </w:lvl>
    <w:lvl w:ilvl="2" w:tplc="545A6B78">
      <w:start w:val="1"/>
      <w:numFmt w:val="bullet"/>
      <w:lvlText w:val=""/>
      <w:lvlJc w:val="left"/>
      <w:pPr>
        <w:ind w:left="2160" w:hanging="360"/>
      </w:pPr>
      <w:rPr>
        <w:rFonts w:ascii="Wingdings" w:hAnsi="Wingdings" w:hint="default"/>
      </w:rPr>
    </w:lvl>
    <w:lvl w:ilvl="3" w:tplc="47C81D4C">
      <w:start w:val="1"/>
      <w:numFmt w:val="bullet"/>
      <w:lvlText w:val=""/>
      <w:lvlJc w:val="left"/>
      <w:pPr>
        <w:ind w:left="2880" w:hanging="360"/>
      </w:pPr>
      <w:rPr>
        <w:rFonts w:ascii="Symbol" w:hAnsi="Symbol" w:hint="default"/>
      </w:rPr>
    </w:lvl>
    <w:lvl w:ilvl="4" w:tplc="31B40D98">
      <w:start w:val="1"/>
      <w:numFmt w:val="bullet"/>
      <w:lvlText w:val="o"/>
      <w:lvlJc w:val="left"/>
      <w:pPr>
        <w:ind w:left="3600" w:hanging="360"/>
      </w:pPr>
      <w:rPr>
        <w:rFonts w:ascii="Courier New" w:hAnsi="Courier New" w:hint="default"/>
      </w:rPr>
    </w:lvl>
    <w:lvl w:ilvl="5" w:tplc="C3368DBE">
      <w:start w:val="1"/>
      <w:numFmt w:val="bullet"/>
      <w:lvlText w:val=""/>
      <w:lvlJc w:val="left"/>
      <w:pPr>
        <w:ind w:left="4320" w:hanging="360"/>
      </w:pPr>
      <w:rPr>
        <w:rFonts w:ascii="Wingdings" w:hAnsi="Wingdings" w:hint="default"/>
      </w:rPr>
    </w:lvl>
    <w:lvl w:ilvl="6" w:tplc="46B63190">
      <w:start w:val="1"/>
      <w:numFmt w:val="bullet"/>
      <w:lvlText w:val=""/>
      <w:lvlJc w:val="left"/>
      <w:pPr>
        <w:ind w:left="5040" w:hanging="360"/>
      </w:pPr>
      <w:rPr>
        <w:rFonts w:ascii="Symbol" w:hAnsi="Symbol" w:hint="default"/>
      </w:rPr>
    </w:lvl>
    <w:lvl w:ilvl="7" w:tplc="E4B49040">
      <w:start w:val="1"/>
      <w:numFmt w:val="bullet"/>
      <w:lvlText w:val="o"/>
      <w:lvlJc w:val="left"/>
      <w:pPr>
        <w:ind w:left="5760" w:hanging="360"/>
      </w:pPr>
      <w:rPr>
        <w:rFonts w:ascii="Courier New" w:hAnsi="Courier New" w:hint="default"/>
      </w:rPr>
    </w:lvl>
    <w:lvl w:ilvl="8" w:tplc="943C5282">
      <w:start w:val="1"/>
      <w:numFmt w:val="bullet"/>
      <w:lvlText w:val=""/>
      <w:lvlJc w:val="left"/>
      <w:pPr>
        <w:ind w:left="6480" w:hanging="360"/>
      </w:pPr>
      <w:rPr>
        <w:rFonts w:ascii="Wingdings" w:hAnsi="Wingdings" w:hint="default"/>
      </w:rPr>
    </w:lvl>
  </w:abstractNum>
  <w:abstractNum w:abstractNumId="4" w15:restartNumberingAfterBreak="0">
    <w:nsid w:val="132B1C24"/>
    <w:multiLevelType w:val="hybridMultilevel"/>
    <w:tmpl w:val="8A10FBB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5" w15:restartNumberingAfterBreak="0">
    <w:nsid w:val="1AF64980"/>
    <w:multiLevelType w:val="hybridMultilevel"/>
    <w:tmpl w:val="FFFFFFFF"/>
    <w:lvl w:ilvl="0" w:tplc="8FD43DE2">
      <w:start w:val="1"/>
      <w:numFmt w:val="decimal"/>
      <w:lvlText w:val="%1."/>
      <w:lvlJc w:val="left"/>
      <w:pPr>
        <w:ind w:left="720" w:hanging="360"/>
      </w:pPr>
    </w:lvl>
    <w:lvl w:ilvl="1" w:tplc="67AA673A">
      <w:start w:val="1"/>
      <w:numFmt w:val="lowerLetter"/>
      <w:lvlText w:val="%2."/>
      <w:lvlJc w:val="left"/>
      <w:pPr>
        <w:ind w:left="1440" w:hanging="360"/>
      </w:pPr>
    </w:lvl>
    <w:lvl w:ilvl="2" w:tplc="77683A5C">
      <w:start w:val="1"/>
      <w:numFmt w:val="lowerRoman"/>
      <w:lvlText w:val="%3."/>
      <w:lvlJc w:val="right"/>
      <w:pPr>
        <w:ind w:left="2160" w:hanging="180"/>
      </w:pPr>
    </w:lvl>
    <w:lvl w:ilvl="3" w:tplc="36D26E32">
      <w:start w:val="1"/>
      <w:numFmt w:val="decimal"/>
      <w:lvlText w:val="%4."/>
      <w:lvlJc w:val="left"/>
      <w:pPr>
        <w:ind w:left="2880" w:hanging="360"/>
      </w:pPr>
    </w:lvl>
    <w:lvl w:ilvl="4" w:tplc="E99A799E">
      <w:start w:val="1"/>
      <w:numFmt w:val="lowerLetter"/>
      <w:lvlText w:val="%5."/>
      <w:lvlJc w:val="left"/>
      <w:pPr>
        <w:ind w:left="3600" w:hanging="360"/>
      </w:pPr>
    </w:lvl>
    <w:lvl w:ilvl="5" w:tplc="FD0EB000">
      <w:start w:val="1"/>
      <w:numFmt w:val="lowerRoman"/>
      <w:lvlText w:val="%6."/>
      <w:lvlJc w:val="right"/>
      <w:pPr>
        <w:ind w:left="4320" w:hanging="180"/>
      </w:pPr>
    </w:lvl>
    <w:lvl w:ilvl="6" w:tplc="84E02DE8">
      <w:start w:val="1"/>
      <w:numFmt w:val="decimal"/>
      <w:lvlText w:val="%7."/>
      <w:lvlJc w:val="left"/>
      <w:pPr>
        <w:ind w:left="5040" w:hanging="360"/>
      </w:pPr>
    </w:lvl>
    <w:lvl w:ilvl="7" w:tplc="9F4A5340">
      <w:start w:val="1"/>
      <w:numFmt w:val="lowerLetter"/>
      <w:lvlText w:val="%8."/>
      <w:lvlJc w:val="left"/>
      <w:pPr>
        <w:ind w:left="5760" w:hanging="360"/>
      </w:pPr>
    </w:lvl>
    <w:lvl w:ilvl="8" w:tplc="47247DA2">
      <w:start w:val="1"/>
      <w:numFmt w:val="lowerRoman"/>
      <w:lvlText w:val="%9."/>
      <w:lvlJc w:val="right"/>
      <w:pPr>
        <w:ind w:left="6480" w:hanging="180"/>
      </w:pPr>
    </w:lvl>
  </w:abstractNum>
  <w:abstractNum w:abstractNumId="6" w15:restartNumberingAfterBreak="0">
    <w:nsid w:val="1CB46A6D"/>
    <w:multiLevelType w:val="hybridMultilevel"/>
    <w:tmpl w:val="4A48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E055D3B"/>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18069C8"/>
    <w:multiLevelType w:val="hybridMultilevel"/>
    <w:tmpl w:val="44061D88"/>
    <w:lvl w:ilvl="0" w:tplc="AF5E2394">
      <w:start w:val="1"/>
      <w:numFmt w:val="decimal"/>
      <w:lvlText w:val="%1."/>
      <w:lvlJc w:val="left"/>
      <w:pPr>
        <w:ind w:left="780" w:hanging="360"/>
      </w:pPr>
      <w:rPr>
        <w:rFonts w:hint="default"/>
      </w:r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9" w15:restartNumberingAfterBreak="0">
    <w:nsid w:val="28132472"/>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28A201FE"/>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C4165B2"/>
    <w:multiLevelType w:val="hybridMultilevel"/>
    <w:tmpl w:val="BEC2A0C8"/>
    <w:lvl w:ilvl="0" w:tplc="E03CF3CE">
      <w:start w:val="4"/>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35D2C10"/>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35D368B"/>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8472827"/>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38889F2B"/>
    <w:multiLevelType w:val="hybridMultilevel"/>
    <w:tmpl w:val="FFFFFFFF"/>
    <w:lvl w:ilvl="0" w:tplc="2EAA7D60">
      <w:start w:val="1"/>
      <w:numFmt w:val="bullet"/>
      <w:lvlText w:val=""/>
      <w:lvlJc w:val="left"/>
      <w:pPr>
        <w:ind w:left="720" w:hanging="360"/>
      </w:pPr>
      <w:rPr>
        <w:rFonts w:ascii="Symbol" w:hAnsi="Symbol" w:hint="default"/>
      </w:rPr>
    </w:lvl>
    <w:lvl w:ilvl="1" w:tplc="38FC6EC2">
      <w:start w:val="1"/>
      <w:numFmt w:val="bullet"/>
      <w:lvlText w:val="o"/>
      <w:lvlJc w:val="left"/>
      <w:pPr>
        <w:ind w:left="1440" w:hanging="360"/>
      </w:pPr>
      <w:rPr>
        <w:rFonts w:ascii="Courier New" w:hAnsi="Courier New" w:hint="default"/>
      </w:rPr>
    </w:lvl>
    <w:lvl w:ilvl="2" w:tplc="92F64FCC">
      <w:start w:val="1"/>
      <w:numFmt w:val="bullet"/>
      <w:lvlText w:val=""/>
      <w:lvlJc w:val="left"/>
      <w:pPr>
        <w:ind w:left="2160" w:hanging="360"/>
      </w:pPr>
      <w:rPr>
        <w:rFonts w:ascii="Wingdings" w:hAnsi="Wingdings" w:hint="default"/>
      </w:rPr>
    </w:lvl>
    <w:lvl w:ilvl="3" w:tplc="AB8E0920">
      <w:start w:val="1"/>
      <w:numFmt w:val="bullet"/>
      <w:lvlText w:val=""/>
      <w:lvlJc w:val="left"/>
      <w:pPr>
        <w:ind w:left="2880" w:hanging="360"/>
      </w:pPr>
      <w:rPr>
        <w:rFonts w:ascii="Symbol" w:hAnsi="Symbol" w:hint="default"/>
      </w:rPr>
    </w:lvl>
    <w:lvl w:ilvl="4" w:tplc="4D960152">
      <w:start w:val="1"/>
      <w:numFmt w:val="bullet"/>
      <w:lvlText w:val="o"/>
      <w:lvlJc w:val="left"/>
      <w:pPr>
        <w:ind w:left="3600" w:hanging="360"/>
      </w:pPr>
      <w:rPr>
        <w:rFonts w:ascii="Courier New" w:hAnsi="Courier New" w:hint="default"/>
      </w:rPr>
    </w:lvl>
    <w:lvl w:ilvl="5" w:tplc="F7029036">
      <w:start w:val="1"/>
      <w:numFmt w:val="bullet"/>
      <w:lvlText w:val=""/>
      <w:lvlJc w:val="left"/>
      <w:pPr>
        <w:ind w:left="4320" w:hanging="360"/>
      </w:pPr>
      <w:rPr>
        <w:rFonts w:ascii="Wingdings" w:hAnsi="Wingdings" w:hint="default"/>
      </w:rPr>
    </w:lvl>
    <w:lvl w:ilvl="6" w:tplc="CE38B90E">
      <w:start w:val="1"/>
      <w:numFmt w:val="bullet"/>
      <w:lvlText w:val=""/>
      <w:lvlJc w:val="left"/>
      <w:pPr>
        <w:ind w:left="5040" w:hanging="360"/>
      </w:pPr>
      <w:rPr>
        <w:rFonts w:ascii="Symbol" w:hAnsi="Symbol" w:hint="default"/>
      </w:rPr>
    </w:lvl>
    <w:lvl w:ilvl="7" w:tplc="E41ED04A">
      <w:start w:val="1"/>
      <w:numFmt w:val="bullet"/>
      <w:lvlText w:val="o"/>
      <w:lvlJc w:val="left"/>
      <w:pPr>
        <w:ind w:left="5760" w:hanging="360"/>
      </w:pPr>
      <w:rPr>
        <w:rFonts w:ascii="Courier New" w:hAnsi="Courier New" w:hint="default"/>
      </w:rPr>
    </w:lvl>
    <w:lvl w:ilvl="8" w:tplc="5106CFEA">
      <w:start w:val="1"/>
      <w:numFmt w:val="bullet"/>
      <w:lvlText w:val=""/>
      <w:lvlJc w:val="left"/>
      <w:pPr>
        <w:ind w:left="6480" w:hanging="360"/>
      </w:pPr>
      <w:rPr>
        <w:rFonts w:ascii="Wingdings" w:hAnsi="Wingdings" w:hint="default"/>
      </w:rPr>
    </w:lvl>
  </w:abstractNum>
  <w:abstractNum w:abstractNumId="16" w15:restartNumberingAfterBreak="0">
    <w:nsid w:val="3D051C69"/>
    <w:multiLevelType w:val="hybridMultilevel"/>
    <w:tmpl w:val="3D488546"/>
    <w:lvl w:ilvl="0" w:tplc="0816000F">
      <w:start w:val="1"/>
      <w:numFmt w:val="decimal"/>
      <w:lvlText w:val="%1."/>
      <w:lvlJc w:val="left"/>
      <w:pPr>
        <w:ind w:left="1140" w:hanging="360"/>
      </w:pPr>
    </w:lvl>
    <w:lvl w:ilvl="1" w:tplc="08160019" w:tentative="1">
      <w:start w:val="1"/>
      <w:numFmt w:val="lowerLetter"/>
      <w:lvlText w:val="%2."/>
      <w:lvlJc w:val="left"/>
      <w:pPr>
        <w:ind w:left="1860" w:hanging="360"/>
      </w:pPr>
    </w:lvl>
    <w:lvl w:ilvl="2" w:tplc="0816001B" w:tentative="1">
      <w:start w:val="1"/>
      <w:numFmt w:val="lowerRoman"/>
      <w:lvlText w:val="%3."/>
      <w:lvlJc w:val="right"/>
      <w:pPr>
        <w:ind w:left="2580" w:hanging="180"/>
      </w:pPr>
    </w:lvl>
    <w:lvl w:ilvl="3" w:tplc="0816000F" w:tentative="1">
      <w:start w:val="1"/>
      <w:numFmt w:val="decimal"/>
      <w:lvlText w:val="%4."/>
      <w:lvlJc w:val="left"/>
      <w:pPr>
        <w:ind w:left="3300" w:hanging="360"/>
      </w:pPr>
    </w:lvl>
    <w:lvl w:ilvl="4" w:tplc="08160019" w:tentative="1">
      <w:start w:val="1"/>
      <w:numFmt w:val="lowerLetter"/>
      <w:lvlText w:val="%5."/>
      <w:lvlJc w:val="left"/>
      <w:pPr>
        <w:ind w:left="4020" w:hanging="360"/>
      </w:pPr>
    </w:lvl>
    <w:lvl w:ilvl="5" w:tplc="0816001B" w:tentative="1">
      <w:start w:val="1"/>
      <w:numFmt w:val="lowerRoman"/>
      <w:lvlText w:val="%6."/>
      <w:lvlJc w:val="right"/>
      <w:pPr>
        <w:ind w:left="4740" w:hanging="180"/>
      </w:pPr>
    </w:lvl>
    <w:lvl w:ilvl="6" w:tplc="0816000F" w:tentative="1">
      <w:start w:val="1"/>
      <w:numFmt w:val="decimal"/>
      <w:lvlText w:val="%7."/>
      <w:lvlJc w:val="left"/>
      <w:pPr>
        <w:ind w:left="5460" w:hanging="360"/>
      </w:pPr>
    </w:lvl>
    <w:lvl w:ilvl="7" w:tplc="08160019" w:tentative="1">
      <w:start w:val="1"/>
      <w:numFmt w:val="lowerLetter"/>
      <w:lvlText w:val="%8."/>
      <w:lvlJc w:val="left"/>
      <w:pPr>
        <w:ind w:left="6180" w:hanging="360"/>
      </w:pPr>
    </w:lvl>
    <w:lvl w:ilvl="8" w:tplc="0816001B" w:tentative="1">
      <w:start w:val="1"/>
      <w:numFmt w:val="lowerRoman"/>
      <w:lvlText w:val="%9."/>
      <w:lvlJc w:val="right"/>
      <w:pPr>
        <w:ind w:left="6900" w:hanging="180"/>
      </w:pPr>
    </w:lvl>
  </w:abstractNum>
  <w:abstractNum w:abstractNumId="17" w15:restartNumberingAfterBreak="0">
    <w:nsid w:val="3D332138"/>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3ECFA1F9"/>
    <w:multiLevelType w:val="hybridMultilevel"/>
    <w:tmpl w:val="FFFFFFFF"/>
    <w:lvl w:ilvl="0" w:tplc="2506B61A">
      <w:start w:val="1"/>
      <w:numFmt w:val="bullet"/>
      <w:lvlText w:val=""/>
      <w:lvlJc w:val="left"/>
      <w:pPr>
        <w:ind w:left="720" w:hanging="360"/>
      </w:pPr>
      <w:rPr>
        <w:rFonts w:ascii="Symbol" w:hAnsi="Symbol" w:hint="default"/>
      </w:rPr>
    </w:lvl>
    <w:lvl w:ilvl="1" w:tplc="B0F657EE">
      <w:start w:val="1"/>
      <w:numFmt w:val="bullet"/>
      <w:lvlText w:val="o"/>
      <w:lvlJc w:val="left"/>
      <w:pPr>
        <w:ind w:left="1440" w:hanging="360"/>
      </w:pPr>
      <w:rPr>
        <w:rFonts w:ascii="Courier New" w:hAnsi="Courier New" w:hint="default"/>
      </w:rPr>
    </w:lvl>
    <w:lvl w:ilvl="2" w:tplc="C83AFAC8">
      <w:start w:val="1"/>
      <w:numFmt w:val="bullet"/>
      <w:lvlText w:val=""/>
      <w:lvlJc w:val="left"/>
      <w:pPr>
        <w:ind w:left="2160" w:hanging="360"/>
      </w:pPr>
      <w:rPr>
        <w:rFonts w:ascii="Wingdings" w:hAnsi="Wingdings" w:hint="default"/>
      </w:rPr>
    </w:lvl>
    <w:lvl w:ilvl="3" w:tplc="9098C1BE">
      <w:start w:val="1"/>
      <w:numFmt w:val="bullet"/>
      <w:lvlText w:val=""/>
      <w:lvlJc w:val="left"/>
      <w:pPr>
        <w:ind w:left="2880" w:hanging="360"/>
      </w:pPr>
      <w:rPr>
        <w:rFonts w:ascii="Symbol" w:hAnsi="Symbol" w:hint="default"/>
      </w:rPr>
    </w:lvl>
    <w:lvl w:ilvl="4" w:tplc="315C1D54">
      <w:start w:val="1"/>
      <w:numFmt w:val="bullet"/>
      <w:lvlText w:val="o"/>
      <w:lvlJc w:val="left"/>
      <w:pPr>
        <w:ind w:left="3600" w:hanging="360"/>
      </w:pPr>
      <w:rPr>
        <w:rFonts w:ascii="Courier New" w:hAnsi="Courier New" w:hint="default"/>
      </w:rPr>
    </w:lvl>
    <w:lvl w:ilvl="5" w:tplc="79E25BDC">
      <w:start w:val="1"/>
      <w:numFmt w:val="bullet"/>
      <w:lvlText w:val=""/>
      <w:lvlJc w:val="left"/>
      <w:pPr>
        <w:ind w:left="4320" w:hanging="360"/>
      </w:pPr>
      <w:rPr>
        <w:rFonts w:ascii="Wingdings" w:hAnsi="Wingdings" w:hint="default"/>
      </w:rPr>
    </w:lvl>
    <w:lvl w:ilvl="6" w:tplc="67D82F10">
      <w:start w:val="1"/>
      <w:numFmt w:val="bullet"/>
      <w:lvlText w:val=""/>
      <w:lvlJc w:val="left"/>
      <w:pPr>
        <w:ind w:left="5040" w:hanging="360"/>
      </w:pPr>
      <w:rPr>
        <w:rFonts w:ascii="Symbol" w:hAnsi="Symbol" w:hint="default"/>
      </w:rPr>
    </w:lvl>
    <w:lvl w:ilvl="7" w:tplc="FACAB38C">
      <w:start w:val="1"/>
      <w:numFmt w:val="bullet"/>
      <w:lvlText w:val="o"/>
      <w:lvlJc w:val="left"/>
      <w:pPr>
        <w:ind w:left="5760" w:hanging="360"/>
      </w:pPr>
      <w:rPr>
        <w:rFonts w:ascii="Courier New" w:hAnsi="Courier New" w:hint="default"/>
      </w:rPr>
    </w:lvl>
    <w:lvl w:ilvl="8" w:tplc="77465130">
      <w:start w:val="1"/>
      <w:numFmt w:val="bullet"/>
      <w:lvlText w:val=""/>
      <w:lvlJc w:val="left"/>
      <w:pPr>
        <w:ind w:left="6480" w:hanging="360"/>
      </w:pPr>
      <w:rPr>
        <w:rFonts w:ascii="Wingdings" w:hAnsi="Wingdings" w:hint="default"/>
      </w:rPr>
    </w:lvl>
  </w:abstractNum>
  <w:abstractNum w:abstractNumId="19" w15:restartNumberingAfterBreak="0">
    <w:nsid w:val="3F524B1D"/>
    <w:multiLevelType w:val="hybridMultilevel"/>
    <w:tmpl w:val="FFFFFFFF"/>
    <w:lvl w:ilvl="0" w:tplc="04A8E37A">
      <w:start w:val="1"/>
      <w:numFmt w:val="bullet"/>
      <w:lvlText w:val=""/>
      <w:lvlJc w:val="left"/>
      <w:pPr>
        <w:ind w:left="720" w:hanging="360"/>
      </w:pPr>
      <w:rPr>
        <w:rFonts w:ascii="Symbol" w:hAnsi="Symbol" w:hint="default"/>
      </w:rPr>
    </w:lvl>
    <w:lvl w:ilvl="1" w:tplc="3C0CFAAE">
      <w:start w:val="1"/>
      <w:numFmt w:val="bullet"/>
      <w:lvlText w:val="o"/>
      <w:lvlJc w:val="left"/>
      <w:pPr>
        <w:ind w:left="1440" w:hanging="360"/>
      </w:pPr>
      <w:rPr>
        <w:rFonts w:ascii="Courier New" w:hAnsi="Courier New" w:hint="default"/>
      </w:rPr>
    </w:lvl>
    <w:lvl w:ilvl="2" w:tplc="8B56E1EE">
      <w:start w:val="1"/>
      <w:numFmt w:val="bullet"/>
      <w:lvlText w:val=""/>
      <w:lvlJc w:val="left"/>
      <w:pPr>
        <w:ind w:left="2160" w:hanging="360"/>
      </w:pPr>
      <w:rPr>
        <w:rFonts w:ascii="Wingdings" w:hAnsi="Wingdings" w:hint="default"/>
      </w:rPr>
    </w:lvl>
    <w:lvl w:ilvl="3" w:tplc="136A1788">
      <w:start w:val="1"/>
      <w:numFmt w:val="bullet"/>
      <w:lvlText w:val=""/>
      <w:lvlJc w:val="left"/>
      <w:pPr>
        <w:ind w:left="2880" w:hanging="360"/>
      </w:pPr>
      <w:rPr>
        <w:rFonts w:ascii="Symbol" w:hAnsi="Symbol" w:hint="default"/>
      </w:rPr>
    </w:lvl>
    <w:lvl w:ilvl="4" w:tplc="1D8A9EE0">
      <w:start w:val="1"/>
      <w:numFmt w:val="bullet"/>
      <w:lvlText w:val="o"/>
      <w:lvlJc w:val="left"/>
      <w:pPr>
        <w:ind w:left="3600" w:hanging="360"/>
      </w:pPr>
      <w:rPr>
        <w:rFonts w:ascii="Courier New" w:hAnsi="Courier New" w:hint="default"/>
      </w:rPr>
    </w:lvl>
    <w:lvl w:ilvl="5" w:tplc="94307E3C">
      <w:start w:val="1"/>
      <w:numFmt w:val="bullet"/>
      <w:lvlText w:val=""/>
      <w:lvlJc w:val="left"/>
      <w:pPr>
        <w:ind w:left="4320" w:hanging="360"/>
      </w:pPr>
      <w:rPr>
        <w:rFonts w:ascii="Wingdings" w:hAnsi="Wingdings" w:hint="default"/>
      </w:rPr>
    </w:lvl>
    <w:lvl w:ilvl="6" w:tplc="6A721424">
      <w:start w:val="1"/>
      <w:numFmt w:val="bullet"/>
      <w:lvlText w:val=""/>
      <w:lvlJc w:val="left"/>
      <w:pPr>
        <w:ind w:left="5040" w:hanging="360"/>
      </w:pPr>
      <w:rPr>
        <w:rFonts w:ascii="Symbol" w:hAnsi="Symbol" w:hint="default"/>
      </w:rPr>
    </w:lvl>
    <w:lvl w:ilvl="7" w:tplc="0284BD70">
      <w:start w:val="1"/>
      <w:numFmt w:val="bullet"/>
      <w:lvlText w:val="o"/>
      <w:lvlJc w:val="left"/>
      <w:pPr>
        <w:ind w:left="5760" w:hanging="360"/>
      </w:pPr>
      <w:rPr>
        <w:rFonts w:ascii="Courier New" w:hAnsi="Courier New" w:hint="default"/>
      </w:rPr>
    </w:lvl>
    <w:lvl w:ilvl="8" w:tplc="296EBC52">
      <w:start w:val="1"/>
      <w:numFmt w:val="bullet"/>
      <w:lvlText w:val=""/>
      <w:lvlJc w:val="left"/>
      <w:pPr>
        <w:ind w:left="6480" w:hanging="360"/>
      </w:pPr>
      <w:rPr>
        <w:rFonts w:ascii="Wingdings" w:hAnsi="Wingdings" w:hint="default"/>
      </w:rPr>
    </w:lvl>
  </w:abstractNum>
  <w:abstractNum w:abstractNumId="20" w15:restartNumberingAfterBreak="0">
    <w:nsid w:val="40165127"/>
    <w:multiLevelType w:val="hybridMultilevel"/>
    <w:tmpl w:val="D5466442"/>
    <w:lvl w:ilvl="0" w:tplc="6FCE9A02">
      <w:start w:val="1"/>
      <w:numFmt w:val="decimal"/>
      <w:lvlText w:val="%1."/>
      <w:lvlJc w:val="left"/>
      <w:pPr>
        <w:ind w:left="780" w:hanging="360"/>
      </w:pPr>
      <w:rPr>
        <w:rFonts w:hint="default"/>
      </w:r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21" w15:restartNumberingAfterBreak="0">
    <w:nsid w:val="40553A21"/>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09A6FCF"/>
    <w:multiLevelType w:val="hybridMultilevel"/>
    <w:tmpl w:val="FFFFFFFF"/>
    <w:lvl w:ilvl="0" w:tplc="C6844090">
      <w:start w:val="1"/>
      <w:numFmt w:val="decimal"/>
      <w:lvlText w:val="%1."/>
      <w:lvlJc w:val="left"/>
      <w:pPr>
        <w:ind w:left="720" w:hanging="360"/>
      </w:pPr>
    </w:lvl>
    <w:lvl w:ilvl="1" w:tplc="3500C8AE">
      <w:start w:val="1"/>
      <w:numFmt w:val="lowerLetter"/>
      <w:lvlText w:val="%2."/>
      <w:lvlJc w:val="left"/>
      <w:pPr>
        <w:ind w:left="1440" w:hanging="360"/>
      </w:pPr>
    </w:lvl>
    <w:lvl w:ilvl="2" w:tplc="648EF276">
      <w:start w:val="1"/>
      <w:numFmt w:val="lowerRoman"/>
      <w:lvlText w:val="%3."/>
      <w:lvlJc w:val="right"/>
      <w:pPr>
        <w:ind w:left="2160" w:hanging="180"/>
      </w:pPr>
    </w:lvl>
    <w:lvl w:ilvl="3" w:tplc="493A8420">
      <w:start w:val="1"/>
      <w:numFmt w:val="decimal"/>
      <w:lvlText w:val="%4."/>
      <w:lvlJc w:val="left"/>
      <w:pPr>
        <w:ind w:left="2880" w:hanging="360"/>
      </w:pPr>
    </w:lvl>
    <w:lvl w:ilvl="4" w:tplc="23ACC136">
      <w:start w:val="1"/>
      <w:numFmt w:val="lowerLetter"/>
      <w:lvlText w:val="%5."/>
      <w:lvlJc w:val="left"/>
      <w:pPr>
        <w:ind w:left="3600" w:hanging="360"/>
      </w:pPr>
    </w:lvl>
    <w:lvl w:ilvl="5" w:tplc="AC24777A">
      <w:start w:val="1"/>
      <w:numFmt w:val="lowerRoman"/>
      <w:lvlText w:val="%6."/>
      <w:lvlJc w:val="right"/>
      <w:pPr>
        <w:ind w:left="4320" w:hanging="180"/>
      </w:pPr>
    </w:lvl>
    <w:lvl w:ilvl="6" w:tplc="F99C82BA">
      <w:start w:val="1"/>
      <w:numFmt w:val="decimal"/>
      <w:lvlText w:val="%7."/>
      <w:lvlJc w:val="left"/>
      <w:pPr>
        <w:ind w:left="5040" w:hanging="360"/>
      </w:pPr>
    </w:lvl>
    <w:lvl w:ilvl="7" w:tplc="8BD860A8">
      <w:start w:val="1"/>
      <w:numFmt w:val="lowerLetter"/>
      <w:lvlText w:val="%8."/>
      <w:lvlJc w:val="left"/>
      <w:pPr>
        <w:ind w:left="5760" w:hanging="360"/>
      </w:pPr>
    </w:lvl>
    <w:lvl w:ilvl="8" w:tplc="6A78104E">
      <w:start w:val="1"/>
      <w:numFmt w:val="lowerRoman"/>
      <w:lvlText w:val="%9."/>
      <w:lvlJc w:val="right"/>
      <w:pPr>
        <w:ind w:left="6480" w:hanging="180"/>
      </w:pPr>
    </w:lvl>
  </w:abstractNum>
  <w:abstractNum w:abstractNumId="23" w15:restartNumberingAfterBreak="0">
    <w:nsid w:val="43CF1793"/>
    <w:multiLevelType w:val="hybridMultilevel"/>
    <w:tmpl w:val="A7DEA3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469169BD"/>
    <w:multiLevelType w:val="hybridMultilevel"/>
    <w:tmpl w:val="94D094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0934B4"/>
    <w:multiLevelType w:val="hybridMultilevel"/>
    <w:tmpl w:val="27BA727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6" w15:restartNumberingAfterBreak="0">
    <w:nsid w:val="4F140536"/>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4214C81"/>
    <w:multiLevelType w:val="hybridMultilevel"/>
    <w:tmpl w:val="5164EB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6274C65"/>
    <w:multiLevelType w:val="hybridMultilevel"/>
    <w:tmpl w:val="88CA37AC"/>
    <w:lvl w:ilvl="0" w:tplc="B9E2916C">
      <w:start w:val="4"/>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24A7C46"/>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656D4264"/>
    <w:multiLevelType w:val="hybridMultilevel"/>
    <w:tmpl w:val="9014DA50"/>
    <w:lvl w:ilvl="0" w:tplc="0816000F">
      <w:start w:val="1"/>
      <w:numFmt w:val="decimal"/>
      <w:lvlText w:val="%1."/>
      <w:lvlJc w:val="left"/>
      <w:pPr>
        <w:ind w:left="360" w:hanging="360"/>
      </w:pPr>
      <w:rPr>
        <w:rFonts w:hint="default"/>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690540F1"/>
    <w:multiLevelType w:val="multilevel"/>
    <w:tmpl w:val="55B449B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DA0503D"/>
    <w:multiLevelType w:val="hybridMultilevel"/>
    <w:tmpl w:val="F2B0CCF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703D2A37"/>
    <w:multiLevelType w:val="hybridMultilevel"/>
    <w:tmpl w:val="A9D85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70AD677B"/>
    <w:multiLevelType w:val="hybridMultilevel"/>
    <w:tmpl w:val="59AC9124"/>
    <w:lvl w:ilvl="0" w:tplc="0D446CF4">
      <w:start w:val="4"/>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10A6234"/>
    <w:multiLevelType w:val="hybridMultilevel"/>
    <w:tmpl w:val="25B603B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3C81962"/>
    <w:multiLevelType w:val="multilevel"/>
    <w:tmpl w:val="6AFCE70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50E7CEC"/>
    <w:multiLevelType w:val="hybridMultilevel"/>
    <w:tmpl w:val="55029B6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D6590F1"/>
    <w:multiLevelType w:val="hybridMultilevel"/>
    <w:tmpl w:val="FFFFFFFF"/>
    <w:lvl w:ilvl="0" w:tplc="2DF802BE">
      <w:start w:val="1"/>
      <w:numFmt w:val="decimal"/>
      <w:lvlText w:val="%1."/>
      <w:lvlJc w:val="left"/>
      <w:pPr>
        <w:ind w:left="720" w:hanging="360"/>
      </w:pPr>
    </w:lvl>
    <w:lvl w:ilvl="1" w:tplc="9C3AF84E">
      <w:start w:val="1"/>
      <w:numFmt w:val="lowerLetter"/>
      <w:lvlText w:val="%2."/>
      <w:lvlJc w:val="left"/>
      <w:pPr>
        <w:ind w:left="1440" w:hanging="360"/>
      </w:pPr>
    </w:lvl>
    <w:lvl w:ilvl="2" w:tplc="5302ECA0">
      <w:start w:val="1"/>
      <w:numFmt w:val="lowerRoman"/>
      <w:lvlText w:val="%3."/>
      <w:lvlJc w:val="right"/>
      <w:pPr>
        <w:ind w:left="2160" w:hanging="180"/>
      </w:pPr>
    </w:lvl>
    <w:lvl w:ilvl="3" w:tplc="52C01624">
      <w:start w:val="1"/>
      <w:numFmt w:val="decimal"/>
      <w:lvlText w:val="%4."/>
      <w:lvlJc w:val="left"/>
      <w:pPr>
        <w:ind w:left="2880" w:hanging="360"/>
      </w:pPr>
    </w:lvl>
    <w:lvl w:ilvl="4" w:tplc="A832F396">
      <w:start w:val="1"/>
      <w:numFmt w:val="lowerLetter"/>
      <w:lvlText w:val="%5."/>
      <w:lvlJc w:val="left"/>
      <w:pPr>
        <w:ind w:left="3600" w:hanging="360"/>
      </w:pPr>
    </w:lvl>
    <w:lvl w:ilvl="5" w:tplc="4E4E93D8">
      <w:start w:val="1"/>
      <w:numFmt w:val="lowerRoman"/>
      <w:lvlText w:val="%6."/>
      <w:lvlJc w:val="right"/>
      <w:pPr>
        <w:ind w:left="4320" w:hanging="180"/>
      </w:pPr>
    </w:lvl>
    <w:lvl w:ilvl="6" w:tplc="313C4B50">
      <w:start w:val="1"/>
      <w:numFmt w:val="decimal"/>
      <w:lvlText w:val="%7."/>
      <w:lvlJc w:val="left"/>
      <w:pPr>
        <w:ind w:left="5040" w:hanging="360"/>
      </w:pPr>
    </w:lvl>
    <w:lvl w:ilvl="7" w:tplc="A80427CC">
      <w:start w:val="1"/>
      <w:numFmt w:val="lowerLetter"/>
      <w:lvlText w:val="%8."/>
      <w:lvlJc w:val="left"/>
      <w:pPr>
        <w:ind w:left="5760" w:hanging="360"/>
      </w:pPr>
    </w:lvl>
    <w:lvl w:ilvl="8" w:tplc="3806B6C8">
      <w:start w:val="1"/>
      <w:numFmt w:val="lowerRoman"/>
      <w:lvlText w:val="%9."/>
      <w:lvlJc w:val="right"/>
      <w:pPr>
        <w:ind w:left="6480" w:hanging="180"/>
      </w:pPr>
    </w:lvl>
  </w:abstractNum>
  <w:num w:numId="1" w16cid:durableId="497229966">
    <w:abstractNumId w:val="2"/>
  </w:num>
  <w:num w:numId="2" w16cid:durableId="175196787">
    <w:abstractNumId w:val="23"/>
  </w:num>
  <w:num w:numId="3" w16cid:durableId="479923336">
    <w:abstractNumId w:val="7"/>
  </w:num>
  <w:num w:numId="4" w16cid:durableId="1449620512">
    <w:abstractNumId w:val="25"/>
  </w:num>
  <w:num w:numId="5" w16cid:durableId="549264943">
    <w:abstractNumId w:val="3"/>
  </w:num>
  <w:num w:numId="6" w16cid:durableId="298146946">
    <w:abstractNumId w:val="15"/>
  </w:num>
  <w:num w:numId="7" w16cid:durableId="430128502">
    <w:abstractNumId w:val="18"/>
  </w:num>
  <w:num w:numId="8" w16cid:durableId="604576882">
    <w:abstractNumId w:val="22"/>
  </w:num>
  <w:num w:numId="9" w16cid:durableId="1185245444">
    <w:abstractNumId w:val="4"/>
  </w:num>
  <w:num w:numId="10" w16cid:durableId="49350509">
    <w:abstractNumId w:val="6"/>
  </w:num>
  <w:num w:numId="11" w16cid:durableId="1232425583">
    <w:abstractNumId w:val="5"/>
  </w:num>
  <w:num w:numId="12" w16cid:durableId="1194074430">
    <w:abstractNumId w:val="19"/>
  </w:num>
  <w:num w:numId="13" w16cid:durableId="2026204506">
    <w:abstractNumId w:val="38"/>
  </w:num>
  <w:num w:numId="14" w16cid:durableId="1995061428">
    <w:abstractNumId w:val="30"/>
  </w:num>
  <w:num w:numId="15" w16cid:durableId="1566991826">
    <w:abstractNumId w:val="1"/>
  </w:num>
  <w:num w:numId="16" w16cid:durableId="288626914">
    <w:abstractNumId w:val="27"/>
  </w:num>
  <w:num w:numId="17" w16cid:durableId="1243299259">
    <w:abstractNumId w:val="37"/>
  </w:num>
  <w:num w:numId="18" w16cid:durableId="837812873">
    <w:abstractNumId w:val="32"/>
  </w:num>
  <w:num w:numId="19" w16cid:durableId="681517874">
    <w:abstractNumId w:val="33"/>
  </w:num>
  <w:num w:numId="20" w16cid:durableId="297153985">
    <w:abstractNumId w:val="28"/>
  </w:num>
  <w:num w:numId="21" w16cid:durableId="1019091053">
    <w:abstractNumId w:val="14"/>
  </w:num>
  <w:num w:numId="22" w16cid:durableId="481233896">
    <w:abstractNumId w:val="29"/>
  </w:num>
  <w:num w:numId="23" w16cid:durableId="1530219197">
    <w:abstractNumId w:val="34"/>
  </w:num>
  <w:num w:numId="24" w16cid:durableId="1110662131">
    <w:abstractNumId w:val="12"/>
  </w:num>
  <w:num w:numId="25" w16cid:durableId="155220786">
    <w:abstractNumId w:val="11"/>
  </w:num>
  <w:num w:numId="26" w16cid:durableId="719741799">
    <w:abstractNumId w:val="9"/>
  </w:num>
  <w:num w:numId="27" w16cid:durableId="1857233883">
    <w:abstractNumId w:val="26"/>
  </w:num>
  <w:num w:numId="28" w16cid:durableId="1927183406">
    <w:abstractNumId w:val="17"/>
  </w:num>
  <w:num w:numId="29" w16cid:durableId="1686977487">
    <w:abstractNumId w:val="10"/>
  </w:num>
  <w:num w:numId="30" w16cid:durableId="1204516112">
    <w:abstractNumId w:val="21"/>
  </w:num>
  <w:num w:numId="31" w16cid:durableId="157380062">
    <w:abstractNumId w:val="20"/>
  </w:num>
  <w:num w:numId="32" w16cid:durableId="867569071">
    <w:abstractNumId w:val="35"/>
  </w:num>
  <w:num w:numId="33" w16cid:durableId="1284655069">
    <w:abstractNumId w:val="16"/>
  </w:num>
  <w:num w:numId="34" w16cid:durableId="1998679483">
    <w:abstractNumId w:val="36"/>
  </w:num>
  <w:num w:numId="35" w16cid:durableId="757142761">
    <w:abstractNumId w:val="8"/>
  </w:num>
  <w:num w:numId="36" w16cid:durableId="988628194">
    <w:abstractNumId w:val="24"/>
  </w:num>
  <w:num w:numId="37" w16cid:durableId="290522440">
    <w:abstractNumId w:val="0"/>
  </w:num>
  <w:num w:numId="38" w16cid:durableId="2021423223">
    <w:abstractNumId w:val="13"/>
  </w:num>
  <w:num w:numId="39" w16cid:durableId="16169866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AE8"/>
    <w:rsid w:val="00002874"/>
    <w:rsid w:val="00003E36"/>
    <w:rsid w:val="00007B91"/>
    <w:rsid w:val="00011C64"/>
    <w:rsid w:val="00014383"/>
    <w:rsid w:val="00015FA5"/>
    <w:rsid w:val="00016120"/>
    <w:rsid w:val="00020AEB"/>
    <w:rsid w:val="00021026"/>
    <w:rsid w:val="00021257"/>
    <w:rsid w:val="000220C1"/>
    <w:rsid w:val="0002600B"/>
    <w:rsid w:val="00026725"/>
    <w:rsid w:val="00026A84"/>
    <w:rsid w:val="00030CB3"/>
    <w:rsid w:val="00032A0E"/>
    <w:rsid w:val="00033CBA"/>
    <w:rsid w:val="00035314"/>
    <w:rsid w:val="00037446"/>
    <w:rsid w:val="00042641"/>
    <w:rsid w:val="00043B24"/>
    <w:rsid w:val="00044DB3"/>
    <w:rsid w:val="00047078"/>
    <w:rsid w:val="000476A2"/>
    <w:rsid w:val="000517D6"/>
    <w:rsid w:val="000538D2"/>
    <w:rsid w:val="00053AC2"/>
    <w:rsid w:val="0005713B"/>
    <w:rsid w:val="0006288E"/>
    <w:rsid w:val="00072F3D"/>
    <w:rsid w:val="000753DD"/>
    <w:rsid w:val="00076C3F"/>
    <w:rsid w:val="00080176"/>
    <w:rsid w:val="00080ED8"/>
    <w:rsid w:val="0008214A"/>
    <w:rsid w:val="00083E19"/>
    <w:rsid w:val="000860B7"/>
    <w:rsid w:val="00094917"/>
    <w:rsid w:val="00094DA5"/>
    <w:rsid w:val="000A0390"/>
    <w:rsid w:val="000A4746"/>
    <w:rsid w:val="000A4FBB"/>
    <w:rsid w:val="000A60E5"/>
    <w:rsid w:val="000A7BAB"/>
    <w:rsid w:val="000B132E"/>
    <w:rsid w:val="000B1697"/>
    <w:rsid w:val="000B201B"/>
    <w:rsid w:val="000B5E3C"/>
    <w:rsid w:val="000B672E"/>
    <w:rsid w:val="000B684B"/>
    <w:rsid w:val="000C5F24"/>
    <w:rsid w:val="000C6458"/>
    <w:rsid w:val="000C6FB9"/>
    <w:rsid w:val="000D15F9"/>
    <w:rsid w:val="000D1A9A"/>
    <w:rsid w:val="000D231B"/>
    <w:rsid w:val="000D5840"/>
    <w:rsid w:val="000E0785"/>
    <w:rsid w:val="000E1B94"/>
    <w:rsid w:val="000E2823"/>
    <w:rsid w:val="000E3CB6"/>
    <w:rsid w:val="000E5F52"/>
    <w:rsid w:val="000F0C3B"/>
    <w:rsid w:val="000F1780"/>
    <w:rsid w:val="000F4551"/>
    <w:rsid w:val="000F4616"/>
    <w:rsid w:val="000F4734"/>
    <w:rsid w:val="000F7CB7"/>
    <w:rsid w:val="00100998"/>
    <w:rsid w:val="0010175E"/>
    <w:rsid w:val="00101BA6"/>
    <w:rsid w:val="00101CA7"/>
    <w:rsid w:val="001044D7"/>
    <w:rsid w:val="00104AE8"/>
    <w:rsid w:val="0010558F"/>
    <w:rsid w:val="0011376C"/>
    <w:rsid w:val="001139FF"/>
    <w:rsid w:val="001151A1"/>
    <w:rsid w:val="0012452F"/>
    <w:rsid w:val="001268E5"/>
    <w:rsid w:val="001311C3"/>
    <w:rsid w:val="00131877"/>
    <w:rsid w:val="001338BA"/>
    <w:rsid w:val="00133DA0"/>
    <w:rsid w:val="00136471"/>
    <w:rsid w:val="00136F90"/>
    <w:rsid w:val="00143DB5"/>
    <w:rsid w:val="001464BB"/>
    <w:rsid w:val="001467A4"/>
    <w:rsid w:val="001506DB"/>
    <w:rsid w:val="001511A4"/>
    <w:rsid w:val="001542F5"/>
    <w:rsid w:val="00154635"/>
    <w:rsid w:val="0016617F"/>
    <w:rsid w:val="00167DC9"/>
    <w:rsid w:val="0017093C"/>
    <w:rsid w:val="001716CF"/>
    <w:rsid w:val="001726CF"/>
    <w:rsid w:val="00172A2F"/>
    <w:rsid w:val="001735E2"/>
    <w:rsid w:val="001751BB"/>
    <w:rsid w:val="001779A2"/>
    <w:rsid w:val="00177C28"/>
    <w:rsid w:val="001809A9"/>
    <w:rsid w:val="001809AC"/>
    <w:rsid w:val="00180BFA"/>
    <w:rsid w:val="00182C54"/>
    <w:rsid w:val="0018708E"/>
    <w:rsid w:val="001923D2"/>
    <w:rsid w:val="0019310A"/>
    <w:rsid w:val="001943C5"/>
    <w:rsid w:val="00195950"/>
    <w:rsid w:val="00196D59"/>
    <w:rsid w:val="001977DB"/>
    <w:rsid w:val="001A49B3"/>
    <w:rsid w:val="001A752B"/>
    <w:rsid w:val="001B220D"/>
    <w:rsid w:val="001B6C12"/>
    <w:rsid w:val="001B712B"/>
    <w:rsid w:val="001C2C57"/>
    <w:rsid w:val="001C3A7C"/>
    <w:rsid w:val="001C488F"/>
    <w:rsid w:val="001C5BC9"/>
    <w:rsid w:val="001C7C6B"/>
    <w:rsid w:val="001D2D84"/>
    <w:rsid w:val="001D5310"/>
    <w:rsid w:val="001D6E30"/>
    <w:rsid w:val="001E0B8E"/>
    <w:rsid w:val="001E6ABC"/>
    <w:rsid w:val="001F02EC"/>
    <w:rsid w:val="001F4C7E"/>
    <w:rsid w:val="001F7438"/>
    <w:rsid w:val="002026C6"/>
    <w:rsid w:val="00202DDD"/>
    <w:rsid w:val="00203ABF"/>
    <w:rsid w:val="00206FD8"/>
    <w:rsid w:val="00210629"/>
    <w:rsid w:val="00211461"/>
    <w:rsid w:val="0021379F"/>
    <w:rsid w:val="00216D7F"/>
    <w:rsid w:val="00221259"/>
    <w:rsid w:val="002218AF"/>
    <w:rsid w:val="00221E91"/>
    <w:rsid w:val="00222159"/>
    <w:rsid w:val="0022362B"/>
    <w:rsid w:val="00223E3B"/>
    <w:rsid w:val="00224233"/>
    <w:rsid w:val="00226CA9"/>
    <w:rsid w:val="00232B9C"/>
    <w:rsid w:val="002349A4"/>
    <w:rsid w:val="00235741"/>
    <w:rsid w:val="00237581"/>
    <w:rsid w:val="00244CB9"/>
    <w:rsid w:val="00250060"/>
    <w:rsid w:val="00250D2D"/>
    <w:rsid w:val="00251A43"/>
    <w:rsid w:val="002551C4"/>
    <w:rsid w:val="00255D89"/>
    <w:rsid w:val="002600B3"/>
    <w:rsid w:val="002656F2"/>
    <w:rsid w:val="00272D84"/>
    <w:rsid w:val="00275D22"/>
    <w:rsid w:val="002863AA"/>
    <w:rsid w:val="00287F31"/>
    <w:rsid w:val="0029130A"/>
    <w:rsid w:val="00291398"/>
    <w:rsid w:val="002972C8"/>
    <w:rsid w:val="002A0221"/>
    <w:rsid w:val="002A0F55"/>
    <w:rsid w:val="002A3A2C"/>
    <w:rsid w:val="002A4250"/>
    <w:rsid w:val="002A5653"/>
    <w:rsid w:val="002B1CE9"/>
    <w:rsid w:val="002B30F8"/>
    <w:rsid w:val="002B5CE0"/>
    <w:rsid w:val="002B6D71"/>
    <w:rsid w:val="002B7DA1"/>
    <w:rsid w:val="002C1DD0"/>
    <w:rsid w:val="002C257F"/>
    <w:rsid w:val="002D2567"/>
    <w:rsid w:val="002D5AD4"/>
    <w:rsid w:val="002D6206"/>
    <w:rsid w:val="002E16F8"/>
    <w:rsid w:val="002E1CAB"/>
    <w:rsid w:val="002E2555"/>
    <w:rsid w:val="002E2766"/>
    <w:rsid w:val="002E41BC"/>
    <w:rsid w:val="002E65DD"/>
    <w:rsid w:val="002F14FA"/>
    <w:rsid w:val="002F7808"/>
    <w:rsid w:val="00300772"/>
    <w:rsid w:val="00305E81"/>
    <w:rsid w:val="00306E42"/>
    <w:rsid w:val="003106F7"/>
    <w:rsid w:val="00311BBA"/>
    <w:rsid w:val="00316C00"/>
    <w:rsid w:val="00321984"/>
    <w:rsid w:val="00322291"/>
    <w:rsid w:val="00326B3A"/>
    <w:rsid w:val="00327C8A"/>
    <w:rsid w:val="00336159"/>
    <w:rsid w:val="0033731A"/>
    <w:rsid w:val="003408BA"/>
    <w:rsid w:val="00342895"/>
    <w:rsid w:val="0034309A"/>
    <w:rsid w:val="003437E6"/>
    <w:rsid w:val="00345464"/>
    <w:rsid w:val="00345887"/>
    <w:rsid w:val="00350D2F"/>
    <w:rsid w:val="00354244"/>
    <w:rsid w:val="00362F1D"/>
    <w:rsid w:val="00363894"/>
    <w:rsid w:val="00364247"/>
    <w:rsid w:val="003644C3"/>
    <w:rsid w:val="00367862"/>
    <w:rsid w:val="00367B0A"/>
    <w:rsid w:val="00367CDB"/>
    <w:rsid w:val="00370A61"/>
    <w:rsid w:val="00372104"/>
    <w:rsid w:val="00372448"/>
    <w:rsid w:val="003812EB"/>
    <w:rsid w:val="00381718"/>
    <w:rsid w:val="00383574"/>
    <w:rsid w:val="003875B8"/>
    <w:rsid w:val="0039050F"/>
    <w:rsid w:val="003924BE"/>
    <w:rsid w:val="00394216"/>
    <w:rsid w:val="003A027E"/>
    <w:rsid w:val="003A0457"/>
    <w:rsid w:val="003A7CA1"/>
    <w:rsid w:val="003B29CC"/>
    <w:rsid w:val="003B36C7"/>
    <w:rsid w:val="003B6203"/>
    <w:rsid w:val="003B7632"/>
    <w:rsid w:val="003B7682"/>
    <w:rsid w:val="003C1CFD"/>
    <w:rsid w:val="003C3F9E"/>
    <w:rsid w:val="003C4366"/>
    <w:rsid w:val="003C4F51"/>
    <w:rsid w:val="003C557C"/>
    <w:rsid w:val="003C57BC"/>
    <w:rsid w:val="003D1560"/>
    <w:rsid w:val="003D2637"/>
    <w:rsid w:val="003D4D86"/>
    <w:rsid w:val="003D5C5B"/>
    <w:rsid w:val="003D5D46"/>
    <w:rsid w:val="003E0385"/>
    <w:rsid w:val="003E0C66"/>
    <w:rsid w:val="003E2AE4"/>
    <w:rsid w:val="003E4A4C"/>
    <w:rsid w:val="003E70D3"/>
    <w:rsid w:val="003E7D59"/>
    <w:rsid w:val="003F0664"/>
    <w:rsid w:val="003F3ABF"/>
    <w:rsid w:val="003F4454"/>
    <w:rsid w:val="00400F25"/>
    <w:rsid w:val="00407044"/>
    <w:rsid w:val="00410C48"/>
    <w:rsid w:val="00410F2E"/>
    <w:rsid w:val="00411468"/>
    <w:rsid w:val="00411C23"/>
    <w:rsid w:val="00412A5F"/>
    <w:rsid w:val="00413793"/>
    <w:rsid w:val="00414501"/>
    <w:rsid w:val="0041596A"/>
    <w:rsid w:val="0042030E"/>
    <w:rsid w:val="00421CE2"/>
    <w:rsid w:val="00423189"/>
    <w:rsid w:val="00424EFE"/>
    <w:rsid w:val="00425497"/>
    <w:rsid w:val="00427759"/>
    <w:rsid w:val="004308E7"/>
    <w:rsid w:val="00431E60"/>
    <w:rsid w:val="0043297B"/>
    <w:rsid w:val="00434538"/>
    <w:rsid w:val="00434B6F"/>
    <w:rsid w:val="00434C8F"/>
    <w:rsid w:val="00435DBD"/>
    <w:rsid w:val="0044084E"/>
    <w:rsid w:val="00443132"/>
    <w:rsid w:val="00446877"/>
    <w:rsid w:val="0045515C"/>
    <w:rsid w:val="00455F98"/>
    <w:rsid w:val="00457ADF"/>
    <w:rsid w:val="00457BF5"/>
    <w:rsid w:val="004605A5"/>
    <w:rsid w:val="004647DA"/>
    <w:rsid w:val="0046622F"/>
    <w:rsid w:val="00471210"/>
    <w:rsid w:val="00471B83"/>
    <w:rsid w:val="00471CCD"/>
    <w:rsid w:val="00474254"/>
    <w:rsid w:val="00475EFB"/>
    <w:rsid w:val="004767EB"/>
    <w:rsid w:val="00482183"/>
    <w:rsid w:val="004855FA"/>
    <w:rsid w:val="00485920"/>
    <w:rsid w:val="0048600C"/>
    <w:rsid w:val="00487D9E"/>
    <w:rsid w:val="00490612"/>
    <w:rsid w:val="00497111"/>
    <w:rsid w:val="004A26C3"/>
    <w:rsid w:val="004B049C"/>
    <w:rsid w:val="004B05F8"/>
    <w:rsid w:val="004B161E"/>
    <w:rsid w:val="004C1782"/>
    <w:rsid w:val="004C2818"/>
    <w:rsid w:val="004C3F39"/>
    <w:rsid w:val="004C4C24"/>
    <w:rsid w:val="004D10C4"/>
    <w:rsid w:val="004D1F68"/>
    <w:rsid w:val="004D3A5B"/>
    <w:rsid w:val="004E0DAB"/>
    <w:rsid w:val="004E1968"/>
    <w:rsid w:val="004E25E4"/>
    <w:rsid w:val="004E333F"/>
    <w:rsid w:val="004E3D03"/>
    <w:rsid w:val="004E5F47"/>
    <w:rsid w:val="004E71E4"/>
    <w:rsid w:val="004F19C3"/>
    <w:rsid w:val="004F2F75"/>
    <w:rsid w:val="004F3F25"/>
    <w:rsid w:val="004F44A9"/>
    <w:rsid w:val="004F469D"/>
    <w:rsid w:val="004F4E78"/>
    <w:rsid w:val="004F6F4D"/>
    <w:rsid w:val="004F70CF"/>
    <w:rsid w:val="004F7844"/>
    <w:rsid w:val="004F78D0"/>
    <w:rsid w:val="00501CF2"/>
    <w:rsid w:val="0050276C"/>
    <w:rsid w:val="00504189"/>
    <w:rsid w:val="00505AC9"/>
    <w:rsid w:val="00510FC6"/>
    <w:rsid w:val="0051242A"/>
    <w:rsid w:val="00516D89"/>
    <w:rsid w:val="00520B3C"/>
    <w:rsid w:val="00521BC1"/>
    <w:rsid w:val="005319D4"/>
    <w:rsid w:val="0053416A"/>
    <w:rsid w:val="00534A97"/>
    <w:rsid w:val="00537ED2"/>
    <w:rsid w:val="005408C2"/>
    <w:rsid w:val="00543325"/>
    <w:rsid w:val="00547EE0"/>
    <w:rsid w:val="00554E08"/>
    <w:rsid w:val="00555B53"/>
    <w:rsid w:val="005643A7"/>
    <w:rsid w:val="00566D12"/>
    <w:rsid w:val="00566FC1"/>
    <w:rsid w:val="00576376"/>
    <w:rsid w:val="00577756"/>
    <w:rsid w:val="00583F31"/>
    <w:rsid w:val="00592C7E"/>
    <w:rsid w:val="005932D6"/>
    <w:rsid w:val="005932DC"/>
    <w:rsid w:val="005948C5"/>
    <w:rsid w:val="0059517B"/>
    <w:rsid w:val="00597E45"/>
    <w:rsid w:val="005A1F8B"/>
    <w:rsid w:val="005A3170"/>
    <w:rsid w:val="005A7D15"/>
    <w:rsid w:val="005B2184"/>
    <w:rsid w:val="005B3C15"/>
    <w:rsid w:val="005B4A68"/>
    <w:rsid w:val="005B4D55"/>
    <w:rsid w:val="005B559F"/>
    <w:rsid w:val="005B631C"/>
    <w:rsid w:val="005C0024"/>
    <w:rsid w:val="005C068B"/>
    <w:rsid w:val="005C31EB"/>
    <w:rsid w:val="005C48D9"/>
    <w:rsid w:val="005C7C95"/>
    <w:rsid w:val="005D0B63"/>
    <w:rsid w:val="005D1892"/>
    <w:rsid w:val="005D1ACB"/>
    <w:rsid w:val="005D6F15"/>
    <w:rsid w:val="005E0342"/>
    <w:rsid w:val="005E0F6C"/>
    <w:rsid w:val="005E25B7"/>
    <w:rsid w:val="005E295F"/>
    <w:rsid w:val="005E2A4F"/>
    <w:rsid w:val="005E308D"/>
    <w:rsid w:val="005E356E"/>
    <w:rsid w:val="005E3A0B"/>
    <w:rsid w:val="005E4DA2"/>
    <w:rsid w:val="005E75DA"/>
    <w:rsid w:val="005F4D0C"/>
    <w:rsid w:val="00600ED0"/>
    <w:rsid w:val="006019CF"/>
    <w:rsid w:val="00604DFA"/>
    <w:rsid w:val="006153FC"/>
    <w:rsid w:val="006161C1"/>
    <w:rsid w:val="00621C2C"/>
    <w:rsid w:val="006240F1"/>
    <w:rsid w:val="006247A2"/>
    <w:rsid w:val="006269AC"/>
    <w:rsid w:val="006306F3"/>
    <w:rsid w:val="00631CDC"/>
    <w:rsid w:val="006415C4"/>
    <w:rsid w:val="00653077"/>
    <w:rsid w:val="00653556"/>
    <w:rsid w:val="00655505"/>
    <w:rsid w:val="006578A9"/>
    <w:rsid w:val="00665394"/>
    <w:rsid w:val="006667E4"/>
    <w:rsid w:val="0067390E"/>
    <w:rsid w:val="0067474F"/>
    <w:rsid w:val="00676EBC"/>
    <w:rsid w:val="00680F1B"/>
    <w:rsid w:val="00680F2F"/>
    <w:rsid w:val="006823DD"/>
    <w:rsid w:val="0068632A"/>
    <w:rsid w:val="006924A5"/>
    <w:rsid w:val="0069314E"/>
    <w:rsid w:val="00697522"/>
    <w:rsid w:val="006A0387"/>
    <w:rsid w:val="006A0B33"/>
    <w:rsid w:val="006A2190"/>
    <w:rsid w:val="006A22E6"/>
    <w:rsid w:val="006A3EC5"/>
    <w:rsid w:val="006A3EF9"/>
    <w:rsid w:val="006A4CE9"/>
    <w:rsid w:val="006B0BF8"/>
    <w:rsid w:val="006B1F9E"/>
    <w:rsid w:val="006B4139"/>
    <w:rsid w:val="006B4996"/>
    <w:rsid w:val="006B7043"/>
    <w:rsid w:val="006B70E0"/>
    <w:rsid w:val="006C3BD1"/>
    <w:rsid w:val="006D0893"/>
    <w:rsid w:val="006D1021"/>
    <w:rsid w:val="006D1427"/>
    <w:rsid w:val="006D6541"/>
    <w:rsid w:val="006D7247"/>
    <w:rsid w:val="006E138B"/>
    <w:rsid w:val="006E1C04"/>
    <w:rsid w:val="006E6C1B"/>
    <w:rsid w:val="006E6DBB"/>
    <w:rsid w:val="006E7502"/>
    <w:rsid w:val="006F0165"/>
    <w:rsid w:val="006F074F"/>
    <w:rsid w:val="006F0B6A"/>
    <w:rsid w:val="006F12EB"/>
    <w:rsid w:val="006F3C16"/>
    <w:rsid w:val="006F40C4"/>
    <w:rsid w:val="006F42C1"/>
    <w:rsid w:val="006F438F"/>
    <w:rsid w:val="006F6855"/>
    <w:rsid w:val="006F7EB0"/>
    <w:rsid w:val="007061AC"/>
    <w:rsid w:val="00716AF8"/>
    <w:rsid w:val="00722D66"/>
    <w:rsid w:val="0072393B"/>
    <w:rsid w:val="00726239"/>
    <w:rsid w:val="0072798C"/>
    <w:rsid w:val="007318D3"/>
    <w:rsid w:val="00732E46"/>
    <w:rsid w:val="00735D9E"/>
    <w:rsid w:val="0073605F"/>
    <w:rsid w:val="00736080"/>
    <w:rsid w:val="0073774A"/>
    <w:rsid w:val="00737DC5"/>
    <w:rsid w:val="00741821"/>
    <w:rsid w:val="00741878"/>
    <w:rsid w:val="00742481"/>
    <w:rsid w:val="00743518"/>
    <w:rsid w:val="00744153"/>
    <w:rsid w:val="007444BB"/>
    <w:rsid w:val="00745A3E"/>
    <w:rsid w:val="007505E0"/>
    <w:rsid w:val="007508EE"/>
    <w:rsid w:val="00757F5B"/>
    <w:rsid w:val="007610B3"/>
    <w:rsid w:val="007614DB"/>
    <w:rsid w:val="00762458"/>
    <w:rsid w:val="0076622B"/>
    <w:rsid w:val="00771DD3"/>
    <w:rsid w:val="00771F81"/>
    <w:rsid w:val="0077352D"/>
    <w:rsid w:val="00774B8A"/>
    <w:rsid w:val="00775061"/>
    <w:rsid w:val="00775DB5"/>
    <w:rsid w:val="00776C7C"/>
    <w:rsid w:val="007804DA"/>
    <w:rsid w:val="0078342F"/>
    <w:rsid w:val="00784C27"/>
    <w:rsid w:val="007863E5"/>
    <w:rsid w:val="00791046"/>
    <w:rsid w:val="00792FED"/>
    <w:rsid w:val="0079352E"/>
    <w:rsid w:val="007938BF"/>
    <w:rsid w:val="007965D3"/>
    <w:rsid w:val="00796BB1"/>
    <w:rsid w:val="007A1E44"/>
    <w:rsid w:val="007A1E71"/>
    <w:rsid w:val="007A2CFF"/>
    <w:rsid w:val="007A4E01"/>
    <w:rsid w:val="007B1F85"/>
    <w:rsid w:val="007B3B4B"/>
    <w:rsid w:val="007B4B21"/>
    <w:rsid w:val="007B6A1C"/>
    <w:rsid w:val="007B7E34"/>
    <w:rsid w:val="007C03BC"/>
    <w:rsid w:val="007C24F0"/>
    <w:rsid w:val="007D08B4"/>
    <w:rsid w:val="007D1DA5"/>
    <w:rsid w:val="007D4D41"/>
    <w:rsid w:val="007E309E"/>
    <w:rsid w:val="007E3F1A"/>
    <w:rsid w:val="007E471B"/>
    <w:rsid w:val="007E548C"/>
    <w:rsid w:val="007F2775"/>
    <w:rsid w:val="007F783C"/>
    <w:rsid w:val="008006FB"/>
    <w:rsid w:val="00800A0A"/>
    <w:rsid w:val="00800F8F"/>
    <w:rsid w:val="00801188"/>
    <w:rsid w:val="00807FE1"/>
    <w:rsid w:val="00811007"/>
    <w:rsid w:val="008138DF"/>
    <w:rsid w:val="00817D5C"/>
    <w:rsid w:val="008202FF"/>
    <w:rsid w:val="008206FE"/>
    <w:rsid w:val="00821C94"/>
    <w:rsid w:val="00823481"/>
    <w:rsid w:val="00825E9E"/>
    <w:rsid w:val="008348F7"/>
    <w:rsid w:val="00835BC7"/>
    <w:rsid w:val="008364FB"/>
    <w:rsid w:val="008379A9"/>
    <w:rsid w:val="00840CB8"/>
    <w:rsid w:val="008439E0"/>
    <w:rsid w:val="00847AD1"/>
    <w:rsid w:val="0085043F"/>
    <w:rsid w:val="008514DE"/>
    <w:rsid w:val="00853883"/>
    <w:rsid w:val="00855C28"/>
    <w:rsid w:val="0085607A"/>
    <w:rsid w:val="008600D1"/>
    <w:rsid w:val="00861BD0"/>
    <w:rsid w:val="00863D97"/>
    <w:rsid w:val="00864963"/>
    <w:rsid w:val="00867135"/>
    <w:rsid w:val="008676C7"/>
    <w:rsid w:val="00871598"/>
    <w:rsid w:val="0087282D"/>
    <w:rsid w:val="00874AAF"/>
    <w:rsid w:val="00880444"/>
    <w:rsid w:val="008807E1"/>
    <w:rsid w:val="00881D50"/>
    <w:rsid w:val="00882084"/>
    <w:rsid w:val="00883A1A"/>
    <w:rsid w:val="00885A4C"/>
    <w:rsid w:val="008873C6"/>
    <w:rsid w:val="00890499"/>
    <w:rsid w:val="0089104F"/>
    <w:rsid w:val="0089745C"/>
    <w:rsid w:val="008A1371"/>
    <w:rsid w:val="008A21C1"/>
    <w:rsid w:val="008A38FF"/>
    <w:rsid w:val="008A3F46"/>
    <w:rsid w:val="008A53C2"/>
    <w:rsid w:val="008B224F"/>
    <w:rsid w:val="008C0BBA"/>
    <w:rsid w:val="008C3625"/>
    <w:rsid w:val="008C3976"/>
    <w:rsid w:val="008C5C48"/>
    <w:rsid w:val="008C7D7E"/>
    <w:rsid w:val="008C8E06"/>
    <w:rsid w:val="008D1FB6"/>
    <w:rsid w:val="008D2618"/>
    <w:rsid w:val="008D2AFD"/>
    <w:rsid w:val="008D59E7"/>
    <w:rsid w:val="008D69E4"/>
    <w:rsid w:val="008E0B91"/>
    <w:rsid w:val="008E2DBC"/>
    <w:rsid w:val="008E438D"/>
    <w:rsid w:val="008E56E8"/>
    <w:rsid w:val="008F29DC"/>
    <w:rsid w:val="008F2B1D"/>
    <w:rsid w:val="008F40E9"/>
    <w:rsid w:val="008F42EC"/>
    <w:rsid w:val="008F4458"/>
    <w:rsid w:val="008F4F6A"/>
    <w:rsid w:val="00901B0C"/>
    <w:rsid w:val="0090319D"/>
    <w:rsid w:val="00903633"/>
    <w:rsid w:val="00903758"/>
    <w:rsid w:val="00905D4C"/>
    <w:rsid w:val="009124EF"/>
    <w:rsid w:val="00914A2A"/>
    <w:rsid w:val="00915A7C"/>
    <w:rsid w:val="00920B96"/>
    <w:rsid w:val="0092128C"/>
    <w:rsid w:val="00926990"/>
    <w:rsid w:val="00927D69"/>
    <w:rsid w:val="00931AFB"/>
    <w:rsid w:val="00931F9F"/>
    <w:rsid w:val="009337B3"/>
    <w:rsid w:val="00936B43"/>
    <w:rsid w:val="00943C49"/>
    <w:rsid w:val="0095367B"/>
    <w:rsid w:val="009558A6"/>
    <w:rsid w:val="009609FC"/>
    <w:rsid w:val="00960FC3"/>
    <w:rsid w:val="00967B3E"/>
    <w:rsid w:val="0097096E"/>
    <w:rsid w:val="00972735"/>
    <w:rsid w:val="00974209"/>
    <w:rsid w:val="00974F68"/>
    <w:rsid w:val="0097573C"/>
    <w:rsid w:val="009758B1"/>
    <w:rsid w:val="00981013"/>
    <w:rsid w:val="00981146"/>
    <w:rsid w:val="00982870"/>
    <w:rsid w:val="00982CE7"/>
    <w:rsid w:val="00983793"/>
    <w:rsid w:val="00984656"/>
    <w:rsid w:val="00984ACD"/>
    <w:rsid w:val="00986E30"/>
    <w:rsid w:val="00990766"/>
    <w:rsid w:val="009941C9"/>
    <w:rsid w:val="009967D3"/>
    <w:rsid w:val="009A0B4A"/>
    <w:rsid w:val="009A2533"/>
    <w:rsid w:val="009B0DC6"/>
    <w:rsid w:val="009B6DE8"/>
    <w:rsid w:val="009C1007"/>
    <w:rsid w:val="009C1ECD"/>
    <w:rsid w:val="009C3A2B"/>
    <w:rsid w:val="009C40C9"/>
    <w:rsid w:val="009C7833"/>
    <w:rsid w:val="009D01B6"/>
    <w:rsid w:val="009D1863"/>
    <w:rsid w:val="009D1E42"/>
    <w:rsid w:val="009D29DA"/>
    <w:rsid w:val="009D4094"/>
    <w:rsid w:val="009D550D"/>
    <w:rsid w:val="009D7303"/>
    <w:rsid w:val="009E0EF0"/>
    <w:rsid w:val="009E208A"/>
    <w:rsid w:val="009E36DD"/>
    <w:rsid w:val="009E42A2"/>
    <w:rsid w:val="009E53D2"/>
    <w:rsid w:val="009E6302"/>
    <w:rsid w:val="009F137F"/>
    <w:rsid w:val="009F20EA"/>
    <w:rsid w:val="009F2889"/>
    <w:rsid w:val="009F53AA"/>
    <w:rsid w:val="009F60D4"/>
    <w:rsid w:val="00A031F3"/>
    <w:rsid w:val="00A05585"/>
    <w:rsid w:val="00A10F93"/>
    <w:rsid w:val="00A12B28"/>
    <w:rsid w:val="00A12CA2"/>
    <w:rsid w:val="00A168CE"/>
    <w:rsid w:val="00A17718"/>
    <w:rsid w:val="00A20155"/>
    <w:rsid w:val="00A20CB4"/>
    <w:rsid w:val="00A21DAD"/>
    <w:rsid w:val="00A22441"/>
    <w:rsid w:val="00A234EB"/>
    <w:rsid w:val="00A24DFE"/>
    <w:rsid w:val="00A262A9"/>
    <w:rsid w:val="00A27FDD"/>
    <w:rsid w:val="00A30048"/>
    <w:rsid w:val="00A3211A"/>
    <w:rsid w:val="00A34846"/>
    <w:rsid w:val="00A400AD"/>
    <w:rsid w:val="00A4213B"/>
    <w:rsid w:val="00A46659"/>
    <w:rsid w:val="00A4760B"/>
    <w:rsid w:val="00A47783"/>
    <w:rsid w:val="00A523C9"/>
    <w:rsid w:val="00A53B95"/>
    <w:rsid w:val="00A54808"/>
    <w:rsid w:val="00A55685"/>
    <w:rsid w:val="00A55743"/>
    <w:rsid w:val="00A56285"/>
    <w:rsid w:val="00A57281"/>
    <w:rsid w:val="00A57D92"/>
    <w:rsid w:val="00A60B34"/>
    <w:rsid w:val="00A62FC8"/>
    <w:rsid w:val="00A63F36"/>
    <w:rsid w:val="00A651E2"/>
    <w:rsid w:val="00A668F6"/>
    <w:rsid w:val="00A72FF2"/>
    <w:rsid w:val="00A80463"/>
    <w:rsid w:val="00A832C0"/>
    <w:rsid w:val="00A8331C"/>
    <w:rsid w:val="00A836ED"/>
    <w:rsid w:val="00A83EDA"/>
    <w:rsid w:val="00A85FB5"/>
    <w:rsid w:val="00A9183C"/>
    <w:rsid w:val="00A92A02"/>
    <w:rsid w:val="00A95274"/>
    <w:rsid w:val="00A959B6"/>
    <w:rsid w:val="00A95E59"/>
    <w:rsid w:val="00A97275"/>
    <w:rsid w:val="00AA0978"/>
    <w:rsid w:val="00AA241C"/>
    <w:rsid w:val="00AA31F5"/>
    <w:rsid w:val="00AA38B4"/>
    <w:rsid w:val="00AA52B4"/>
    <w:rsid w:val="00AA60BF"/>
    <w:rsid w:val="00AA7046"/>
    <w:rsid w:val="00AB17AE"/>
    <w:rsid w:val="00AB3CDA"/>
    <w:rsid w:val="00AB5EC3"/>
    <w:rsid w:val="00AB70E3"/>
    <w:rsid w:val="00AB7124"/>
    <w:rsid w:val="00AC0C8B"/>
    <w:rsid w:val="00AC26EA"/>
    <w:rsid w:val="00AC59C6"/>
    <w:rsid w:val="00AD0807"/>
    <w:rsid w:val="00AD0956"/>
    <w:rsid w:val="00AD21AF"/>
    <w:rsid w:val="00AD2494"/>
    <w:rsid w:val="00AD26EF"/>
    <w:rsid w:val="00AD2C11"/>
    <w:rsid w:val="00AD4085"/>
    <w:rsid w:val="00AE1937"/>
    <w:rsid w:val="00AE3602"/>
    <w:rsid w:val="00AE582F"/>
    <w:rsid w:val="00AE683C"/>
    <w:rsid w:val="00AF0FAF"/>
    <w:rsid w:val="00AF10C1"/>
    <w:rsid w:val="00AF3DDE"/>
    <w:rsid w:val="00AF5736"/>
    <w:rsid w:val="00AF7746"/>
    <w:rsid w:val="00AF7935"/>
    <w:rsid w:val="00B0054A"/>
    <w:rsid w:val="00B0203F"/>
    <w:rsid w:val="00B02694"/>
    <w:rsid w:val="00B02FB1"/>
    <w:rsid w:val="00B04630"/>
    <w:rsid w:val="00B047F5"/>
    <w:rsid w:val="00B068F6"/>
    <w:rsid w:val="00B148F7"/>
    <w:rsid w:val="00B15ADA"/>
    <w:rsid w:val="00B17AD7"/>
    <w:rsid w:val="00B30092"/>
    <w:rsid w:val="00B309C2"/>
    <w:rsid w:val="00B3190F"/>
    <w:rsid w:val="00B348E1"/>
    <w:rsid w:val="00B35E81"/>
    <w:rsid w:val="00B361B9"/>
    <w:rsid w:val="00B3736B"/>
    <w:rsid w:val="00B400D4"/>
    <w:rsid w:val="00B4026D"/>
    <w:rsid w:val="00B43F67"/>
    <w:rsid w:val="00B44A1C"/>
    <w:rsid w:val="00B45787"/>
    <w:rsid w:val="00B463AC"/>
    <w:rsid w:val="00B507BB"/>
    <w:rsid w:val="00B540C8"/>
    <w:rsid w:val="00B552A4"/>
    <w:rsid w:val="00B56C13"/>
    <w:rsid w:val="00B631FD"/>
    <w:rsid w:val="00B66324"/>
    <w:rsid w:val="00B674BD"/>
    <w:rsid w:val="00B724A5"/>
    <w:rsid w:val="00B73A43"/>
    <w:rsid w:val="00B74824"/>
    <w:rsid w:val="00B77879"/>
    <w:rsid w:val="00B779BC"/>
    <w:rsid w:val="00B77DA8"/>
    <w:rsid w:val="00B81132"/>
    <w:rsid w:val="00B81508"/>
    <w:rsid w:val="00B82DE2"/>
    <w:rsid w:val="00B83B9F"/>
    <w:rsid w:val="00B852BC"/>
    <w:rsid w:val="00B8535F"/>
    <w:rsid w:val="00B85642"/>
    <w:rsid w:val="00B865FF"/>
    <w:rsid w:val="00B86FF8"/>
    <w:rsid w:val="00B906C4"/>
    <w:rsid w:val="00B92838"/>
    <w:rsid w:val="00B932AA"/>
    <w:rsid w:val="00B93ED8"/>
    <w:rsid w:val="00B951F8"/>
    <w:rsid w:val="00B96BA6"/>
    <w:rsid w:val="00BA1E37"/>
    <w:rsid w:val="00BA2836"/>
    <w:rsid w:val="00BA3474"/>
    <w:rsid w:val="00BA50C0"/>
    <w:rsid w:val="00BA7F3E"/>
    <w:rsid w:val="00BB14C0"/>
    <w:rsid w:val="00BB23C1"/>
    <w:rsid w:val="00BB3598"/>
    <w:rsid w:val="00BC195E"/>
    <w:rsid w:val="00BC34A2"/>
    <w:rsid w:val="00BC459A"/>
    <w:rsid w:val="00BC617A"/>
    <w:rsid w:val="00BC6D66"/>
    <w:rsid w:val="00BC6F2A"/>
    <w:rsid w:val="00BD207F"/>
    <w:rsid w:val="00BD20C3"/>
    <w:rsid w:val="00BD23A1"/>
    <w:rsid w:val="00BD50C8"/>
    <w:rsid w:val="00BD740C"/>
    <w:rsid w:val="00BE07B0"/>
    <w:rsid w:val="00BE474E"/>
    <w:rsid w:val="00BE4C64"/>
    <w:rsid w:val="00BF0205"/>
    <w:rsid w:val="00BF1E08"/>
    <w:rsid w:val="00BF1F20"/>
    <w:rsid w:val="00BF4035"/>
    <w:rsid w:val="00C01CED"/>
    <w:rsid w:val="00C031C0"/>
    <w:rsid w:val="00C04123"/>
    <w:rsid w:val="00C161C8"/>
    <w:rsid w:val="00C224D2"/>
    <w:rsid w:val="00C25FE8"/>
    <w:rsid w:val="00C2756F"/>
    <w:rsid w:val="00C30647"/>
    <w:rsid w:val="00C3141B"/>
    <w:rsid w:val="00C3502C"/>
    <w:rsid w:val="00C36C4A"/>
    <w:rsid w:val="00C37CAE"/>
    <w:rsid w:val="00C404E4"/>
    <w:rsid w:val="00C42924"/>
    <w:rsid w:val="00C439BC"/>
    <w:rsid w:val="00C462AD"/>
    <w:rsid w:val="00C55C50"/>
    <w:rsid w:val="00C60207"/>
    <w:rsid w:val="00C60FD3"/>
    <w:rsid w:val="00C6400D"/>
    <w:rsid w:val="00C65673"/>
    <w:rsid w:val="00C66013"/>
    <w:rsid w:val="00C71436"/>
    <w:rsid w:val="00C717C8"/>
    <w:rsid w:val="00C72790"/>
    <w:rsid w:val="00C73F3B"/>
    <w:rsid w:val="00C74D40"/>
    <w:rsid w:val="00C75181"/>
    <w:rsid w:val="00C829D9"/>
    <w:rsid w:val="00C82A12"/>
    <w:rsid w:val="00C84AB3"/>
    <w:rsid w:val="00C8526C"/>
    <w:rsid w:val="00C85CDB"/>
    <w:rsid w:val="00C867E4"/>
    <w:rsid w:val="00C868EF"/>
    <w:rsid w:val="00C9193F"/>
    <w:rsid w:val="00C93A2A"/>
    <w:rsid w:val="00C94DA4"/>
    <w:rsid w:val="00C96F5D"/>
    <w:rsid w:val="00C974CF"/>
    <w:rsid w:val="00CA1E78"/>
    <w:rsid w:val="00CA2333"/>
    <w:rsid w:val="00CA27B9"/>
    <w:rsid w:val="00CA3333"/>
    <w:rsid w:val="00CA44CA"/>
    <w:rsid w:val="00CA5175"/>
    <w:rsid w:val="00CA68BF"/>
    <w:rsid w:val="00CB0216"/>
    <w:rsid w:val="00CB067D"/>
    <w:rsid w:val="00CB75B2"/>
    <w:rsid w:val="00CC6441"/>
    <w:rsid w:val="00CC70BA"/>
    <w:rsid w:val="00CD07F6"/>
    <w:rsid w:val="00CD264F"/>
    <w:rsid w:val="00CD4265"/>
    <w:rsid w:val="00CD4F6B"/>
    <w:rsid w:val="00CD6983"/>
    <w:rsid w:val="00CE3C08"/>
    <w:rsid w:val="00CE4547"/>
    <w:rsid w:val="00CE46DA"/>
    <w:rsid w:val="00CE4F07"/>
    <w:rsid w:val="00CE5308"/>
    <w:rsid w:val="00CE57A3"/>
    <w:rsid w:val="00CE591C"/>
    <w:rsid w:val="00CF124A"/>
    <w:rsid w:val="00CF1C15"/>
    <w:rsid w:val="00CF7AF3"/>
    <w:rsid w:val="00D00399"/>
    <w:rsid w:val="00D01930"/>
    <w:rsid w:val="00D04475"/>
    <w:rsid w:val="00D044F7"/>
    <w:rsid w:val="00D05734"/>
    <w:rsid w:val="00D11321"/>
    <w:rsid w:val="00D1297D"/>
    <w:rsid w:val="00D12B0E"/>
    <w:rsid w:val="00D1509A"/>
    <w:rsid w:val="00D155E4"/>
    <w:rsid w:val="00D1717C"/>
    <w:rsid w:val="00D21F3F"/>
    <w:rsid w:val="00D23928"/>
    <w:rsid w:val="00D23AE4"/>
    <w:rsid w:val="00D257A4"/>
    <w:rsid w:val="00D25FBF"/>
    <w:rsid w:val="00D30865"/>
    <w:rsid w:val="00D31C95"/>
    <w:rsid w:val="00D327C4"/>
    <w:rsid w:val="00D32A1D"/>
    <w:rsid w:val="00D32CAC"/>
    <w:rsid w:val="00D36FE9"/>
    <w:rsid w:val="00D40D99"/>
    <w:rsid w:val="00D43560"/>
    <w:rsid w:val="00D44FBB"/>
    <w:rsid w:val="00D45521"/>
    <w:rsid w:val="00D47F62"/>
    <w:rsid w:val="00D52855"/>
    <w:rsid w:val="00D53042"/>
    <w:rsid w:val="00D6153E"/>
    <w:rsid w:val="00D61ED9"/>
    <w:rsid w:val="00D639C4"/>
    <w:rsid w:val="00D643A3"/>
    <w:rsid w:val="00D65100"/>
    <w:rsid w:val="00D67940"/>
    <w:rsid w:val="00D7171B"/>
    <w:rsid w:val="00D73EAB"/>
    <w:rsid w:val="00D74B89"/>
    <w:rsid w:val="00D75C54"/>
    <w:rsid w:val="00D81D20"/>
    <w:rsid w:val="00D87010"/>
    <w:rsid w:val="00D910E2"/>
    <w:rsid w:val="00D9154E"/>
    <w:rsid w:val="00D91A2F"/>
    <w:rsid w:val="00D9394F"/>
    <w:rsid w:val="00DA46DA"/>
    <w:rsid w:val="00DA479B"/>
    <w:rsid w:val="00DA68FE"/>
    <w:rsid w:val="00DA74B2"/>
    <w:rsid w:val="00DB064F"/>
    <w:rsid w:val="00DB0758"/>
    <w:rsid w:val="00DB0FD4"/>
    <w:rsid w:val="00DB4807"/>
    <w:rsid w:val="00DB4C18"/>
    <w:rsid w:val="00DB5B58"/>
    <w:rsid w:val="00DB7B60"/>
    <w:rsid w:val="00DB7C19"/>
    <w:rsid w:val="00DC0E33"/>
    <w:rsid w:val="00DC0FEF"/>
    <w:rsid w:val="00DC3208"/>
    <w:rsid w:val="00DC3F05"/>
    <w:rsid w:val="00DD2C2C"/>
    <w:rsid w:val="00DD635B"/>
    <w:rsid w:val="00DD69D1"/>
    <w:rsid w:val="00DD7F10"/>
    <w:rsid w:val="00DE0939"/>
    <w:rsid w:val="00DE1828"/>
    <w:rsid w:val="00DE3FCF"/>
    <w:rsid w:val="00DE59F1"/>
    <w:rsid w:val="00DE5BE3"/>
    <w:rsid w:val="00DE6471"/>
    <w:rsid w:val="00DF3BFF"/>
    <w:rsid w:val="00DF7842"/>
    <w:rsid w:val="00E00CC7"/>
    <w:rsid w:val="00E0211C"/>
    <w:rsid w:val="00E02E41"/>
    <w:rsid w:val="00E03A8B"/>
    <w:rsid w:val="00E05A1C"/>
    <w:rsid w:val="00E05DAA"/>
    <w:rsid w:val="00E05F3C"/>
    <w:rsid w:val="00E07D52"/>
    <w:rsid w:val="00E07F41"/>
    <w:rsid w:val="00E10A7A"/>
    <w:rsid w:val="00E15C7B"/>
    <w:rsid w:val="00E15D77"/>
    <w:rsid w:val="00E17F6A"/>
    <w:rsid w:val="00E22F84"/>
    <w:rsid w:val="00E23E53"/>
    <w:rsid w:val="00E243C2"/>
    <w:rsid w:val="00E3003B"/>
    <w:rsid w:val="00E3119C"/>
    <w:rsid w:val="00E3169F"/>
    <w:rsid w:val="00E347F4"/>
    <w:rsid w:val="00E4011D"/>
    <w:rsid w:val="00E40D72"/>
    <w:rsid w:val="00E41225"/>
    <w:rsid w:val="00E41FE2"/>
    <w:rsid w:val="00E43466"/>
    <w:rsid w:val="00E47C9B"/>
    <w:rsid w:val="00E5579B"/>
    <w:rsid w:val="00E57789"/>
    <w:rsid w:val="00E6112C"/>
    <w:rsid w:val="00E64E5D"/>
    <w:rsid w:val="00E651E9"/>
    <w:rsid w:val="00E7267B"/>
    <w:rsid w:val="00E72BDD"/>
    <w:rsid w:val="00E73F9B"/>
    <w:rsid w:val="00E7512A"/>
    <w:rsid w:val="00E7538D"/>
    <w:rsid w:val="00E779CA"/>
    <w:rsid w:val="00E83875"/>
    <w:rsid w:val="00E83BE0"/>
    <w:rsid w:val="00E8D0BF"/>
    <w:rsid w:val="00E9019D"/>
    <w:rsid w:val="00E903F7"/>
    <w:rsid w:val="00E905AC"/>
    <w:rsid w:val="00E91FBB"/>
    <w:rsid w:val="00E93AAC"/>
    <w:rsid w:val="00E93D95"/>
    <w:rsid w:val="00E94D00"/>
    <w:rsid w:val="00E95619"/>
    <w:rsid w:val="00E969C1"/>
    <w:rsid w:val="00E96E8E"/>
    <w:rsid w:val="00E972B9"/>
    <w:rsid w:val="00EA28C8"/>
    <w:rsid w:val="00EA392D"/>
    <w:rsid w:val="00EA48E5"/>
    <w:rsid w:val="00EA4C25"/>
    <w:rsid w:val="00EB614D"/>
    <w:rsid w:val="00EC2136"/>
    <w:rsid w:val="00EC468C"/>
    <w:rsid w:val="00EC5CE1"/>
    <w:rsid w:val="00EC6DEC"/>
    <w:rsid w:val="00ED18FB"/>
    <w:rsid w:val="00ED1B03"/>
    <w:rsid w:val="00ED4186"/>
    <w:rsid w:val="00EF2578"/>
    <w:rsid w:val="00EF548C"/>
    <w:rsid w:val="00F0034E"/>
    <w:rsid w:val="00F06FB5"/>
    <w:rsid w:val="00F13B44"/>
    <w:rsid w:val="00F149B8"/>
    <w:rsid w:val="00F154CB"/>
    <w:rsid w:val="00F159CE"/>
    <w:rsid w:val="00F17372"/>
    <w:rsid w:val="00F179C0"/>
    <w:rsid w:val="00F20C0A"/>
    <w:rsid w:val="00F20D87"/>
    <w:rsid w:val="00F24518"/>
    <w:rsid w:val="00F26007"/>
    <w:rsid w:val="00F318A2"/>
    <w:rsid w:val="00F321F8"/>
    <w:rsid w:val="00F43012"/>
    <w:rsid w:val="00F43196"/>
    <w:rsid w:val="00F43DD7"/>
    <w:rsid w:val="00F467B1"/>
    <w:rsid w:val="00F50434"/>
    <w:rsid w:val="00F51679"/>
    <w:rsid w:val="00F52629"/>
    <w:rsid w:val="00F535D2"/>
    <w:rsid w:val="00F53E85"/>
    <w:rsid w:val="00F56796"/>
    <w:rsid w:val="00F56912"/>
    <w:rsid w:val="00F61C7D"/>
    <w:rsid w:val="00F624F8"/>
    <w:rsid w:val="00F65DD4"/>
    <w:rsid w:val="00F67C9C"/>
    <w:rsid w:val="00F725B4"/>
    <w:rsid w:val="00F76256"/>
    <w:rsid w:val="00F80713"/>
    <w:rsid w:val="00F810EC"/>
    <w:rsid w:val="00F81F51"/>
    <w:rsid w:val="00F82317"/>
    <w:rsid w:val="00F826D2"/>
    <w:rsid w:val="00F85368"/>
    <w:rsid w:val="00F854FE"/>
    <w:rsid w:val="00F86665"/>
    <w:rsid w:val="00F86E57"/>
    <w:rsid w:val="00F92408"/>
    <w:rsid w:val="00F964CB"/>
    <w:rsid w:val="00F973AD"/>
    <w:rsid w:val="00F97A82"/>
    <w:rsid w:val="00FA0F93"/>
    <w:rsid w:val="00FA24A3"/>
    <w:rsid w:val="00FA54CF"/>
    <w:rsid w:val="00FA6455"/>
    <w:rsid w:val="00FB1051"/>
    <w:rsid w:val="00FB13CB"/>
    <w:rsid w:val="00FB5428"/>
    <w:rsid w:val="00FB69C9"/>
    <w:rsid w:val="00FB6E37"/>
    <w:rsid w:val="00FB7FE7"/>
    <w:rsid w:val="00FC0CE7"/>
    <w:rsid w:val="00FC184E"/>
    <w:rsid w:val="00FC1922"/>
    <w:rsid w:val="00FC1C38"/>
    <w:rsid w:val="00FC219A"/>
    <w:rsid w:val="00FC3A1B"/>
    <w:rsid w:val="00FC64DA"/>
    <w:rsid w:val="00FC7385"/>
    <w:rsid w:val="00FD0907"/>
    <w:rsid w:val="00FD1396"/>
    <w:rsid w:val="00FD1703"/>
    <w:rsid w:val="00FD4148"/>
    <w:rsid w:val="00FD7C01"/>
    <w:rsid w:val="00FE22EC"/>
    <w:rsid w:val="00FE46F9"/>
    <w:rsid w:val="00FE6D56"/>
    <w:rsid w:val="00FF24C7"/>
    <w:rsid w:val="00FF55A3"/>
    <w:rsid w:val="0130A060"/>
    <w:rsid w:val="0209E254"/>
    <w:rsid w:val="022853CF"/>
    <w:rsid w:val="02891801"/>
    <w:rsid w:val="02C96CFD"/>
    <w:rsid w:val="02F5B618"/>
    <w:rsid w:val="02F81E90"/>
    <w:rsid w:val="03802777"/>
    <w:rsid w:val="039CDD92"/>
    <w:rsid w:val="03A0CA37"/>
    <w:rsid w:val="03AC5D94"/>
    <w:rsid w:val="03BC48B8"/>
    <w:rsid w:val="0407C4F1"/>
    <w:rsid w:val="04302EEC"/>
    <w:rsid w:val="04E87B73"/>
    <w:rsid w:val="0538F5F4"/>
    <w:rsid w:val="05B49D58"/>
    <w:rsid w:val="05FD081B"/>
    <w:rsid w:val="0634D843"/>
    <w:rsid w:val="06765470"/>
    <w:rsid w:val="06B9DF06"/>
    <w:rsid w:val="06C13514"/>
    <w:rsid w:val="06D7BBAD"/>
    <w:rsid w:val="07026C8D"/>
    <w:rsid w:val="0722E035"/>
    <w:rsid w:val="07AA3D62"/>
    <w:rsid w:val="07C6CA56"/>
    <w:rsid w:val="0843348D"/>
    <w:rsid w:val="089AF9EA"/>
    <w:rsid w:val="08DFDAAE"/>
    <w:rsid w:val="08E18470"/>
    <w:rsid w:val="08E7F795"/>
    <w:rsid w:val="0ACFFAC2"/>
    <w:rsid w:val="0B297AF4"/>
    <w:rsid w:val="0B79D930"/>
    <w:rsid w:val="0BAEC33D"/>
    <w:rsid w:val="0BE670CC"/>
    <w:rsid w:val="0BF7EF87"/>
    <w:rsid w:val="0CD8D879"/>
    <w:rsid w:val="0D7DE188"/>
    <w:rsid w:val="0DAA25BE"/>
    <w:rsid w:val="0E578569"/>
    <w:rsid w:val="0E7CC1BB"/>
    <w:rsid w:val="0EE3650A"/>
    <w:rsid w:val="0EF382FF"/>
    <w:rsid w:val="0F76D30A"/>
    <w:rsid w:val="0F7D90A5"/>
    <w:rsid w:val="0FBE6447"/>
    <w:rsid w:val="1008B80B"/>
    <w:rsid w:val="100E0A48"/>
    <w:rsid w:val="1049F0B0"/>
    <w:rsid w:val="1062230D"/>
    <w:rsid w:val="107EC531"/>
    <w:rsid w:val="10A44567"/>
    <w:rsid w:val="112FC6DC"/>
    <w:rsid w:val="114C0AD4"/>
    <w:rsid w:val="116CB4A4"/>
    <w:rsid w:val="11736380"/>
    <w:rsid w:val="11C40BBF"/>
    <w:rsid w:val="11E4872D"/>
    <w:rsid w:val="1203339D"/>
    <w:rsid w:val="127A5DA5"/>
    <w:rsid w:val="12C6D1E0"/>
    <w:rsid w:val="12DB4A10"/>
    <w:rsid w:val="1342C7C0"/>
    <w:rsid w:val="14121B67"/>
    <w:rsid w:val="14A7382D"/>
    <w:rsid w:val="15406E9D"/>
    <w:rsid w:val="159463E5"/>
    <w:rsid w:val="16441CB4"/>
    <w:rsid w:val="170B678F"/>
    <w:rsid w:val="18B7BB87"/>
    <w:rsid w:val="18CC32BC"/>
    <w:rsid w:val="19C8DF54"/>
    <w:rsid w:val="1B0A0093"/>
    <w:rsid w:val="1BB04FCF"/>
    <w:rsid w:val="1CEE979C"/>
    <w:rsid w:val="1D6A9294"/>
    <w:rsid w:val="1DFEB7D8"/>
    <w:rsid w:val="1E60BD04"/>
    <w:rsid w:val="1E69B7BC"/>
    <w:rsid w:val="1E773F80"/>
    <w:rsid w:val="1E81DA8D"/>
    <w:rsid w:val="1F408914"/>
    <w:rsid w:val="1FBAF075"/>
    <w:rsid w:val="20752A41"/>
    <w:rsid w:val="2090721A"/>
    <w:rsid w:val="210E994D"/>
    <w:rsid w:val="212C7A76"/>
    <w:rsid w:val="216DBE24"/>
    <w:rsid w:val="21A6A440"/>
    <w:rsid w:val="21FB21AC"/>
    <w:rsid w:val="22116ADC"/>
    <w:rsid w:val="22CF9524"/>
    <w:rsid w:val="22FCD821"/>
    <w:rsid w:val="230ED6B9"/>
    <w:rsid w:val="2363EE30"/>
    <w:rsid w:val="23B1CEC4"/>
    <w:rsid w:val="23B8EC12"/>
    <w:rsid w:val="23D5297C"/>
    <w:rsid w:val="2454E404"/>
    <w:rsid w:val="26199FAD"/>
    <w:rsid w:val="261C6CCC"/>
    <w:rsid w:val="267B81BC"/>
    <w:rsid w:val="26E8D80E"/>
    <w:rsid w:val="26EEF399"/>
    <w:rsid w:val="2752BE36"/>
    <w:rsid w:val="277ABD0F"/>
    <w:rsid w:val="27A0FAC3"/>
    <w:rsid w:val="27DE4A43"/>
    <w:rsid w:val="27E396BE"/>
    <w:rsid w:val="288E3329"/>
    <w:rsid w:val="293E0D5A"/>
    <w:rsid w:val="296C7ACF"/>
    <w:rsid w:val="29840068"/>
    <w:rsid w:val="29A0DFF5"/>
    <w:rsid w:val="2A0BF50D"/>
    <w:rsid w:val="2A150302"/>
    <w:rsid w:val="2A173B97"/>
    <w:rsid w:val="2A3329FE"/>
    <w:rsid w:val="2A582FFC"/>
    <w:rsid w:val="2A62B7D0"/>
    <w:rsid w:val="2AD126E7"/>
    <w:rsid w:val="2BD9773A"/>
    <w:rsid w:val="2BED0FF1"/>
    <w:rsid w:val="2C07DCF8"/>
    <w:rsid w:val="2C2328EE"/>
    <w:rsid w:val="2C476504"/>
    <w:rsid w:val="2D48E191"/>
    <w:rsid w:val="2D8DF18F"/>
    <w:rsid w:val="2D97CF57"/>
    <w:rsid w:val="2DF2E675"/>
    <w:rsid w:val="2E3072EE"/>
    <w:rsid w:val="2F4A058E"/>
    <w:rsid w:val="2FD23DE1"/>
    <w:rsid w:val="2FF01617"/>
    <w:rsid w:val="2FF8D192"/>
    <w:rsid w:val="309C20DA"/>
    <w:rsid w:val="30EB976B"/>
    <w:rsid w:val="31412B3E"/>
    <w:rsid w:val="31BA3854"/>
    <w:rsid w:val="31EDFAE7"/>
    <w:rsid w:val="31F453DB"/>
    <w:rsid w:val="32478AC9"/>
    <w:rsid w:val="32AC6E2B"/>
    <w:rsid w:val="33296FDA"/>
    <w:rsid w:val="3345DB10"/>
    <w:rsid w:val="335C17D5"/>
    <w:rsid w:val="337C0581"/>
    <w:rsid w:val="33B6E98D"/>
    <w:rsid w:val="351020DF"/>
    <w:rsid w:val="3548B367"/>
    <w:rsid w:val="355FE386"/>
    <w:rsid w:val="362D6017"/>
    <w:rsid w:val="36C132BE"/>
    <w:rsid w:val="36D11767"/>
    <w:rsid w:val="3768440D"/>
    <w:rsid w:val="38304306"/>
    <w:rsid w:val="3863DE5B"/>
    <w:rsid w:val="392F7E59"/>
    <w:rsid w:val="3945215C"/>
    <w:rsid w:val="39584DF6"/>
    <w:rsid w:val="39EBC68E"/>
    <w:rsid w:val="3AEC02D5"/>
    <w:rsid w:val="3AEDE33F"/>
    <w:rsid w:val="3AEE5BE0"/>
    <w:rsid w:val="3B33A578"/>
    <w:rsid w:val="3C8D32AC"/>
    <w:rsid w:val="3CA97BBC"/>
    <w:rsid w:val="3CC544E2"/>
    <w:rsid w:val="3CDB3E9B"/>
    <w:rsid w:val="3CE294A9"/>
    <w:rsid w:val="3D136D77"/>
    <w:rsid w:val="3D7C8E6E"/>
    <w:rsid w:val="3DF36F7A"/>
    <w:rsid w:val="3E2BA8EE"/>
    <w:rsid w:val="3E5F1376"/>
    <w:rsid w:val="3EEBF8C5"/>
    <w:rsid w:val="3F9EF929"/>
    <w:rsid w:val="401F87A8"/>
    <w:rsid w:val="4040ADA3"/>
    <w:rsid w:val="404D722B"/>
    <w:rsid w:val="4085EC93"/>
    <w:rsid w:val="42B20F59"/>
    <w:rsid w:val="42D09F23"/>
    <w:rsid w:val="4304286A"/>
    <w:rsid w:val="43BA0426"/>
    <w:rsid w:val="440508F1"/>
    <w:rsid w:val="442E5E69"/>
    <w:rsid w:val="445DD576"/>
    <w:rsid w:val="44B7C5E2"/>
    <w:rsid w:val="44BD0652"/>
    <w:rsid w:val="45A77020"/>
    <w:rsid w:val="45C7E730"/>
    <w:rsid w:val="462F87A4"/>
    <w:rsid w:val="4652BAE7"/>
    <w:rsid w:val="46CC373C"/>
    <w:rsid w:val="47C6908C"/>
    <w:rsid w:val="480ED6E2"/>
    <w:rsid w:val="4858932E"/>
    <w:rsid w:val="48F073F2"/>
    <w:rsid w:val="494A0A4F"/>
    <w:rsid w:val="49587091"/>
    <w:rsid w:val="4962EDCD"/>
    <w:rsid w:val="4A270D5D"/>
    <w:rsid w:val="4A8DCF3B"/>
    <w:rsid w:val="4B02D254"/>
    <w:rsid w:val="4B25D876"/>
    <w:rsid w:val="4B6EA436"/>
    <w:rsid w:val="4BA0E1E7"/>
    <w:rsid w:val="4C2A6B1E"/>
    <w:rsid w:val="4CE46781"/>
    <w:rsid w:val="4D7DAD28"/>
    <w:rsid w:val="4E8AAD7A"/>
    <w:rsid w:val="4F80EB21"/>
    <w:rsid w:val="5007BA39"/>
    <w:rsid w:val="504F430E"/>
    <w:rsid w:val="507CA537"/>
    <w:rsid w:val="509AF798"/>
    <w:rsid w:val="510EE447"/>
    <w:rsid w:val="518D8103"/>
    <w:rsid w:val="520E47D3"/>
    <w:rsid w:val="527CA4DC"/>
    <w:rsid w:val="53BDD829"/>
    <w:rsid w:val="553AD07A"/>
    <w:rsid w:val="5554252F"/>
    <w:rsid w:val="5575C544"/>
    <w:rsid w:val="55EA5403"/>
    <w:rsid w:val="562597FF"/>
    <w:rsid w:val="5680B0E0"/>
    <w:rsid w:val="56BA931B"/>
    <w:rsid w:val="56BE95A5"/>
    <w:rsid w:val="56F31490"/>
    <w:rsid w:val="57510786"/>
    <w:rsid w:val="5784218E"/>
    <w:rsid w:val="579C3BBE"/>
    <w:rsid w:val="57E3DC6A"/>
    <w:rsid w:val="584E9E2F"/>
    <w:rsid w:val="58538032"/>
    <w:rsid w:val="586236E6"/>
    <w:rsid w:val="58B8C2BB"/>
    <w:rsid w:val="58C7DD75"/>
    <w:rsid w:val="58CC97E0"/>
    <w:rsid w:val="592FCB05"/>
    <w:rsid w:val="596DAD4B"/>
    <w:rsid w:val="599AB264"/>
    <w:rsid w:val="59D0F39A"/>
    <w:rsid w:val="5A322FFA"/>
    <w:rsid w:val="5A492FEC"/>
    <w:rsid w:val="5A7483AC"/>
    <w:rsid w:val="5B1C7474"/>
    <w:rsid w:val="5B2BBD88"/>
    <w:rsid w:val="5B9918F2"/>
    <w:rsid w:val="5C2B2531"/>
    <w:rsid w:val="5C9BEBAD"/>
    <w:rsid w:val="5D1CA6EA"/>
    <w:rsid w:val="5D391DB3"/>
    <w:rsid w:val="5E29B978"/>
    <w:rsid w:val="5EC0593E"/>
    <w:rsid w:val="5F037F2D"/>
    <w:rsid w:val="5F1C38A8"/>
    <w:rsid w:val="5F2F0AD6"/>
    <w:rsid w:val="5F544DA3"/>
    <w:rsid w:val="5FD3B3AD"/>
    <w:rsid w:val="6065837E"/>
    <w:rsid w:val="606E6190"/>
    <w:rsid w:val="60C05DFB"/>
    <w:rsid w:val="60DE18E4"/>
    <w:rsid w:val="6198030C"/>
    <w:rsid w:val="61AE0BDE"/>
    <w:rsid w:val="6385A5A5"/>
    <w:rsid w:val="6389755E"/>
    <w:rsid w:val="63A9C0F8"/>
    <w:rsid w:val="63B62EFC"/>
    <w:rsid w:val="63E2B1AC"/>
    <w:rsid w:val="64385178"/>
    <w:rsid w:val="645A9A6A"/>
    <w:rsid w:val="65515D72"/>
    <w:rsid w:val="65AA1EC9"/>
    <w:rsid w:val="65FCFF73"/>
    <w:rsid w:val="663E7FBE"/>
    <w:rsid w:val="66C4CE4B"/>
    <w:rsid w:val="678B4028"/>
    <w:rsid w:val="67CF183B"/>
    <w:rsid w:val="680B6905"/>
    <w:rsid w:val="6811C1F9"/>
    <w:rsid w:val="683417DF"/>
    <w:rsid w:val="68746939"/>
    <w:rsid w:val="68D83DA4"/>
    <w:rsid w:val="692F2FE5"/>
    <w:rsid w:val="69911774"/>
    <w:rsid w:val="6A40CE84"/>
    <w:rsid w:val="6AE62729"/>
    <w:rsid w:val="6B2F01D1"/>
    <w:rsid w:val="6B4D97D3"/>
    <w:rsid w:val="6B6E3649"/>
    <w:rsid w:val="6B89738A"/>
    <w:rsid w:val="6C6D4A5E"/>
    <w:rsid w:val="6C9B88DE"/>
    <w:rsid w:val="6CAA8698"/>
    <w:rsid w:val="6D2CAF29"/>
    <w:rsid w:val="6D7F30BE"/>
    <w:rsid w:val="6DAE21CA"/>
    <w:rsid w:val="6DC061C5"/>
    <w:rsid w:val="6DD0D6B3"/>
    <w:rsid w:val="6E878F42"/>
    <w:rsid w:val="6F82A93E"/>
    <w:rsid w:val="6FE78BA5"/>
    <w:rsid w:val="6FFC566E"/>
    <w:rsid w:val="7218C661"/>
    <w:rsid w:val="72CB94EF"/>
    <w:rsid w:val="72EEF5A9"/>
    <w:rsid w:val="7444D2FC"/>
    <w:rsid w:val="744948DE"/>
    <w:rsid w:val="759AEFFD"/>
    <w:rsid w:val="75E9979A"/>
    <w:rsid w:val="75E9FC41"/>
    <w:rsid w:val="765FCF18"/>
    <w:rsid w:val="7673F09A"/>
    <w:rsid w:val="769563AE"/>
    <w:rsid w:val="76C14D46"/>
    <w:rsid w:val="76D33651"/>
    <w:rsid w:val="7735F5C1"/>
    <w:rsid w:val="77BE8763"/>
    <w:rsid w:val="780A7A51"/>
    <w:rsid w:val="784DA13C"/>
    <w:rsid w:val="784F1731"/>
    <w:rsid w:val="78599F05"/>
    <w:rsid w:val="785CE1DE"/>
    <w:rsid w:val="78854CD4"/>
    <w:rsid w:val="78CDAA23"/>
    <w:rsid w:val="7935799E"/>
    <w:rsid w:val="796D845E"/>
    <w:rsid w:val="7A187C8C"/>
    <w:rsid w:val="7A2F3B76"/>
    <w:rsid w:val="7A36214A"/>
    <w:rsid w:val="7A9FD9B9"/>
    <w:rsid w:val="7ABE5BC8"/>
    <w:rsid w:val="7ADBF911"/>
    <w:rsid w:val="7AE08BAE"/>
    <w:rsid w:val="7B252978"/>
    <w:rsid w:val="7B9798BB"/>
    <w:rsid w:val="7BAA0BAD"/>
    <w:rsid w:val="7C14D3B6"/>
    <w:rsid w:val="7C34E20B"/>
    <w:rsid w:val="7C59CAA5"/>
    <w:rsid w:val="7C7EDB9C"/>
    <w:rsid w:val="7C96ACD0"/>
    <w:rsid w:val="7CB7B720"/>
    <w:rsid w:val="7CC80E6C"/>
    <w:rsid w:val="7E13025B"/>
    <w:rsid w:val="7EA1FC6F"/>
    <w:rsid w:val="7F06DEAA"/>
    <w:rsid w:val="7F0FCFB6"/>
    <w:rsid w:val="7F0FDA4E"/>
    <w:rsid w:val="7F6FDBAD"/>
    <w:rsid w:val="7F7FB060"/>
    <w:rsid w:val="7F87EA4A"/>
    <w:rsid w:val="7FAA6B8B"/>
    <w:rsid w:val="7FDFBB3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CC3B6"/>
  <w15:chartTrackingRefBased/>
  <w15:docId w15:val="{973B276C-7E72-495E-9B70-1B3A37412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85A4C"/>
    <w:pPr>
      <w:keepNext/>
      <w:keepLines/>
      <w:spacing w:before="480" w:after="240"/>
      <w:jc w:val="both"/>
      <w:outlineLvl w:val="0"/>
    </w:pPr>
    <w:rPr>
      <w:rFonts w:ascii="Times New Roman" w:eastAsiaTheme="majorEastAsia" w:hAnsi="Times New Roman" w:cstheme="majorBidi"/>
      <w:b/>
      <w:sz w:val="36"/>
      <w:szCs w:val="32"/>
    </w:rPr>
  </w:style>
  <w:style w:type="paragraph" w:styleId="Ttulo2">
    <w:name w:val="heading 2"/>
    <w:basedOn w:val="Normal"/>
    <w:next w:val="Normal"/>
    <w:link w:val="Ttulo2Carter"/>
    <w:uiPriority w:val="9"/>
    <w:unhideWhenUsed/>
    <w:qFormat/>
    <w:rsid w:val="00487D9E"/>
    <w:pPr>
      <w:keepNext/>
      <w:keepLines/>
      <w:spacing w:before="280" w:after="240"/>
      <w:outlineLvl w:val="1"/>
    </w:pPr>
    <w:rPr>
      <w:rFonts w:ascii="Times New Roman" w:eastAsiaTheme="majorEastAsia" w:hAnsi="Times New Roman" w:cstheme="majorBidi"/>
      <w:b/>
      <w:sz w:val="28"/>
      <w:szCs w:val="26"/>
    </w:rPr>
  </w:style>
  <w:style w:type="paragraph" w:styleId="Ttulo3">
    <w:name w:val="heading 3"/>
    <w:basedOn w:val="Normal"/>
    <w:next w:val="Normal"/>
    <w:link w:val="Ttulo3Carter"/>
    <w:uiPriority w:val="9"/>
    <w:unhideWhenUsed/>
    <w:qFormat/>
    <w:rsid w:val="007B4B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7B4B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104AE8"/>
    <w:pPr>
      <w:spacing w:after="0" w:line="240" w:lineRule="auto"/>
    </w:pPr>
  </w:style>
  <w:style w:type="paragraph" w:customStyle="1" w:styleId="Author">
    <w:name w:val="Author"/>
    <w:basedOn w:val="Normal"/>
    <w:rsid w:val="00104AE8"/>
    <w:pPr>
      <w:spacing w:after="80" w:line="240" w:lineRule="auto"/>
      <w:jc w:val="center"/>
    </w:pPr>
    <w:rPr>
      <w:rFonts w:ascii="Helvetica" w:eastAsia="Times New Roman" w:hAnsi="Helvetica" w:cs="Times New Roman"/>
      <w:kern w:val="0"/>
      <w:szCs w:val="20"/>
      <w:lang w:val="en-US"/>
      <w14:ligatures w14:val="none"/>
    </w:rPr>
  </w:style>
  <w:style w:type="paragraph" w:customStyle="1" w:styleId="Affiliations">
    <w:name w:val="Affiliations"/>
    <w:basedOn w:val="Normal"/>
    <w:rsid w:val="00104AE8"/>
    <w:pPr>
      <w:spacing w:after="80" w:line="240" w:lineRule="auto"/>
      <w:jc w:val="center"/>
    </w:pPr>
    <w:rPr>
      <w:rFonts w:ascii="Helvetica" w:eastAsia="Times New Roman" w:hAnsi="Helvetica" w:cs="Times New Roman"/>
      <w:kern w:val="0"/>
      <w:sz w:val="20"/>
      <w:szCs w:val="20"/>
      <w:lang w:val="en-US"/>
      <w14:ligatures w14:val="none"/>
    </w:rPr>
  </w:style>
  <w:style w:type="paragraph" w:styleId="Rodap">
    <w:name w:val="footer"/>
    <w:basedOn w:val="Normal"/>
    <w:link w:val="RodapCarter"/>
    <w:uiPriority w:val="99"/>
    <w:unhideWhenUsed/>
    <w:rsid w:val="00104AE8"/>
    <w:pPr>
      <w:tabs>
        <w:tab w:val="center" w:pos="4252"/>
        <w:tab w:val="right" w:pos="8504"/>
      </w:tabs>
      <w:spacing w:after="0" w:line="240" w:lineRule="auto"/>
      <w:jc w:val="both"/>
    </w:pPr>
    <w:rPr>
      <w:rFonts w:ascii="Times New Roman" w:hAnsi="Times New Roman"/>
    </w:rPr>
  </w:style>
  <w:style w:type="character" w:customStyle="1" w:styleId="RodapCarter">
    <w:name w:val="Rodapé Caráter"/>
    <w:basedOn w:val="Tipodeletrapredefinidodopargrafo"/>
    <w:link w:val="Rodap"/>
    <w:uiPriority w:val="99"/>
    <w:rsid w:val="00104AE8"/>
    <w:rPr>
      <w:rFonts w:ascii="Times New Roman" w:hAnsi="Times New Roman"/>
    </w:rPr>
  </w:style>
  <w:style w:type="character" w:customStyle="1" w:styleId="Ttulo1Carter">
    <w:name w:val="Título 1 Caráter"/>
    <w:basedOn w:val="Tipodeletrapredefinidodopargrafo"/>
    <w:link w:val="Ttulo1"/>
    <w:uiPriority w:val="9"/>
    <w:rsid w:val="00885A4C"/>
    <w:rPr>
      <w:rFonts w:ascii="Times New Roman" w:eastAsiaTheme="majorEastAsia" w:hAnsi="Times New Roman" w:cstheme="majorBidi"/>
      <w:b/>
      <w:sz w:val="36"/>
      <w:szCs w:val="32"/>
    </w:rPr>
  </w:style>
  <w:style w:type="character" w:customStyle="1" w:styleId="SemEspaamentoCarter">
    <w:name w:val="Sem Espaçamento Caráter"/>
    <w:basedOn w:val="Tipodeletrapredefinidodopargrafo"/>
    <w:link w:val="SemEspaamento"/>
    <w:uiPriority w:val="1"/>
    <w:rsid w:val="00885A4C"/>
  </w:style>
  <w:style w:type="paragraph" w:styleId="PargrafodaLista">
    <w:name w:val="List Paragraph"/>
    <w:basedOn w:val="Normal"/>
    <w:uiPriority w:val="34"/>
    <w:qFormat/>
    <w:rsid w:val="003B29CC"/>
    <w:pPr>
      <w:ind w:left="720"/>
      <w:contextualSpacing/>
    </w:pPr>
  </w:style>
  <w:style w:type="character" w:customStyle="1" w:styleId="Ttulo2Carter">
    <w:name w:val="Título 2 Caráter"/>
    <w:basedOn w:val="Tipodeletrapredefinidodopargrafo"/>
    <w:link w:val="Ttulo2"/>
    <w:uiPriority w:val="9"/>
    <w:rsid w:val="00487D9E"/>
    <w:rPr>
      <w:rFonts w:ascii="Times New Roman" w:eastAsiaTheme="majorEastAsia" w:hAnsi="Times New Roman" w:cstheme="majorBidi"/>
      <w:b/>
      <w:sz w:val="28"/>
      <w:szCs w:val="26"/>
    </w:rPr>
  </w:style>
  <w:style w:type="paragraph" w:styleId="Cabealhodondice">
    <w:name w:val="TOC Heading"/>
    <w:basedOn w:val="Ttulo1"/>
    <w:next w:val="Normal"/>
    <w:uiPriority w:val="39"/>
    <w:unhideWhenUsed/>
    <w:qFormat/>
    <w:rsid w:val="00BF1E08"/>
    <w:pPr>
      <w:spacing w:before="240" w:after="0"/>
      <w:jc w:val="left"/>
      <w:outlineLvl w:val="9"/>
    </w:pPr>
    <w:rPr>
      <w:rFonts w:asciiTheme="majorHAnsi" w:hAnsiTheme="majorHAnsi"/>
      <w:b w:val="0"/>
      <w:color w:val="2F5496" w:themeColor="accent1" w:themeShade="BF"/>
      <w:kern w:val="0"/>
      <w:sz w:val="32"/>
      <w:lang w:eastAsia="pt-PT"/>
      <w14:ligatures w14:val="none"/>
    </w:rPr>
  </w:style>
  <w:style w:type="paragraph" w:styleId="ndice1">
    <w:name w:val="toc 1"/>
    <w:basedOn w:val="Normal"/>
    <w:next w:val="Normal"/>
    <w:autoRedefine/>
    <w:uiPriority w:val="39"/>
    <w:unhideWhenUsed/>
    <w:rsid w:val="00BF1E08"/>
    <w:pPr>
      <w:spacing w:after="100"/>
    </w:pPr>
  </w:style>
  <w:style w:type="paragraph" w:styleId="ndice2">
    <w:name w:val="toc 2"/>
    <w:basedOn w:val="Normal"/>
    <w:next w:val="Normal"/>
    <w:autoRedefine/>
    <w:uiPriority w:val="39"/>
    <w:unhideWhenUsed/>
    <w:rsid w:val="00BF1E08"/>
    <w:pPr>
      <w:spacing w:after="100"/>
      <w:ind w:left="220"/>
    </w:pPr>
  </w:style>
  <w:style w:type="character" w:styleId="Hiperligao">
    <w:name w:val="Hyperlink"/>
    <w:basedOn w:val="Tipodeletrapredefinidodopargrafo"/>
    <w:uiPriority w:val="99"/>
    <w:unhideWhenUsed/>
    <w:rsid w:val="00BF1E08"/>
    <w:rPr>
      <w:color w:val="0563C1" w:themeColor="hyperlink"/>
      <w:u w:val="single"/>
    </w:rPr>
  </w:style>
  <w:style w:type="paragraph" w:styleId="Cabealho">
    <w:name w:val="header"/>
    <w:basedOn w:val="Normal"/>
    <w:link w:val="CabealhoCarter"/>
    <w:uiPriority w:val="99"/>
    <w:semiHidden/>
    <w:unhideWhenUsed/>
    <w:rsid w:val="00AF774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semiHidden/>
    <w:rsid w:val="00AF7746"/>
  </w:style>
  <w:style w:type="character" w:styleId="nfaseDiscreta">
    <w:name w:val="Subtle Emphasis"/>
    <w:basedOn w:val="Tipodeletrapredefinidodopargrafo"/>
    <w:uiPriority w:val="19"/>
    <w:qFormat/>
    <w:rsid w:val="007863E5"/>
    <w:rPr>
      <w:i/>
      <w:iCs/>
      <w:color w:val="404040" w:themeColor="text1" w:themeTint="BF"/>
    </w:rPr>
  </w:style>
  <w:style w:type="character" w:customStyle="1" w:styleId="Ttulo3Carter">
    <w:name w:val="Título 3 Caráter"/>
    <w:basedOn w:val="Tipodeletrapredefinidodopargrafo"/>
    <w:link w:val="Ttulo3"/>
    <w:uiPriority w:val="9"/>
    <w:rsid w:val="007B4B21"/>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rsid w:val="007B4B21"/>
    <w:rPr>
      <w:rFonts w:asciiTheme="majorHAnsi" w:eastAsiaTheme="majorEastAsia" w:hAnsiTheme="majorHAnsi" w:cstheme="majorBidi"/>
      <w:i/>
      <w:iCs/>
      <w:color w:val="2F5496" w:themeColor="accent1" w:themeShade="BF"/>
    </w:rPr>
  </w:style>
  <w:style w:type="paragraph" w:styleId="Legenda">
    <w:name w:val="caption"/>
    <w:basedOn w:val="Normal"/>
    <w:next w:val="Normal"/>
    <w:uiPriority w:val="35"/>
    <w:unhideWhenUsed/>
    <w:qFormat/>
    <w:rsid w:val="000C6FB9"/>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C25F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5042">
      <w:bodyDiv w:val="1"/>
      <w:marLeft w:val="0"/>
      <w:marRight w:val="0"/>
      <w:marTop w:val="0"/>
      <w:marBottom w:val="0"/>
      <w:divBdr>
        <w:top w:val="none" w:sz="0" w:space="0" w:color="auto"/>
        <w:left w:val="none" w:sz="0" w:space="0" w:color="auto"/>
        <w:bottom w:val="none" w:sz="0" w:space="0" w:color="auto"/>
        <w:right w:val="none" w:sz="0" w:space="0" w:color="auto"/>
      </w:divBdr>
      <w:divsChild>
        <w:div w:id="233856954">
          <w:marLeft w:val="0"/>
          <w:marRight w:val="0"/>
          <w:marTop w:val="0"/>
          <w:marBottom w:val="0"/>
          <w:divBdr>
            <w:top w:val="none" w:sz="0" w:space="0" w:color="auto"/>
            <w:left w:val="none" w:sz="0" w:space="0" w:color="auto"/>
            <w:bottom w:val="none" w:sz="0" w:space="0" w:color="auto"/>
            <w:right w:val="none" w:sz="0" w:space="0" w:color="auto"/>
          </w:divBdr>
          <w:divsChild>
            <w:div w:id="62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11">
      <w:bodyDiv w:val="1"/>
      <w:marLeft w:val="0"/>
      <w:marRight w:val="0"/>
      <w:marTop w:val="0"/>
      <w:marBottom w:val="0"/>
      <w:divBdr>
        <w:top w:val="none" w:sz="0" w:space="0" w:color="auto"/>
        <w:left w:val="none" w:sz="0" w:space="0" w:color="auto"/>
        <w:bottom w:val="none" w:sz="0" w:space="0" w:color="auto"/>
        <w:right w:val="none" w:sz="0" w:space="0" w:color="auto"/>
      </w:divBdr>
    </w:div>
    <w:div w:id="212935329">
      <w:bodyDiv w:val="1"/>
      <w:marLeft w:val="0"/>
      <w:marRight w:val="0"/>
      <w:marTop w:val="0"/>
      <w:marBottom w:val="0"/>
      <w:divBdr>
        <w:top w:val="none" w:sz="0" w:space="0" w:color="auto"/>
        <w:left w:val="none" w:sz="0" w:space="0" w:color="auto"/>
        <w:bottom w:val="none" w:sz="0" w:space="0" w:color="auto"/>
        <w:right w:val="none" w:sz="0" w:space="0" w:color="auto"/>
      </w:divBdr>
      <w:divsChild>
        <w:div w:id="1748645405">
          <w:marLeft w:val="0"/>
          <w:marRight w:val="0"/>
          <w:marTop w:val="0"/>
          <w:marBottom w:val="0"/>
          <w:divBdr>
            <w:top w:val="none" w:sz="0" w:space="0" w:color="auto"/>
            <w:left w:val="none" w:sz="0" w:space="0" w:color="auto"/>
            <w:bottom w:val="none" w:sz="0" w:space="0" w:color="auto"/>
            <w:right w:val="none" w:sz="0" w:space="0" w:color="auto"/>
          </w:divBdr>
          <w:divsChild>
            <w:div w:id="3381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2096">
      <w:bodyDiv w:val="1"/>
      <w:marLeft w:val="0"/>
      <w:marRight w:val="0"/>
      <w:marTop w:val="0"/>
      <w:marBottom w:val="0"/>
      <w:divBdr>
        <w:top w:val="none" w:sz="0" w:space="0" w:color="auto"/>
        <w:left w:val="none" w:sz="0" w:space="0" w:color="auto"/>
        <w:bottom w:val="none" w:sz="0" w:space="0" w:color="auto"/>
        <w:right w:val="none" w:sz="0" w:space="0" w:color="auto"/>
      </w:divBdr>
      <w:divsChild>
        <w:div w:id="1260748292">
          <w:marLeft w:val="0"/>
          <w:marRight w:val="0"/>
          <w:marTop w:val="0"/>
          <w:marBottom w:val="0"/>
          <w:divBdr>
            <w:top w:val="none" w:sz="0" w:space="0" w:color="auto"/>
            <w:left w:val="none" w:sz="0" w:space="0" w:color="auto"/>
            <w:bottom w:val="none" w:sz="0" w:space="0" w:color="auto"/>
            <w:right w:val="none" w:sz="0" w:space="0" w:color="auto"/>
          </w:divBdr>
          <w:divsChild>
            <w:div w:id="954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1522">
      <w:bodyDiv w:val="1"/>
      <w:marLeft w:val="0"/>
      <w:marRight w:val="0"/>
      <w:marTop w:val="0"/>
      <w:marBottom w:val="0"/>
      <w:divBdr>
        <w:top w:val="none" w:sz="0" w:space="0" w:color="auto"/>
        <w:left w:val="none" w:sz="0" w:space="0" w:color="auto"/>
        <w:bottom w:val="none" w:sz="0" w:space="0" w:color="auto"/>
        <w:right w:val="none" w:sz="0" w:space="0" w:color="auto"/>
      </w:divBdr>
      <w:divsChild>
        <w:div w:id="1416584547">
          <w:marLeft w:val="0"/>
          <w:marRight w:val="0"/>
          <w:marTop w:val="0"/>
          <w:marBottom w:val="0"/>
          <w:divBdr>
            <w:top w:val="none" w:sz="0" w:space="0" w:color="auto"/>
            <w:left w:val="none" w:sz="0" w:space="0" w:color="auto"/>
            <w:bottom w:val="none" w:sz="0" w:space="0" w:color="auto"/>
            <w:right w:val="none" w:sz="0" w:space="0" w:color="auto"/>
          </w:divBdr>
        </w:div>
        <w:div w:id="839466826">
          <w:marLeft w:val="0"/>
          <w:marRight w:val="0"/>
          <w:marTop w:val="0"/>
          <w:marBottom w:val="0"/>
          <w:divBdr>
            <w:top w:val="none" w:sz="0" w:space="0" w:color="auto"/>
            <w:left w:val="none" w:sz="0" w:space="0" w:color="auto"/>
            <w:bottom w:val="none" w:sz="0" w:space="0" w:color="auto"/>
            <w:right w:val="none" w:sz="0" w:space="0" w:color="auto"/>
          </w:divBdr>
        </w:div>
      </w:divsChild>
    </w:div>
    <w:div w:id="331687207">
      <w:bodyDiv w:val="1"/>
      <w:marLeft w:val="0"/>
      <w:marRight w:val="0"/>
      <w:marTop w:val="0"/>
      <w:marBottom w:val="0"/>
      <w:divBdr>
        <w:top w:val="none" w:sz="0" w:space="0" w:color="auto"/>
        <w:left w:val="none" w:sz="0" w:space="0" w:color="auto"/>
        <w:bottom w:val="none" w:sz="0" w:space="0" w:color="auto"/>
        <w:right w:val="none" w:sz="0" w:space="0" w:color="auto"/>
      </w:divBdr>
    </w:div>
    <w:div w:id="397822224">
      <w:bodyDiv w:val="1"/>
      <w:marLeft w:val="0"/>
      <w:marRight w:val="0"/>
      <w:marTop w:val="0"/>
      <w:marBottom w:val="0"/>
      <w:divBdr>
        <w:top w:val="none" w:sz="0" w:space="0" w:color="auto"/>
        <w:left w:val="none" w:sz="0" w:space="0" w:color="auto"/>
        <w:bottom w:val="none" w:sz="0" w:space="0" w:color="auto"/>
        <w:right w:val="none" w:sz="0" w:space="0" w:color="auto"/>
      </w:divBdr>
      <w:divsChild>
        <w:div w:id="1058436475">
          <w:marLeft w:val="0"/>
          <w:marRight w:val="0"/>
          <w:marTop w:val="0"/>
          <w:marBottom w:val="0"/>
          <w:divBdr>
            <w:top w:val="none" w:sz="0" w:space="0" w:color="auto"/>
            <w:left w:val="none" w:sz="0" w:space="0" w:color="auto"/>
            <w:bottom w:val="none" w:sz="0" w:space="0" w:color="auto"/>
            <w:right w:val="none" w:sz="0" w:space="0" w:color="auto"/>
          </w:divBdr>
          <w:divsChild>
            <w:div w:id="78523612">
              <w:marLeft w:val="0"/>
              <w:marRight w:val="0"/>
              <w:marTop w:val="0"/>
              <w:marBottom w:val="0"/>
              <w:divBdr>
                <w:top w:val="none" w:sz="0" w:space="0" w:color="auto"/>
                <w:left w:val="none" w:sz="0" w:space="0" w:color="auto"/>
                <w:bottom w:val="none" w:sz="0" w:space="0" w:color="auto"/>
                <w:right w:val="none" w:sz="0" w:space="0" w:color="auto"/>
              </w:divBdr>
            </w:div>
            <w:div w:id="406926570">
              <w:marLeft w:val="0"/>
              <w:marRight w:val="0"/>
              <w:marTop w:val="0"/>
              <w:marBottom w:val="0"/>
              <w:divBdr>
                <w:top w:val="none" w:sz="0" w:space="0" w:color="auto"/>
                <w:left w:val="none" w:sz="0" w:space="0" w:color="auto"/>
                <w:bottom w:val="none" w:sz="0" w:space="0" w:color="auto"/>
                <w:right w:val="none" w:sz="0" w:space="0" w:color="auto"/>
              </w:divBdr>
            </w:div>
            <w:div w:id="2106071209">
              <w:marLeft w:val="0"/>
              <w:marRight w:val="0"/>
              <w:marTop w:val="0"/>
              <w:marBottom w:val="0"/>
              <w:divBdr>
                <w:top w:val="none" w:sz="0" w:space="0" w:color="auto"/>
                <w:left w:val="none" w:sz="0" w:space="0" w:color="auto"/>
                <w:bottom w:val="none" w:sz="0" w:space="0" w:color="auto"/>
                <w:right w:val="none" w:sz="0" w:space="0" w:color="auto"/>
              </w:divBdr>
            </w:div>
            <w:div w:id="6159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2326">
      <w:bodyDiv w:val="1"/>
      <w:marLeft w:val="0"/>
      <w:marRight w:val="0"/>
      <w:marTop w:val="0"/>
      <w:marBottom w:val="0"/>
      <w:divBdr>
        <w:top w:val="none" w:sz="0" w:space="0" w:color="auto"/>
        <w:left w:val="none" w:sz="0" w:space="0" w:color="auto"/>
        <w:bottom w:val="none" w:sz="0" w:space="0" w:color="auto"/>
        <w:right w:val="none" w:sz="0" w:space="0" w:color="auto"/>
      </w:divBdr>
    </w:div>
    <w:div w:id="449785395">
      <w:bodyDiv w:val="1"/>
      <w:marLeft w:val="0"/>
      <w:marRight w:val="0"/>
      <w:marTop w:val="0"/>
      <w:marBottom w:val="0"/>
      <w:divBdr>
        <w:top w:val="none" w:sz="0" w:space="0" w:color="auto"/>
        <w:left w:val="none" w:sz="0" w:space="0" w:color="auto"/>
        <w:bottom w:val="none" w:sz="0" w:space="0" w:color="auto"/>
        <w:right w:val="none" w:sz="0" w:space="0" w:color="auto"/>
      </w:divBdr>
      <w:divsChild>
        <w:div w:id="2101441805">
          <w:marLeft w:val="0"/>
          <w:marRight w:val="0"/>
          <w:marTop w:val="0"/>
          <w:marBottom w:val="0"/>
          <w:divBdr>
            <w:top w:val="none" w:sz="0" w:space="0" w:color="auto"/>
            <w:left w:val="none" w:sz="0" w:space="0" w:color="auto"/>
            <w:bottom w:val="none" w:sz="0" w:space="0" w:color="auto"/>
            <w:right w:val="none" w:sz="0" w:space="0" w:color="auto"/>
          </w:divBdr>
          <w:divsChild>
            <w:div w:id="2140029220">
              <w:marLeft w:val="0"/>
              <w:marRight w:val="0"/>
              <w:marTop w:val="0"/>
              <w:marBottom w:val="0"/>
              <w:divBdr>
                <w:top w:val="none" w:sz="0" w:space="0" w:color="auto"/>
                <w:left w:val="none" w:sz="0" w:space="0" w:color="auto"/>
                <w:bottom w:val="none" w:sz="0" w:space="0" w:color="auto"/>
                <w:right w:val="none" w:sz="0" w:space="0" w:color="auto"/>
              </w:divBdr>
            </w:div>
            <w:div w:id="792091702">
              <w:marLeft w:val="0"/>
              <w:marRight w:val="0"/>
              <w:marTop w:val="0"/>
              <w:marBottom w:val="0"/>
              <w:divBdr>
                <w:top w:val="none" w:sz="0" w:space="0" w:color="auto"/>
                <w:left w:val="none" w:sz="0" w:space="0" w:color="auto"/>
                <w:bottom w:val="none" w:sz="0" w:space="0" w:color="auto"/>
                <w:right w:val="none" w:sz="0" w:space="0" w:color="auto"/>
              </w:divBdr>
            </w:div>
            <w:div w:id="4928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397">
      <w:bodyDiv w:val="1"/>
      <w:marLeft w:val="0"/>
      <w:marRight w:val="0"/>
      <w:marTop w:val="0"/>
      <w:marBottom w:val="0"/>
      <w:divBdr>
        <w:top w:val="none" w:sz="0" w:space="0" w:color="auto"/>
        <w:left w:val="none" w:sz="0" w:space="0" w:color="auto"/>
        <w:bottom w:val="none" w:sz="0" w:space="0" w:color="auto"/>
        <w:right w:val="none" w:sz="0" w:space="0" w:color="auto"/>
      </w:divBdr>
      <w:divsChild>
        <w:div w:id="1652519441">
          <w:marLeft w:val="0"/>
          <w:marRight w:val="0"/>
          <w:marTop w:val="0"/>
          <w:marBottom w:val="0"/>
          <w:divBdr>
            <w:top w:val="none" w:sz="0" w:space="0" w:color="auto"/>
            <w:left w:val="none" w:sz="0" w:space="0" w:color="auto"/>
            <w:bottom w:val="none" w:sz="0" w:space="0" w:color="auto"/>
            <w:right w:val="none" w:sz="0" w:space="0" w:color="auto"/>
          </w:divBdr>
          <w:divsChild>
            <w:div w:id="20847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4195">
      <w:bodyDiv w:val="1"/>
      <w:marLeft w:val="0"/>
      <w:marRight w:val="0"/>
      <w:marTop w:val="0"/>
      <w:marBottom w:val="0"/>
      <w:divBdr>
        <w:top w:val="none" w:sz="0" w:space="0" w:color="auto"/>
        <w:left w:val="none" w:sz="0" w:space="0" w:color="auto"/>
        <w:bottom w:val="none" w:sz="0" w:space="0" w:color="auto"/>
        <w:right w:val="none" w:sz="0" w:space="0" w:color="auto"/>
      </w:divBdr>
    </w:div>
    <w:div w:id="706494698">
      <w:bodyDiv w:val="1"/>
      <w:marLeft w:val="0"/>
      <w:marRight w:val="0"/>
      <w:marTop w:val="0"/>
      <w:marBottom w:val="0"/>
      <w:divBdr>
        <w:top w:val="none" w:sz="0" w:space="0" w:color="auto"/>
        <w:left w:val="none" w:sz="0" w:space="0" w:color="auto"/>
        <w:bottom w:val="none" w:sz="0" w:space="0" w:color="auto"/>
        <w:right w:val="none" w:sz="0" w:space="0" w:color="auto"/>
      </w:divBdr>
    </w:div>
    <w:div w:id="745496947">
      <w:bodyDiv w:val="1"/>
      <w:marLeft w:val="0"/>
      <w:marRight w:val="0"/>
      <w:marTop w:val="0"/>
      <w:marBottom w:val="0"/>
      <w:divBdr>
        <w:top w:val="none" w:sz="0" w:space="0" w:color="auto"/>
        <w:left w:val="none" w:sz="0" w:space="0" w:color="auto"/>
        <w:bottom w:val="none" w:sz="0" w:space="0" w:color="auto"/>
        <w:right w:val="none" w:sz="0" w:space="0" w:color="auto"/>
      </w:divBdr>
      <w:divsChild>
        <w:div w:id="348213805">
          <w:marLeft w:val="0"/>
          <w:marRight w:val="0"/>
          <w:marTop w:val="0"/>
          <w:marBottom w:val="0"/>
          <w:divBdr>
            <w:top w:val="none" w:sz="0" w:space="0" w:color="auto"/>
            <w:left w:val="none" w:sz="0" w:space="0" w:color="auto"/>
            <w:bottom w:val="none" w:sz="0" w:space="0" w:color="auto"/>
            <w:right w:val="none" w:sz="0" w:space="0" w:color="auto"/>
          </w:divBdr>
          <w:divsChild>
            <w:div w:id="3732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686">
      <w:bodyDiv w:val="1"/>
      <w:marLeft w:val="0"/>
      <w:marRight w:val="0"/>
      <w:marTop w:val="0"/>
      <w:marBottom w:val="0"/>
      <w:divBdr>
        <w:top w:val="none" w:sz="0" w:space="0" w:color="auto"/>
        <w:left w:val="none" w:sz="0" w:space="0" w:color="auto"/>
        <w:bottom w:val="none" w:sz="0" w:space="0" w:color="auto"/>
        <w:right w:val="none" w:sz="0" w:space="0" w:color="auto"/>
      </w:divBdr>
      <w:divsChild>
        <w:div w:id="370107704">
          <w:marLeft w:val="0"/>
          <w:marRight w:val="0"/>
          <w:marTop w:val="0"/>
          <w:marBottom w:val="0"/>
          <w:divBdr>
            <w:top w:val="none" w:sz="0" w:space="0" w:color="auto"/>
            <w:left w:val="none" w:sz="0" w:space="0" w:color="auto"/>
            <w:bottom w:val="none" w:sz="0" w:space="0" w:color="auto"/>
            <w:right w:val="none" w:sz="0" w:space="0" w:color="auto"/>
          </w:divBdr>
          <w:divsChild>
            <w:div w:id="2700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6386">
      <w:bodyDiv w:val="1"/>
      <w:marLeft w:val="0"/>
      <w:marRight w:val="0"/>
      <w:marTop w:val="0"/>
      <w:marBottom w:val="0"/>
      <w:divBdr>
        <w:top w:val="none" w:sz="0" w:space="0" w:color="auto"/>
        <w:left w:val="none" w:sz="0" w:space="0" w:color="auto"/>
        <w:bottom w:val="none" w:sz="0" w:space="0" w:color="auto"/>
        <w:right w:val="none" w:sz="0" w:space="0" w:color="auto"/>
      </w:divBdr>
    </w:div>
    <w:div w:id="845678782">
      <w:bodyDiv w:val="1"/>
      <w:marLeft w:val="0"/>
      <w:marRight w:val="0"/>
      <w:marTop w:val="0"/>
      <w:marBottom w:val="0"/>
      <w:divBdr>
        <w:top w:val="none" w:sz="0" w:space="0" w:color="auto"/>
        <w:left w:val="none" w:sz="0" w:space="0" w:color="auto"/>
        <w:bottom w:val="none" w:sz="0" w:space="0" w:color="auto"/>
        <w:right w:val="none" w:sz="0" w:space="0" w:color="auto"/>
      </w:divBdr>
      <w:divsChild>
        <w:div w:id="1312442344">
          <w:marLeft w:val="0"/>
          <w:marRight w:val="0"/>
          <w:marTop w:val="0"/>
          <w:marBottom w:val="0"/>
          <w:divBdr>
            <w:top w:val="none" w:sz="0" w:space="0" w:color="auto"/>
            <w:left w:val="none" w:sz="0" w:space="0" w:color="auto"/>
            <w:bottom w:val="none" w:sz="0" w:space="0" w:color="auto"/>
            <w:right w:val="none" w:sz="0" w:space="0" w:color="auto"/>
          </w:divBdr>
          <w:divsChild>
            <w:div w:id="565772583">
              <w:marLeft w:val="0"/>
              <w:marRight w:val="0"/>
              <w:marTop w:val="0"/>
              <w:marBottom w:val="0"/>
              <w:divBdr>
                <w:top w:val="none" w:sz="0" w:space="0" w:color="auto"/>
                <w:left w:val="none" w:sz="0" w:space="0" w:color="auto"/>
                <w:bottom w:val="none" w:sz="0" w:space="0" w:color="auto"/>
                <w:right w:val="none" w:sz="0" w:space="0" w:color="auto"/>
              </w:divBdr>
            </w:div>
            <w:div w:id="1265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0483">
      <w:bodyDiv w:val="1"/>
      <w:marLeft w:val="0"/>
      <w:marRight w:val="0"/>
      <w:marTop w:val="0"/>
      <w:marBottom w:val="0"/>
      <w:divBdr>
        <w:top w:val="none" w:sz="0" w:space="0" w:color="auto"/>
        <w:left w:val="none" w:sz="0" w:space="0" w:color="auto"/>
        <w:bottom w:val="none" w:sz="0" w:space="0" w:color="auto"/>
        <w:right w:val="none" w:sz="0" w:space="0" w:color="auto"/>
      </w:divBdr>
    </w:div>
    <w:div w:id="850072741">
      <w:bodyDiv w:val="1"/>
      <w:marLeft w:val="0"/>
      <w:marRight w:val="0"/>
      <w:marTop w:val="0"/>
      <w:marBottom w:val="0"/>
      <w:divBdr>
        <w:top w:val="none" w:sz="0" w:space="0" w:color="auto"/>
        <w:left w:val="none" w:sz="0" w:space="0" w:color="auto"/>
        <w:bottom w:val="none" w:sz="0" w:space="0" w:color="auto"/>
        <w:right w:val="none" w:sz="0" w:space="0" w:color="auto"/>
      </w:divBdr>
      <w:divsChild>
        <w:div w:id="1975671422">
          <w:marLeft w:val="0"/>
          <w:marRight w:val="0"/>
          <w:marTop w:val="0"/>
          <w:marBottom w:val="0"/>
          <w:divBdr>
            <w:top w:val="none" w:sz="0" w:space="0" w:color="auto"/>
            <w:left w:val="none" w:sz="0" w:space="0" w:color="auto"/>
            <w:bottom w:val="none" w:sz="0" w:space="0" w:color="auto"/>
            <w:right w:val="none" w:sz="0" w:space="0" w:color="auto"/>
          </w:divBdr>
          <w:divsChild>
            <w:div w:id="369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59726">
      <w:bodyDiv w:val="1"/>
      <w:marLeft w:val="0"/>
      <w:marRight w:val="0"/>
      <w:marTop w:val="0"/>
      <w:marBottom w:val="0"/>
      <w:divBdr>
        <w:top w:val="none" w:sz="0" w:space="0" w:color="auto"/>
        <w:left w:val="none" w:sz="0" w:space="0" w:color="auto"/>
        <w:bottom w:val="none" w:sz="0" w:space="0" w:color="auto"/>
        <w:right w:val="none" w:sz="0" w:space="0" w:color="auto"/>
      </w:divBdr>
    </w:div>
    <w:div w:id="886379033">
      <w:bodyDiv w:val="1"/>
      <w:marLeft w:val="0"/>
      <w:marRight w:val="0"/>
      <w:marTop w:val="0"/>
      <w:marBottom w:val="0"/>
      <w:divBdr>
        <w:top w:val="none" w:sz="0" w:space="0" w:color="auto"/>
        <w:left w:val="none" w:sz="0" w:space="0" w:color="auto"/>
        <w:bottom w:val="none" w:sz="0" w:space="0" w:color="auto"/>
        <w:right w:val="none" w:sz="0" w:space="0" w:color="auto"/>
      </w:divBdr>
      <w:divsChild>
        <w:div w:id="166680904">
          <w:marLeft w:val="0"/>
          <w:marRight w:val="0"/>
          <w:marTop w:val="0"/>
          <w:marBottom w:val="0"/>
          <w:divBdr>
            <w:top w:val="none" w:sz="0" w:space="0" w:color="auto"/>
            <w:left w:val="none" w:sz="0" w:space="0" w:color="auto"/>
            <w:bottom w:val="none" w:sz="0" w:space="0" w:color="auto"/>
            <w:right w:val="none" w:sz="0" w:space="0" w:color="auto"/>
          </w:divBdr>
          <w:divsChild>
            <w:div w:id="11829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0981">
      <w:bodyDiv w:val="1"/>
      <w:marLeft w:val="0"/>
      <w:marRight w:val="0"/>
      <w:marTop w:val="0"/>
      <w:marBottom w:val="0"/>
      <w:divBdr>
        <w:top w:val="none" w:sz="0" w:space="0" w:color="auto"/>
        <w:left w:val="none" w:sz="0" w:space="0" w:color="auto"/>
        <w:bottom w:val="none" w:sz="0" w:space="0" w:color="auto"/>
        <w:right w:val="none" w:sz="0" w:space="0" w:color="auto"/>
      </w:divBdr>
      <w:divsChild>
        <w:div w:id="368067220">
          <w:marLeft w:val="0"/>
          <w:marRight w:val="0"/>
          <w:marTop w:val="0"/>
          <w:marBottom w:val="0"/>
          <w:divBdr>
            <w:top w:val="none" w:sz="0" w:space="0" w:color="auto"/>
            <w:left w:val="none" w:sz="0" w:space="0" w:color="auto"/>
            <w:bottom w:val="none" w:sz="0" w:space="0" w:color="auto"/>
            <w:right w:val="none" w:sz="0" w:space="0" w:color="auto"/>
          </w:divBdr>
          <w:divsChild>
            <w:div w:id="7311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036">
      <w:bodyDiv w:val="1"/>
      <w:marLeft w:val="0"/>
      <w:marRight w:val="0"/>
      <w:marTop w:val="0"/>
      <w:marBottom w:val="0"/>
      <w:divBdr>
        <w:top w:val="none" w:sz="0" w:space="0" w:color="auto"/>
        <w:left w:val="none" w:sz="0" w:space="0" w:color="auto"/>
        <w:bottom w:val="none" w:sz="0" w:space="0" w:color="auto"/>
        <w:right w:val="none" w:sz="0" w:space="0" w:color="auto"/>
      </w:divBdr>
      <w:divsChild>
        <w:div w:id="281425361">
          <w:marLeft w:val="0"/>
          <w:marRight w:val="0"/>
          <w:marTop w:val="0"/>
          <w:marBottom w:val="0"/>
          <w:divBdr>
            <w:top w:val="none" w:sz="0" w:space="0" w:color="auto"/>
            <w:left w:val="none" w:sz="0" w:space="0" w:color="auto"/>
            <w:bottom w:val="none" w:sz="0" w:space="0" w:color="auto"/>
            <w:right w:val="none" w:sz="0" w:space="0" w:color="auto"/>
          </w:divBdr>
          <w:divsChild>
            <w:div w:id="17542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6564">
      <w:bodyDiv w:val="1"/>
      <w:marLeft w:val="0"/>
      <w:marRight w:val="0"/>
      <w:marTop w:val="0"/>
      <w:marBottom w:val="0"/>
      <w:divBdr>
        <w:top w:val="none" w:sz="0" w:space="0" w:color="auto"/>
        <w:left w:val="none" w:sz="0" w:space="0" w:color="auto"/>
        <w:bottom w:val="none" w:sz="0" w:space="0" w:color="auto"/>
        <w:right w:val="none" w:sz="0" w:space="0" w:color="auto"/>
      </w:divBdr>
      <w:divsChild>
        <w:div w:id="750086643">
          <w:marLeft w:val="0"/>
          <w:marRight w:val="0"/>
          <w:marTop w:val="0"/>
          <w:marBottom w:val="0"/>
          <w:divBdr>
            <w:top w:val="none" w:sz="0" w:space="0" w:color="auto"/>
            <w:left w:val="none" w:sz="0" w:space="0" w:color="auto"/>
            <w:bottom w:val="none" w:sz="0" w:space="0" w:color="auto"/>
            <w:right w:val="none" w:sz="0" w:space="0" w:color="auto"/>
          </w:divBdr>
          <w:divsChild>
            <w:div w:id="13960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280">
      <w:bodyDiv w:val="1"/>
      <w:marLeft w:val="0"/>
      <w:marRight w:val="0"/>
      <w:marTop w:val="0"/>
      <w:marBottom w:val="0"/>
      <w:divBdr>
        <w:top w:val="none" w:sz="0" w:space="0" w:color="auto"/>
        <w:left w:val="none" w:sz="0" w:space="0" w:color="auto"/>
        <w:bottom w:val="none" w:sz="0" w:space="0" w:color="auto"/>
        <w:right w:val="none" w:sz="0" w:space="0" w:color="auto"/>
      </w:divBdr>
      <w:divsChild>
        <w:div w:id="449592045">
          <w:marLeft w:val="0"/>
          <w:marRight w:val="0"/>
          <w:marTop w:val="0"/>
          <w:marBottom w:val="0"/>
          <w:divBdr>
            <w:top w:val="none" w:sz="0" w:space="0" w:color="auto"/>
            <w:left w:val="none" w:sz="0" w:space="0" w:color="auto"/>
            <w:bottom w:val="none" w:sz="0" w:space="0" w:color="auto"/>
            <w:right w:val="none" w:sz="0" w:space="0" w:color="auto"/>
          </w:divBdr>
          <w:divsChild>
            <w:div w:id="701708368">
              <w:marLeft w:val="0"/>
              <w:marRight w:val="0"/>
              <w:marTop w:val="0"/>
              <w:marBottom w:val="0"/>
              <w:divBdr>
                <w:top w:val="none" w:sz="0" w:space="0" w:color="auto"/>
                <w:left w:val="none" w:sz="0" w:space="0" w:color="auto"/>
                <w:bottom w:val="none" w:sz="0" w:space="0" w:color="auto"/>
                <w:right w:val="none" w:sz="0" w:space="0" w:color="auto"/>
              </w:divBdr>
            </w:div>
            <w:div w:id="1949966869">
              <w:marLeft w:val="0"/>
              <w:marRight w:val="0"/>
              <w:marTop w:val="0"/>
              <w:marBottom w:val="0"/>
              <w:divBdr>
                <w:top w:val="none" w:sz="0" w:space="0" w:color="auto"/>
                <w:left w:val="none" w:sz="0" w:space="0" w:color="auto"/>
                <w:bottom w:val="none" w:sz="0" w:space="0" w:color="auto"/>
                <w:right w:val="none" w:sz="0" w:space="0" w:color="auto"/>
              </w:divBdr>
            </w:div>
            <w:div w:id="4585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9395">
      <w:bodyDiv w:val="1"/>
      <w:marLeft w:val="0"/>
      <w:marRight w:val="0"/>
      <w:marTop w:val="0"/>
      <w:marBottom w:val="0"/>
      <w:divBdr>
        <w:top w:val="none" w:sz="0" w:space="0" w:color="auto"/>
        <w:left w:val="none" w:sz="0" w:space="0" w:color="auto"/>
        <w:bottom w:val="none" w:sz="0" w:space="0" w:color="auto"/>
        <w:right w:val="none" w:sz="0" w:space="0" w:color="auto"/>
      </w:divBdr>
      <w:divsChild>
        <w:div w:id="1573811339">
          <w:marLeft w:val="0"/>
          <w:marRight w:val="0"/>
          <w:marTop w:val="0"/>
          <w:marBottom w:val="0"/>
          <w:divBdr>
            <w:top w:val="single" w:sz="2" w:space="0" w:color="D9D9E3"/>
            <w:left w:val="single" w:sz="2" w:space="0" w:color="D9D9E3"/>
            <w:bottom w:val="single" w:sz="2" w:space="0" w:color="D9D9E3"/>
            <w:right w:val="single" w:sz="2" w:space="0" w:color="D9D9E3"/>
          </w:divBdr>
          <w:divsChild>
            <w:div w:id="1573471246">
              <w:marLeft w:val="0"/>
              <w:marRight w:val="0"/>
              <w:marTop w:val="0"/>
              <w:marBottom w:val="0"/>
              <w:divBdr>
                <w:top w:val="single" w:sz="2" w:space="0" w:color="D9D9E3"/>
                <w:left w:val="single" w:sz="2" w:space="0" w:color="D9D9E3"/>
                <w:bottom w:val="single" w:sz="2" w:space="0" w:color="D9D9E3"/>
                <w:right w:val="single" w:sz="2" w:space="0" w:color="D9D9E3"/>
              </w:divBdr>
              <w:divsChild>
                <w:div w:id="1692998270">
                  <w:marLeft w:val="0"/>
                  <w:marRight w:val="0"/>
                  <w:marTop w:val="0"/>
                  <w:marBottom w:val="0"/>
                  <w:divBdr>
                    <w:top w:val="single" w:sz="2" w:space="0" w:color="D9D9E3"/>
                    <w:left w:val="single" w:sz="2" w:space="0" w:color="D9D9E3"/>
                    <w:bottom w:val="single" w:sz="2" w:space="0" w:color="D9D9E3"/>
                    <w:right w:val="single" w:sz="2" w:space="0" w:color="D9D9E3"/>
                  </w:divBdr>
                  <w:divsChild>
                    <w:div w:id="204218433">
                      <w:marLeft w:val="0"/>
                      <w:marRight w:val="0"/>
                      <w:marTop w:val="0"/>
                      <w:marBottom w:val="0"/>
                      <w:divBdr>
                        <w:top w:val="single" w:sz="2" w:space="0" w:color="D9D9E3"/>
                        <w:left w:val="single" w:sz="2" w:space="0" w:color="D9D9E3"/>
                        <w:bottom w:val="single" w:sz="2" w:space="0" w:color="D9D9E3"/>
                        <w:right w:val="single" w:sz="2" w:space="0" w:color="D9D9E3"/>
                      </w:divBdr>
                      <w:divsChild>
                        <w:div w:id="849877838">
                          <w:marLeft w:val="0"/>
                          <w:marRight w:val="0"/>
                          <w:marTop w:val="0"/>
                          <w:marBottom w:val="0"/>
                          <w:divBdr>
                            <w:top w:val="single" w:sz="2" w:space="0" w:color="D9D9E3"/>
                            <w:left w:val="single" w:sz="2" w:space="0" w:color="D9D9E3"/>
                            <w:bottom w:val="single" w:sz="2" w:space="0" w:color="D9D9E3"/>
                            <w:right w:val="single" w:sz="2" w:space="0" w:color="D9D9E3"/>
                          </w:divBdr>
                          <w:divsChild>
                            <w:div w:id="2127120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740109">
                                  <w:marLeft w:val="0"/>
                                  <w:marRight w:val="0"/>
                                  <w:marTop w:val="0"/>
                                  <w:marBottom w:val="0"/>
                                  <w:divBdr>
                                    <w:top w:val="single" w:sz="2" w:space="0" w:color="D9D9E3"/>
                                    <w:left w:val="single" w:sz="2" w:space="0" w:color="D9D9E3"/>
                                    <w:bottom w:val="single" w:sz="2" w:space="0" w:color="D9D9E3"/>
                                    <w:right w:val="single" w:sz="2" w:space="0" w:color="D9D9E3"/>
                                  </w:divBdr>
                                  <w:divsChild>
                                    <w:div w:id="2090423208">
                                      <w:marLeft w:val="0"/>
                                      <w:marRight w:val="0"/>
                                      <w:marTop w:val="0"/>
                                      <w:marBottom w:val="0"/>
                                      <w:divBdr>
                                        <w:top w:val="single" w:sz="2" w:space="0" w:color="D9D9E3"/>
                                        <w:left w:val="single" w:sz="2" w:space="0" w:color="D9D9E3"/>
                                        <w:bottom w:val="single" w:sz="2" w:space="0" w:color="D9D9E3"/>
                                        <w:right w:val="single" w:sz="2" w:space="0" w:color="D9D9E3"/>
                                      </w:divBdr>
                                      <w:divsChild>
                                        <w:div w:id="29229363">
                                          <w:marLeft w:val="0"/>
                                          <w:marRight w:val="0"/>
                                          <w:marTop w:val="0"/>
                                          <w:marBottom w:val="0"/>
                                          <w:divBdr>
                                            <w:top w:val="single" w:sz="2" w:space="0" w:color="D9D9E3"/>
                                            <w:left w:val="single" w:sz="2" w:space="0" w:color="D9D9E3"/>
                                            <w:bottom w:val="single" w:sz="2" w:space="0" w:color="D9D9E3"/>
                                            <w:right w:val="single" w:sz="2" w:space="0" w:color="D9D9E3"/>
                                          </w:divBdr>
                                          <w:divsChild>
                                            <w:div w:id="1861386065">
                                              <w:marLeft w:val="0"/>
                                              <w:marRight w:val="0"/>
                                              <w:marTop w:val="0"/>
                                              <w:marBottom w:val="0"/>
                                              <w:divBdr>
                                                <w:top w:val="single" w:sz="2" w:space="0" w:color="D9D9E3"/>
                                                <w:left w:val="single" w:sz="2" w:space="0" w:color="D9D9E3"/>
                                                <w:bottom w:val="single" w:sz="2" w:space="0" w:color="D9D9E3"/>
                                                <w:right w:val="single" w:sz="2" w:space="0" w:color="D9D9E3"/>
                                              </w:divBdr>
                                              <w:divsChild>
                                                <w:div w:id="1179656100">
                                                  <w:marLeft w:val="0"/>
                                                  <w:marRight w:val="0"/>
                                                  <w:marTop w:val="0"/>
                                                  <w:marBottom w:val="0"/>
                                                  <w:divBdr>
                                                    <w:top w:val="single" w:sz="2" w:space="0" w:color="D9D9E3"/>
                                                    <w:left w:val="single" w:sz="2" w:space="0" w:color="D9D9E3"/>
                                                    <w:bottom w:val="single" w:sz="2" w:space="0" w:color="D9D9E3"/>
                                                    <w:right w:val="single" w:sz="2" w:space="0" w:color="D9D9E3"/>
                                                  </w:divBdr>
                                                  <w:divsChild>
                                                    <w:div w:id="111394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0401935">
          <w:marLeft w:val="0"/>
          <w:marRight w:val="0"/>
          <w:marTop w:val="0"/>
          <w:marBottom w:val="0"/>
          <w:divBdr>
            <w:top w:val="none" w:sz="0" w:space="0" w:color="auto"/>
            <w:left w:val="none" w:sz="0" w:space="0" w:color="auto"/>
            <w:bottom w:val="none" w:sz="0" w:space="0" w:color="auto"/>
            <w:right w:val="none" w:sz="0" w:space="0" w:color="auto"/>
          </w:divBdr>
        </w:div>
      </w:divsChild>
    </w:div>
    <w:div w:id="1147093483">
      <w:bodyDiv w:val="1"/>
      <w:marLeft w:val="0"/>
      <w:marRight w:val="0"/>
      <w:marTop w:val="0"/>
      <w:marBottom w:val="0"/>
      <w:divBdr>
        <w:top w:val="none" w:sz="0" w:space="0" w:color="auto"/>
        <w:left w:val="none" w:sz="0" w:space="0" w:color="auto"/>
        <w:bottom w:val="none" w:sz="0" w:space="0" w:color="auto"/>
        <w:right w:val="none" w:sz="0" w:space="0" w:color="auto"/>
      </w:divBdr>
      <w:divsChild>
        <w:div w:id="533931566">
          <w:marLeft w:val="0"/>
          <w:marRight w:val="0"/>
          <w:marTop w:val="0"/>
          <w:marBottom w:val="0"/>
          <w:divBdr>
            <w:top w:val="none" w:sz="0" w:space="0" w:color="auto"/>
            <w:left w:val="none" w:sz="0" w:space="0" w:color="auto"/>
            <w:bottom w:val="none" w:sz="0" w:space="0" w:color="auto"/>
            <w:right w:val="none" w:sz="0" w:space="0" w:color="auto"/>
          </w:divBdr>
          <w:divsChild>
            <w:div w:id="1163667119">
              <w:marLeft w:val="0"/>
              <w:marRight w:val="0"/>
              <w:marTop w:val="0"/>
              <w:marBottom w:val="0"/>
              <w:divBdr>
                <w:top w:val="none" w:sz="0" w:space="0" w:color="auto"/>
                <w:left w:val="none" w:sz="0" w:space="0" w:color="auto"/>
                <w:bottom w:val="none" w:sz="0" w:space="0" w:color="auto"/>
                <w:right w:val="none" w:sz="0" w:space="0" w:color="auto"/>
              </w:divBdr>
            </w:div>
            <w:div w:id="721293248">
              <w:marLeft w:val="0"/>
              <w:marRight w:val="0"/>
              <w:marTop w:val="0"/>
              <w:marBottom w:val="0"/>
              <w:divBdr>
                <w:top w:val="none" w:sz="0" w:space="0" w:color="auto"/>
                <w:left w:val="none" w:sz="0" w:space="0" w:color="auto"/>
                <w:bottom w:val="none" w:sz="0" w:space="0" w:color="auto"/>
                <w:right w:val="none" w:sz="0" w:space="0" w:color="auto"/>
              </w:divBdr>
            </w:div>
            <w:div w:id="9921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3765">
      <w:bodyDiv w:val="1"/>
      <w:marLeft w:val="0"/>
      <w:marRight w:val="0"/>
      <w:marTop w:val="0"/>
      <w:marBottom w:val="0"/>
      <w:divBdr>
        <w:top w:val="none" w:sz="0" w:space="0" w:color="auto"/>
        <w:left w:val="none" w:sz="0" w:space="0" w:color="auto"/>
        <w:bottom w:val="none" w:sz="0" w:space="0" w:color="auto"/>
        <w:right w:val="none" w:sz="0" w:space="0" w:color="auto"/>
      </w:divBdr>
      <w:divsChild>
        <w:div w:id="408426489">
          <w:marLeft w:val="0"/>
          <w:marRight w:val="0"/>
          <w:marTop w:val="0"/>
          <w:marBottom w:val="0"/>
          <w:divBdr>
            <w:top w:val="none" w:sz="0" w:space="0" w:color="auto"/>
            <w:left w:val="none" w:sz="0" w:space="0" w:color="auto"/>
            <w:bottom w:val="none" w:sz="0" w:space="0" w:color="auto"/>
            <w:right w:val="none" w:sz="0" w:space="0" w:color="auto"/>
          </w:divBdr>
          <w:divsChild>
            <w:div w:id="5496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6018">
      <w:bodyDiv w:val="1"/>
      <w:marLeft w:val="0"/>
      <w:marRight w:val="0"/>
      <w:marTop w:val="0"/>
      <w:marBottom w:val="0"/>
      <w:divBdr>
        <w:top w:val="none" w:sz="0" w:space="0" w:color="auto"/>
        <w:left w:val="none" w:sz="0" w:space="0" w:color="auto"/>
        <w:bottom w:val="none" w:sz="0" w:space="0" w:color="auto"/>
        <w:right w:val="none" w:sz="0" w:space="0" w:color="auto"/>
      </w:divBdr>
      <w:divsChild>
        <w:div w:id="1742823469">
          <w:marLeft w:val="0"/>
          <w:marRight w:val="0"/>
          <w:marTop w:val="0"/>
          <w:marBottom w:val="0"/>
          <w:divBdr>
            <w:top w:val="none" w:sz="0" w:space="0" w:color="auto"/>
            <w:left w:val="none" w:sz="0" w:space="0" w:color="auto"/>
            <w:bottom w:val="none" w:sz="0" w:space="0" w:color="auto"/>
            <w:right w:val="none" w:sz="0" w:space="0" w:color="auto"/>
          </w:divBdr>
          <w:divsChild>
            <w:div w:id="1856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5678">
      <w:bodyDiv w:val="1"/>
      <w:marLeft w:val="0"/>
      <w:marRight w:val="0"/>
      <w:marTop w:val="0"/>
      <w:marBottom w:val="0"/>
      <w:divBdr>
        <w:top w:val="none" w:sz="0" w:space="0" w:color="auto"/>
        <w:left w:val="none" w:sz="0" w:space="0" w:color="auto"/>
        <w:bottom w:val="none" w:sz="0" w:space="0" w:color="auto"/>
        <w:right w:val="none" w:sz="0" w:space="0" w:color="auto"/>
      </w:divBdr>
      <w:divsChild>
        <w:div w:id="2107382621">
          <w:marLeft w:val="0"/>
          <w:marRight w:val="0"/>
          <w:marTop w:val="0"/>
          <w:marBottom w:val="0"/>
          <w:divBdr>
            <w:top w:val="none" w:sz="0" w:space="0" w:color="auto"/>
            <w:left w:val="none" w:sz="0" w:space="0" w:color="auto"/>
            <w:bottom w:val="none" w:sz="0" w:space="0" w:color="auto"/>
            <w:right w:val="none" w:sz="0" w:space="0" w:color="auto"/>
          </w:divBdr>
          <w:divsChild>
            <w:div w:id="896236570">
              <w:marLeft w:val="0"/>
              <w:marRight w:val="0"/>
              <w:marTop w:val="0"/>
              <w:marBottom w:val="0"/>
              <w:divBdr>
                <w:top w:val="none" w:sz="0" w:space="0" w:color="auto"/>
                <w:left w:val="none" w:sz="0" w:space="0" w:color="auto"/>
                <w:bottom w:val="none" w:sz="0" w:space="0" w:color="auto"/>
                <w:right w:val="none" w:sz="0" w:space="0" w:color="auto"/>
              </w:divBdr>
            </w:div>
            <w:div w:id="821890679">
              <w:marLeft w:val="0"/>
              <w:marRight w:val="0"/>
              <w:marTop w:val="0"/>
              <w:marBottom w:val="0"/>
              <w:divBdr>
                <w:top w:val="none" w:sz="0" w:space="0" w:color="auto"/>
                <w:left w:val="none" w:sz="0" w:space="0" w:color="auto"/>
                <w:bottom w:val="none" w:sz="0" w:space="0" w:color="auto"/>
                <w:right w:val="none" w:sz="0" w:space="0" w:color="auto"/>
              </w:divBdr>
            </w:div>
            <w:div w:id="1990329522">
              <w:marLeft w:val="0"/>
              <w:marRight w:val="0"/>
              <w:marTop w:val="0"/>
              <w:marBottom w:val="0"/>
              <w:divBdr>
                <w:top w:val="none" w:sz="0" w:space="0" w:color="auto"/>
                <w:left w:val="none" w:sz="0" w:space="0" w:color="auto"/>
                <w:bottom w:val="none" w:sz="0" w:space="0" w:color="auto"/>
                <w:right w:val="none" w:sz="0" w:space="0" w:color="auto"/>
              </w:divBdr>
            </w:div>
            <w:div w:id="9889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260">
      <w:bodyDiv w:val="1"/>
      <w:marLeft w:val="0"/>
      <w:marRight w:val="0"/>
      <w:marTop w:val="0"/>
      <w:marBottom w:val="0"/>
      <w:divBdr>
        <w:top w:val="none" w:sz="0" w:space="0" w:color="auto"/>
        <w:left w:val="none" w:sz="0" w:space="0" w:color="auto"/>
        <w:bottom w:val="none" w:sz="0" w:space="0" w:color="auto"/>
        <w:right w:val="none" w:sz="0" w:space="0" w:color="auto"/>
      </w:divBdr>
      <w:divsChild>
        <w:div w:id="1060254162">
          <w:marLeft w:val="0"/>
          <w:marRight w:val="0"/>
          <w:marTop w:val="0"/>
          <w:marBottom w:val="0"/>
          <w:divBdr>
            <w:top w:val="none" w:sz="0" w:space="0" w:color="auto"/>
            <w:left w:val="none" w:sz="0" w:space="0" w:color="auto"/>
            <w:bottom w:val="none" w:sz="0" w:space="0" w:color="auto"/>
            <w:right w:val="none" w:sz="0" w:space="0" w:color="auto"/>
          </w:divBdr>
          <w:divsChild>
            <w:div w:id="2641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0857">
      <w:bodyDiv w:val="1"/>
      <w:marLeft w:val="0"/>
      <w:marRight w:val="0"/>
      <w:marTop w:val="0"/>
      <w:marBottom w:val="0"/>
      <w:divBdr>
        <w:top w:val="none" w:sz="0" w:space="0" w:color="auto"/>
        <w:left w:val="none" w:sz="0" w:space="0" w:color="auto"/>
        <w:bottom w:val="none" w:sz="0" w:space="0" w:color="auto"/>
        <w:right w:val="none" w:sz="0" w:space="0" w:color="auto"/>
      </w:divBdr>
      <w:divsChild>
        <w:div w:id="603853257">
          <w:marLeft w:val="0"/>
          <w:marRight w:val="0"/>
          <w:marTop w:val="0"/>
          <w:marBottom w:val="0"/>
          <w:divBdr>
            <w:top w:val="none" w:sz="0" w:space="0" w:color="auto"/>
            <w:left w:val="none" w:sz="0" w:space="0" w:color="auto"/>
            <w:bottom w:val="none" w:sz="0" w:space="0" w:color="auto"/>
            <w:right w:val="none" w:sz="0" w:space="0" w:color="auto"/>
          </w:divBdr>
          <w:divsChild>
            <w:div w:id="14833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52">
      <w:bodyDiv w:val="1"/>
      <w:marLeft w:val="0"/>
      <w:marRight w:val="0"/>
      <w:marTop w:val="0"/>
      <w:marBottom w:val="0"/>
      <w:divBdr>
        <w:top w:val="none" w:sz="0" w:space="0" w:color="auto"/>
        <w:left w:val="none" w:sz="0" w:space="0" w:color="auto"/>
        <w:bottom w:val="none" w:sz="0" w:space="0" w:color="auto"/>
        <w:right w:val="none" w:sz="0" w:space="0" w:color="auto"/>
      </w:divBdr>
      <w:divsChild>
        <w:div w:id="1306349546">
          <w:marLeft w:val="0"/>
          <w:marRight w:val="0"/>
          <w:marTop w:val="0"/>
          <w:marBottom w:val="0"/>
          <w:divBdr>
            <w:top w:val="none" w:sz="0" w:space="0" w:color="auto"/>
            <w:left w:val="none" w:sz="0" w:space="0" w:color="auto"/>
            <w:bottom w:val="none" w:sz="0" w:space="0" w:color="auto"/>
            <w:right w:val="none" w:sz="0" w:space="0" w:color="auto"/>
          </w:divBdr>
          <w:divsChild>
            <w:div w:id="1892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264">
      <w:bodyDiv w:val="1"/>
      <w:marLeft w:val="0"/>
      <w:marRight w:val="0"/>
      <w:marTop w:val="0"/>
      <w:marBottom w:val="0"/>
      <w:divBdr>
        <w:top w:val="none" w:sz="0" w:space="0" w:color="auto"/>
        <w:left w:val="none" w:sz="0" w:space="0" w:color="auto"/>
        <w:bottom w:val="none" w:sz="0" w:space="0" w:color="auto"/>
        <w:right w:val="none" w:sz="0" w:space="0" w:color="auto"/>
      </w:divBdr>
      <w:divsChild>
        <w:div w:id="455680345">
          <w:marLeft w:val="0"/>
          <w:marRight w:val="0"/>
          <w:marTop w:val="0"/>
          <w:marBottom w:val="0"/>
          <w:divBdr>
            <w:top w:val="none" w:sz="0" w:space="0" w:color="auto"/>
            <w:left w:val="none" w:sz="0" w:space="0" w:color="auto"/>
            <w:bottom w:val="none" w:sz="0" w:space="0" w:color="auto"/>
            <w:right w:val="none" w:sz="0" w:space="0" w:color="auto"/>
          </w:divBdr>
          <w:divsChild>
            <w:div w:id="20023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8901">
      <w:bodyDiv w:val="1"/>
      <w:marLeft w:val="0"/>
      <w:marRight w:val="0"/>
      <w:marTop w:val="0"/>
      <w:marBottom w:val="0"/>
      <w:divBdr>
        <w:top w:val="none" w:sz="0" w:space="0" w:color="auto"/>
        <w:left w:val="none" w:sz="0" w:space="0" w:color="auto"/>
        <w:bottom w:val="none" w:sz="0" w:space="0" w:color="auto"/>
        <w:right w:val="none" w:sz="0" w:space="0" w:color="auto"/>
      </w:divBdr>
    </w:div>
    <w:div w:id="1708410409">
      <w:bodyDiv w:val="1"/>
      <w:marLeft w:val="0"/>
      <w:marRight w:val="0"/>
      <w:marTop w:val="0"/>
      <w:marBottom w:val="0"/>
      <w:divBdr>
        <w:top w:val="none" w:sz="0" w:space="0" w:color="auto"/>
        <w:left w:val="none" w:sz="0" w:space="0" w:color="auto"/>
        <w:bottom w:val="none" w:sz="0" w:space="0" w:color="auto"/>
        <w:right w:val="none" w:sz="0" w:space="0" w:color="auto"/>
      </w:divBdr>
      <w:divsChild>
        <w:div w:id="679240300">
          <w:marLeft w:val="0"/>
          <w:marRight w:val="0"/>
          <w:marTop w:val="0"/>
          <w:marBottom w:val="0"/>
          <w:divBdr>
            <w:top w:val="none" w:sz="0" w:space="0" w:color="auto"/>
            <w:left w:val="none" w:sz="0" w:space="0" w:color="auto"/>
            <w:bottom w:val="none" w:sz="0" w:space="0" w:color="auto"/>
            <w:right w:val="none" w:sz="0" w:space="0" w:color="auto"/>
          </w:divBdr>
          <w:divsChild>
            <w:div w:id="3386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3091">
      <w:bodyDiv w:val="1"/>
      <w:marLeft w:val="0"/>
      <w:marRight w:val="0"/>
      <w:marTop w:val="0"/>
      <w:marBottom w:val="0"/>
      <w:divBdr>
        <w:top w:val="none" w:sz="0" w:space="0" w:color="auto"/>
        <w:left w:val="none" w:sz="0" w:space="0" w:color="auto"/>
        <w:bottom w:val="none" w:sz="0" w:space="0" w:color="auto"/>
        <w:right w:val="none" w:sz="0" w:space="0" w:color="auto"/>
      </w:divBdr>
    </w:div>
    <w:div w:id="1826162060">
      <w:bodyDiv w:val="1"/>
      <w:marLeft w:val="0"/>
      <w:marRight w:val="0"/>
      <w:marTop w:val="0"/>
      <w:marBottom w:val="0"/>
      <w:divBdr>
        <w:top w:val="none" w:sz="0" w:space="0" w:color="auto"/>
        <w:left w:val="none" w:sz="0" w:space="0" w:color="auto"/>
        <w:bottom w:val="none" w:sz="0" w:space="0" w:color="auto"/>
        <w:right w:val="none" w:sz="0" w:space="0" w:color="auto"/>
      </w:divBdr>
    </w:div>
    <w:div w:id="1835954242">
      <w:bodyDiv w:val="1"/>
      <w:marLeft w:val="0"/>
      <w:marRight w:val="0"/>
      <w:marTop w:val="0"/>
      <w:marBottom w:val="0"/>
      <w:divBdr>
        <w:top w:val="none" w:sz="0" w:space="0" w:color="auto"/>
        <w:left w:val="none" w:sz="0" w:space="0" w:color="auto"/>
        <w:bottom w:val="none" w:sz="0" w:space="0" w:color="auto"/>
        <w:right w:val="none" w:sz="0" w:space="0" w:color="auto"/>
      </w:divBdr>
    </w:div>
    <w:div w:id="1862357927">
      <w:bodyDiv w:val="1"/>
      <w:marLeft w:val="0"/>
      <w:marRight w:val="0"/>
      <w:marTop w:val="0"/>
      <w:marBottom w:val="0"/>
      <w:divBdr>
        <w:top w:val="none" w:sz="0" w:space="0" w:color="auto"/>
        <w:left w:val="none" w:sz="0" w:space="0" w:color="auto"/>
        <w:bottom w:val="none" w:sz="0" w:space="0" w:color="auto"/>
        <w:right w:val="none" w:sz="0" w:space="0" w:color="auto"/>
      </w:divBdr>
      <w:divsChild>
        <w:div w:id="1645356674">
          <w:marLeft w:val="0"/>
          <w:marRight w:val="0"/>
          <w:marTop w:val="0"/>
          <w:marBottom w:val="0"/>
          <w:divBdr>
            <w:top w:val="none" w:sz="0" w:space="0" w:color="auto"/>
            <w:left w:val="none" w:sz="0" w:space="0" w:color="auto"/>
            <w:bottom w:val="none" w:sz="0" w:space="0" w:color="auto"/>
            <w:right w:val="none" w:sz="0" w:space="0" w:color="auto"/>
          </w:divBdr>
          <w:divsChild>
            <w:div w:id="1596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5686">
      <w:bodyDiv w:val="1"/>
      <w:marLeft w:val="0"/>
      <w:marRight w:val="0"/>
      <w:marTop w:val="0"/>
      <w:marBottom w:val="0"/>
      <w:divBdr>
        <w:top w:val="none" w:sz="0" w:space="0" w:color="auto"/>
        <w:left w:val="none" w:sz="0" w:space="0" w:color="auto"/>
        <w:bottom w:val="none" w:sz="0" w:space="0" w:color="auto"/>
        <w:right w:val="none" w:sz="0" w:space="0" w:color="auto"/>
      </w:divBdr>
      <w:divsChild>
        <w:div w:id="475339160">
          <w:marLeft w:val="0"/>
          <w:marRight w:val="0"/>
          <w:marTop w:val="0"/>
          <w:marBottom w:val="0"/>
          <w:divBdr>
            <w:top w:val="none" w:sz="0" w:space="0" w:color="auto"/>
            <w:left w:val="none" w:sz="0" w:space="0" w:color="auto"/>
            <w:bottom w:val="none" w:sz="0" w:space="0" w:color="auto"/>
            <w:right w:val="none" w:sz="0" w:space="0" w:color="auto"/>
          </w:divBdr>
          <w:divsChild>
            <w:div w:id="67707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4524">
      <w:bodyDiv w:val="1"/>
      <w:marLeft w:val="0"/>
      <w:marRight w:val="0"/>
      <w:marTop w:val="0"/>
      <w:marBottom w:val="0"/>
      <w:divBdr>
        <w:top w:val="none" w:sz="0" w:space="0" w:color="auto"/>
        <w:left w:val="none" w:sz="0" w:space="0" w:color="auto"/>
        <w:bottom w:val="none" w:sz="0" w:space="0" w:color="auto"/>
        <w:right w:val="none" w:sz="0" w:space="0" w:color="auto"/>
      </w:divBdr>
      <w:divsChild>
        <w:div w:id="1345016667">
          <w:marLeft w:val="0"/>
          <w:marRight w:val="0"/>
          <w:marTop w:val="0"/>
          <w:marBottom w:val="0"/>
          <w:divBdr>
            <w:top w:val="none" w:sz="0" w:space="0" w:color="auto"/>
            <w:left w:val="none" w:sz="0" w:space="0" w:color="auto"/>
            <w:bottom w:val="none" w:sz="0" w:space="0" w:color="auto"/>
            <w:right w:val="none" w:sz="0" w:space="0" w:color="auto"/>
          </w:divBdr>
          <w:divsChild>
            <w:div w:id="4569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823">
      <w:bodyDiv w:val="1"/>
      <w:marLeft w:val="0"/>
      <w:marRight w:val="0"/>
      <w:marTop w:val="0"/>
      <w:marBottom w:val="0"/>
      <w:divBdr>
        <w:top w:val="none" w:sz="0" w:space="0" w:color="auto"/>
        <w:left w:val="none" w:sz="0" w:space="0" w:color="auto"/>
        <w:bottom w:val="none" w:sz="0" w:space="0" w:color="auto"/>
        <w:right w:val="none" w:sz="0" w:space="0" w:color="auto"/>
      </w:divBdr>
    </w:div>
    <w:div w:id="2106802923">
      <w:bodyDiv w:val="1"/>
      <w:marLeft w:val="0"/>
      <w:marRight w:val="0"/>
      <w:marTop w:val="0"/>
      <w:marBottom w:val="0"/>
      <w:divBdr>
        <w:top w:val="none" w:sz="0" w:space="0" w:color="auto"/>
        <w:left w:val="none" w:sz="0" w:space="0" w:color="auto"/>
        <w:bottom w:val="none" w:sz="0" w:space="0" w:color="auto"/>
        <w:right w:val="none" w:sz="0" w:space="0" w:color="auto"/>
      </w:divBdr>
      <w:divsChild>
        <w:div w:id="1305741910">
          <w:marLeft w:val="0"/>
          <w:marRight w:val="0"/>
          <w:marTop w:val="0"/>
          <w:marBottom w:val="0"/>
          <w:divBdr>
            <w:top w:val="none" w:sz="0" w:space="0" w:color="auto"/>
            <w:left w:val="none" w:sz="0" w:space="0" w:color="auto"/>
            <w:bottom w:val="none" w:sz="0" w:space="0" w:color="auto"/>
            <w:right w:val="none" w:sz="0" w:space="0" w:color="auto"/>
          </w:divBdr>
          <w:divsChild>
            <w:div w:id="298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MEI - ISEP - MINDD 
Dezembro 2023</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62A891AAED732F4B93DFFCC4B327E0C6" ma:contentTypeVersion="5" ma:contentTypeDescription="Create a new document." ma:contentTypeScope="" ma:versionID="9591f1985086987b3c3291afc13dc18f">
  <xsd:schema xmlns:xsd="http://www.w3.org/2001/XMLSchema" xmlns:xs="http://www.w3.org/2001/XMLSchema" xmlns:p="http://schemas.microsoft.com/office/2006/metadata/properties" xmlns:ns2="dc028eed-84a2-430b-b1d0-5183aa1153d1" xmlns:ns3="c181f2da-2269-40cf-b8ed-cc9c5ce74a74" targetNamespace="http://schemas.microsoft.com/office/2006/metadata/properties" ma:root="true" ma:fieldsID="9f0e5c856b58d88022b7845c9c48c06c" ns2:_="" ns3:_="">
    <xsd:import namespace="dc028eed-84a2-430b-b1d0-5183aa1153d1"/>
    <xsd:import namespace="c181f2da-2269-40cf-b8ed-cc9c5ce74a7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028eed-84a2-430b-b1d0-5183aa1153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81f2da-2269-40cf-b8ed-cc9c5ce74a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32477-9906-46F4-B7E8-321DF4600603}">
  <ds:schemaRefs>
    <ds:schemaRef ds:uri="http://schemas.microsoft.com/sharepoint/v3/contenttype/forms"/>
  </ds:schemaRefs>
</ds:datastoreItem>
</file>

<file path=customXml/itemProps3.xml><?xml version="1.0" encoding="utf-8"?>
<ds:datastoreItem xmlns:ds="http://schemas.openxmlformats.org/officeDocument/2006/customXml" ds:itemID="{8C138183-C081-4CDC-A7EC-F34BF7B914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4F2B43-A8AB-46DE-BF94-4AEC0D3B319A}">
  <ds:schemaRefs>
    <ds:schemaRef ds:uri="http://schemas.openxmlformats.org/officeDocument/2006/bibliography"/>
  </ds:schemaRefs>
</ds:datastoreItem>
</file>

<file path=customXml/itemProps5.xml><?xml version="1.0" encoding="utf-8"?>
<ds:datastoreItem xmlns:ds="http://schemas.openxmlformats.org/officeDocument/2006/customXml" ds:itemID="{A7B988A3-D33E-4B35-867B-3C7A2816F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028eed-84a2-430b-b1d0-5183aa1153d1"/>
    <ds:schemaRef ds:uri="c181f2da-2269-40cf-b8ed-cc9c5ce74a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4563</Words>
  <Characters>24644</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tRACKS THE ELECTRIC POWER CONSUMPTION OF A HOUSEHOLD</vt:lpstr>
    </vt:vector>
  </TitlesOfParts>
  <Company/>
  <LinksUpToDate>false</LinksUpToDate>
  <CharactersWithSpaces>29149</CharactersWithSpaces>
  <SharedDoc>false</SharedDoc>
  <HLinks>
    <vt:vector size="216" baseType="variant">
      <vt:variant>
        <vt:i4>1835058</vt:i4>
      </vt:variant>
      <vt:variant>
        <vt:i4>215</vt:i4>
      </vt:variant>
      <vt:variant>
        <vt:i4>0</vt:i4>
      </vt:variant>
      <vt:variant>
        <vt:i4>5</vt:i4>
      </vt:variant>
      <vt:variant>
        <vt:lpwstr/>
      </vt:variant>
      <vt:variant>
        <vt:lpwstr>_Toc151934131</vt:lpwstr>
      </vt:variant>
      <vt:variant>
        <vt:i4>1835058</vt:i4>
      </vt:variant>
      <vt:variant>
        <vt:i4>209</vt:i4>
      </vt:variant>
      <vt:variant>
        <vt:i4>0</vt:i4>
      </vt:variant>
      <vt:variant>
        <vt:i4>5</vt:i4>
      </vt:variant>
      <vt:variant>
        <vt:lpwstr/>
      </vt:variant>
      <vt:variant>
        <vt:lpwstr>_Toc151934130</vt:lpwstr>
      </vt:variant>
      <vt:variant>
        <vt:i4>1900594</vt:i4>
      </vt:variant>
      <vt:variant>
        <vt:i4>203</vt:i4>
      </vt:variant>
      <vt:variant>
        <vt:i4>0</vt:i4>
      </vt:variant>
      <vt:variant>
        <vt:i4>5</vt:i4>
      </vt:variant>
      <vt:variant>
        <vt:lpwstr/>
      </vt:variant>
      <vt:variant>
        <vt:lpwstr>_Toc151934129</vt:lpwstr>
      </vt:variant>
      <vt:variant>
        <vt:i4>1900594</vt:i4>
      </vt:variant>
      <vt:variant>
        <vt:i4>197</vt:i4>
      </vt:variant>
      <vt:variant>
        <vt:i4>0</vt:i4>
      </vt:variant>
      <vt:variant>
        <vt:i4>5</vt:i4>
      </vt:variant>
      <vt:variant>
        <vt:lpwstr/>
      </vt:variant>
      <vt:variant>
        <vt:lpwstr>_Toc151934128</vt:lpwstr>
      </vt:variant>
      <vt:variant>
        <vt:i4>1900594</vt:i4>
      </vt:variant>
      <vt:variant>
        <vt:i4>191</vt:i4>
      </vt:variant>
      <vt:variant>
        <vt:i4>0</vt:i4>
      </vt:variant>
      <vt:variant>
        <vt:i4>5</vt:i4>
      </vt:variant>
      <vt:variant>
        <vt:lpwstr/>
      </vt:variant>
      <vt:variant>
        <vt:lpwstr>_Toc151934127</vt:lpwstr>
      </vt:variant>
      <vt:variant>
        <vt:i4>1900594</vt:i4>
      </vt:variant>
      <vt:variant>
        <vt:i4>185</vt:i4>
      </vt:variant>
      <vt:variant>
        <vt:i4>0</vt:i4>
      </vt:variant>
      <vt:variant>
        <vt:i4>5</vt:i4>
      </vt:variant>
      <vt:variant>
        <vt:lpwstr/>
      </vt:variant>
      <vt:variant>
        <vt:lpwstr>_Toc151934126</vt:lpwstr>
      </vt:variant>
      <vt:variant>
        <vt:i4>1900594</vt:i4>
      </vt:variant>
      <vt:variant>
        <vt:i4>179</vt:i4>
      </vt:variant>
      <vt:variant>
        <vt:i4>0</vt:i4>
      </vt:variant>
      <vt:variant>
        <vt:i4>5</vt:i4>
      </vt:variant>
      <vt:variant>
        <vt:lpwstr/>
      </vt:variant>
      <vt:variant>
        <vt:lpwstr>_Toc151934125</vt:lpwstr>
      </vt:variant>
      <vt:variant>
        <vt:i4>1900594</vt:i4>
      </vt:variant>
      <vt:variant>
        <vt:i4>173</vt:i4>
      </vt:variant>
      <vt:variant>
        <vt:i4>0</vt:i4>
      </vt:variant>
      <vt:variant>
        <vt:i4>5</vt:i4>
      </vt:variant>
      <vt:variant>
        <vt:lpwstr/>
      </vt:variant>
      <vt:variant>
        <vt:lpwstr>_Toc151934124</vt:lpwstr>
      </vt:variant>
      <vt:variant>
        <vt:i4>1900594</vt:i4>
      </vt:variant>
      <vt:variant>
        <vt:i4>167</vt:i4>
      </vt:variant>
      <vt:variant>
        <vt:i4>0</vt:i4>
      </vt:variant>
      <vt:variant>
        <vt:i4>5</vt:i4>
      </vt:variant>
      <vt:variant>
        <vt:lpwstr/>
      </vt:variant>
      <vt:variant>
        <vt:lpwstr>_Toc151934123</vt:lpwstr>
      </vt:variant>
      <vt:variant>
        <vt:i4>1900594</vt:i4>
      </vt:variant>
      <vt:variant>
        <vt:i4>161</vt:i4>
      </vt:variant>
      <vt:variant>
        <vt:i4>0</vt:i4>
      </vt:variant>
      <vt:variant>
        <vt:i4>5</vt:i4>
      </vt:variant>
      <vt:variant>
        <vt:lpwstr/>
      </vt:variant>
      <vt:variant>
        <vt:lpwstr>_Toc151934122</vt:lpwstr>
      </vt:variant>
      <vt:variant>
        <vt:i4>1900594</vt:i4>
      </vt:variant>
      <vt:variant>
        <vt:i4>155</vt:i4>
      </vt:variant>
      <vt:variant>
        <vt:i4>0</vt:i4>
      </vt:variant>
      <vt:variant>
        <vt:i4>5</vt:i4>
      </vt:variant>
      <vt:variant>
        <vt:lpwstr/>
      </vt:variant>
      <vt:variant>
        <vt:lpwstr>_Toc151934121</vt:lpwstr>
      </vt:variant>
      <vt:variant>
        <vt:i4>1900594</vt:i4>
      </vt:variant>
      <vt:variant>
        <vt:i4>149</vt:i4>
      </vt:variant>
      <vt:variant>
        <vt:i4>0</vt:i4>
      </vt:variant>
      <vt:variant>
        <vt:i4>5</vt:i4>
      </vt:variant>
      <vt:variant>
        <vt:lpwstr/>
      </vt:variant>
      <vt:variant>
        <vt:lpwstr>_Toc151934120</vt:lpwstr>
      </vt:variant>
      <vt:variant>
        <vt:i4>1966130</vt:i4>
      </vt:variant>
      <vt:variant>
        <vt:i4>143</vt:i4>
      </vt:variant>
      <vt:variant>
        <vt:i4>0</vt:i4>
      </vt:variant>
      <vt:variant>
        <vt:i4>5</vt:i4>
      </vt:variant>
      <vt:variant>
        <vt:lpwstr/>
      </vt:variant>
      <vt:variant>
        <vt:lpwstr>_Toc151934119</vt:lpwstr>
      </vt:variant>
      <vt:variant>
        <vt:i4>1966130</vt:i4>
      </vt:variant>
      <vt:variant>
        <vt:i4>137</vt:i4>
      </vt:variant>
      <vt:variant>
        <vt:i4>0</vt:i4>
      </vt:variant>
      <vt:variant>
        <vt:i4>5</vt:i4>
      </vt:variant>
      <vt:variant>
        <vt:lpwstr/>
      </vt:variant>
      <vt:variant>
        <vt:lpwstr>_Toc151934118</vt:lpwstr>
      </vt:variant>
      <vt:variant>
        <vt:i4>1966130</vt:i4>
      </vt:variant>
      <vt:variant>
        <vt:i4>131</vt:i4>
      </vt:variant>
      <vt:variant>
        <vt:i4>0</vt:i4>
      </vt:variant>
      <vt:variant>
        <vt:i4>5</vt:i4>
      </vt:variant>
      <vt:variant>
        <vt:lpwstr/>
      </vt:variant>
      <vt:variant>
        <vt:lpwstr>_Toc151934117</vt:lpwstr>
      </vt:variant>
      <vt:variant>
        <vt:i4>1966130</vt:i4>
      </vt:variant>
      <vt:variant>
        <vt:i4>125</vt:i4>
      </vt:variant>
      <vt:variant>
        <vt:i4>0</vt:i4>
      </vt:variant>
      <vt:variant>
        <vt:i4>5</vt:i4>
      </vt:variant>
      <vt:variant>
        <vt:lpwstr/>
      </vt:variant>
      <vt:variant>
        <vt:lpwstr>_Toc151934116</vt:lpwstr>
      </vt:variant>
      <vt:variant>
        <vt:i4>1966130</vt:i4>
      </vt:variant>
      <vt:variant>
        <vt:i4>119</vt:i4>
      </vt:variant>
      <vt:variant>
        <vt:i4>0</vt:i4>
      </vt:variant>
      <vt:variant>
        <vt:i4>5</vt:i4>
      </vt:variant>
      <vt:variant>
        <vt:lpwstr/>
      </vt:variant>
      <vt:variant>
        <vt:lpwstr>_Toc151934115</vt:lpwstr>
      </vt:variant>
      <vt:variant>
        <vt:i4>1966130</vt:i4>
      </vt:variant>
      <vt:variant>
        <vt:i4>113</vt:i4>
      </vt:variant>
      <vt:variant>
        <vt:i4>0</vt:i4>
      </vt:variant>
      <vt:variant>
        <vt:i4>5</vt:i4>
      </vt:variant>
      <vt:variant>
        <vt:lpwstr/>
      </vt:variant>
      <vt:variant>
        <vt:lpwstr>_Toc151934114</vt:lpwstr>
      </vt:variant>
      <vt:variant>
        <vt:i4>1966130</vt:i4>
      </vt:variant>
      <vt:variant>
        <vt:i4>107</vt:i4>
      </vt:variant>
      <vt:variant>
        <vt:i4>0</vt:i4>
      </vt:variant>
      <vt:variant>
        <vt:i4>5</vt:i4>
      </vt:variant>
      <vt:variant>
        <vt:lpwstr/>
      </vt:variant>
      <vt:variant>
        <vt:lpwstr>_Toc151934113</vt:lpwstr>
      </vt:variant>
      <vt:variant>
        <vt:i4>1966130</vt:i4>
      </vt:variant>
      <vt:variant>
        <vt:i4>101</vt:i4>
      </vt:variant>
      <vt:variant>
        <vt:i4>0</vt:i4>
      </vt:variant>
      <vt:variant>
        <vt:i4>5</vt:i4>
      </vt:variant>
      <vt:variant>
        <vt:lpwstr/>
      </vt:variant>
      <vt:variant>
        <vt:lpwstr>_Toc151934112</vt:lpwstr>
      </vt:variant>
      <vt:variant>
        <vt:i4>1966130</vt:i4>
      </vt:variant>
      <vt:variant>
        <vt:i4>95</vt:i4>
      </vt:variant>
      <vt:variant>
        <vt:i4>0</vt:i4>
      </vt:variant>
      <vt:variant>
        <vt:i4>5</vt:i4>
      </vt:variant>
      <vt:variant>
        <vt:lpwstr/>
      </vt:variant>
      <vt:variant>
        <vt:lpwstr>_Toc151934111</vt:lpwstr>
      </vt:variant>
      <vt:variant>
        <vt:i4>1966130</vt:i4>
      </vt:variant>
      <vt:variant>
        <vt:i4>86</vt:i4>
      </vt:variant>
      <vt:variant>
        <vt:i4>0</vt:i4>
      </vt:variant>
      <vt:variant>
        <vt:i4>5</vt:i4>
      </vt:variant>
      <vt:variant>
        <vt:lpwstr/>
      </vt:variant>
      <vt:variant>
        <vt:lpwstr>_Toc151934110</vt:lpwstr>
      </vt:variant>
      <vt:variant>
        <vt:i4>2031666</vt:i4>
      </vt:variant>
      <vt:variant>
        <vt:i4>80</vt:i4>
      </vt:variant>
      <vt:variant>
        <vt:i4>0</vt:i4>
      </vt:variant>
      <vt:variant>
        <vt:i4>5</vt:i4>
      </vt:variant>
      <vt:variant>
        <vt:lpwstr/>
      </vt:variant>
      <vt:variant>
        <vt:lpwstr>_Toc151934109</vt:lpwstr>
      </vt:variant>
      <vt:variant>
        <vt:i4>2031666</vt:i4>
      </vt:variant>
      <vt:variant>
        <vt:i4>74</vt:i4>
      </vt:variant>
      <vt:variant>
        <vt:i4>0</vt:i4>
      </vt:variant>
      <vt:variant>
        <vt:i4>5</vt:i4>
      </vt:variant>
      <vt:variant>
        <vt:lpwstr/>
      </vt:variant>
      <vt:variant>
        <vt:lpwstr>_Toc151934108</vt:lpwstr>
      </vt:variant>
      <vt:variant>
        <vt:i4>2031666</vt:i4>
      </vt:variant>
      <vt:variant>
        <vt:i4>68</vt:i4>
      </vt:variant>
      <vt:variant>
        <vt:i4>0</vt:i4>
      </vt:variant>
      <vt:variant>
        <vt:i4>5</vt:i4>
      </vt:variant>
      <vt:variant>
        <vt:lpwstr/>
      </vt:variant>
      <vt:variant>
        <vt:lpwstr>_Toc151934107</vt:lpwstr>
      </vt:variant>
      <vt:variant>
        <vt:i4>2031666</vt:i4>
      </vt:variant>
      <vt:variant>
        <vt:i4>62</vt:i4>
      </vt:variant>
      <vt:variant>
        <vt:i4>0</vt:i4>
      </vt:variant>
      <vt:variant>
        <vt:i4>5</vt:i4>
      </vt:variant>
      <vt:variant>
        <vt:lpwstr/>
      </vt:variant>
      <vt:variant>
        <vt:lpwstr>_Toc151934106</vt:lpwstr>
      </vt:variant>
      <vt:variant>
        <vt:i4>2031666</vt:i4>
      </vt:variant>
      <vt:variant>
        <vt:i4>56</vt:i4>
      </vt:variant>
      <vt:variant>
        <vt:i4>0</vt:i4>
      </vt:variant>
      <vt:variant>
        <vt:i4>5</vt:i4>
      </vt:variant>
      <vt:variant>
        <vt:lpwstr/>
      </vt:variant>
      <vt:variant>
        <vt:lpwstr>_Toc151934105</vt:lpwstr>
      </vt:variant>
      <vt:variant>
        <vt:i4>2031666</vt:i4>
      </vt:variant>
      <vt:variant>
        <vt:i4>50</vt:i4>
      </vt:variant>
      <vt:variant>
        <vt:i4>0</vt:i4>
      </vt:variant>
      <vt:variant>
        <vt:i4>5</vt:i4>
      </vt:variant>
      <vt:variant>
        <vt:lpwstr/>
      </vt:variant>
      <vt:variant>
        <vt:lpwstr>_Toc151934104</vt:lpwstr>
      </vt:variant>
      <vt:variant>
        <vt:i4>2031666</vt:i4>
      </vt:variant>
      <vt:variant>
        <vt:i4>44</vt:i4>
      </vt:variant>
      <vt:variant>
        <vt:i4>0</vt:i4>
      </vt:variant>
      <vt:variant>
        <vt:i4>5</vt:i4>
      </vt:variant>
      <vt:variant>
        <vt:lpwstr/>
      </vt:variant>
      <vt:variant>
        <vt:lpwstr>_Toc151934103</vt:lpwstr>
      </vt:variant>
      <vt:variant>
        <vt:i4>2031666</vt:i4>
      </vt:variant>
      <vt:variant>
        <vt:i4>38</vt:i4>
      </vt:variant>
      <vt:variant>
        <vt:i4>0</vt:i4>
      </vt:variant>
      <vt:variant>
        <vt:i4>5</vt:i4>
      </vt:variant>
      <vt:variant>
        <vt:lpwstr/>
      </vt:variant>
      <vt:variant>
        <vt:lpwstr>_Toc151934102</vt:lpwstr>
      </vt:variant>
      <vt:variant>
        <vt:i4>2031666</vt:i4>
      </vt:variant>
      <vt:variant>
        <vt:i4>32</vt:i4>
      </vt:variant>
      <vt:variant>
        <vt:i4>0</vt:i4>
      </vt:variant>
      <vt:variant>
        <vt:i4>5</vt:i4>
      </vt:variant>
      <vt:variant>
        <vt:lpwstr/>
      </vt:variant>
      <vt:variant>
        <vt:lpwstr>_Toc151934101</vt:lpwstr>
      </vt:variant>
      <vt:variant>
        <vt:i4>2031666</vt:i4>
      </vt:variant>
      <vt:variant>
        <vt:i4>26</vt:i4>
      </vt:variant>
      <vt:variant>
        <vt:i4>0</vt:i4>
      </vt:variant>
      <vt:variant>
        <vt:i4>5</vt:i4>
      </vt:variant>
      <vt:variant>
        <vt:lpwstr/>
      </vt:variant>
      <vt:variant>
        <vt:lpwstr>_Toc151934100</vt:lpwstr>
      </vt:variant>
      <vt:variant>
        <vt:i4>1441843</vt:i4>
      </vt:variant>
      <vt:variant>
        <vt:i4>20</vt:i4>
      </vt:variant>
      <vt:variant>
        <vt:i4>0</vt:i4>
      </vt:variant>
      <vt:variant>
        <vt:i4>5</vt:i4>
      </vt:variant>
      <vt:variant>
        <vt:lpwstr/>
      </vt:variant>
      <vt:variant>
        <vt:lpwstr>_Toc151934099</vt:lpwstr>
      </vt:variant>
      <vt:variant>
        <vt:i4>1441843</vt:i4>
      </vt:variant>
      <vt:variant>
        <vt:i4>14</vt:i4>
      </vt:variant>
      <vt:variant>
        <vt:i4>0</vt:i4>
      </vt:variant>
      <vt:variant>
        <vt:i4>5</vt:i4>
      </vt:variant>
      <vt:variant>
        <vt:lpwstr/>
      </vt:variant>
      <vt:variant>
        <vt:lpwstr>_Toc151934098</vt:lpwstr>
      </vt:variant>
      <vt:variant>
        <vt:i4>1441843</vt:i4>
      </vt:variant>
      <vt:variant>
        <vt:i4>8</vt:i4>
      </vt:variant>
      <vt:variant>
        <vt:i4>0</vt:i4>
      </vt:variant>
      <vt:variant>
        <vt:i4>5</vt:i4>
      </vt:variant>
      <vt:variant>
        <vt:lpwstr/>
      </vt:variant>
      <vt:variant>
        <vt:lpwstr>_Toc151934097</vt:lpwstr>
      </vt:variant>
      <vt:variant>
        <vt:i4>1441843</vt:i4>
      </vt:variant>
      <vt:variant>
        <vt:i4>2</vt:i4>
      </vt:variant>
      <vt:variant>
        <vt:i4>0</vt:i4>
      </vt:variant>
      <vt:variant>
        <vt:i4>5</vt:i4>
      </vt:variant>
      <vt:variant>
        <vt:lpwstr/>
      </vt:variant>
      <vt:variant>
        <vt:lpwstr>_Toc151934096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tRACKS THE ELECTRIC POWER CONSUMPTION OF A HOUSEHOLD</dc:title>
  <dc:subject/>
  <dc:creator>Gonçalo Ribeiro</dc:creator>
  <cp:keywords/>
  <dc:description/>
  <cp:lastModifiedBy>André Teixeira (1190384)</cp:lastModifiedBy>
  <cp:revision>3</cp:revision>
  <cp:lastPrinted>2023-12-31T21:54:00Z</cp:lastPrinted>
  <dcterms:created xsi:type="dcterms:W3CDTF">2023-12-31T21:53:00Z</dcterms:created>
  <dcterms:modified xsi:type="dcterms:W3CDTF">2023-12-31T21:54:00Z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2d013904-1d33-44d3-a6f4-e0e6ed6ba316</vt:lpwstr>
  </property>
  <property fmtid="{D5CDD505-2E9C-101B-9397-08002B2CF9AE}" pid="3" name="ContentTypeId">
    <vt:lpwstr>0x01010062A891AAED732F4B93DFFCC4B327E0C6</vt:lpwstr>
  </property>
</Properties>
</file>