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h88qbvz4w3r4" w:id="0"/>
      <w:bookmarkEnd w:id="0"/>
      <w:r w:rsidDel="00000000" w:rsidR="00000000" w:rsidRPr="00000000">
        <w:rPr>
          <w:color w:val="333333"/>
          <w:sz w:val="34"/>
          <w:szCs w:val="34"/>
          <w:rtl w:val="0"/>
        </w:rPr>
        <w:t xml:space="preserve">Aula 1 - Geradores</w:t>
      </w:r>
    </w:p>
    <w:p w:rsidR="00000000" w:rsidDel="00000000" w:rsidP="00000000" w:rsidRDefault="00000000" w:rsidRPr="00000000" w14:paraId="00000002">
      <w:pPr>
        <w:shd w:fill="ffffff" w:val="clear"/>
        <w:spacing w:after="240" w:lineRule="auto"/>
        <w:rPr>
          <w:color w:val="333333"/>
          <w:sz w:val="26"/>
          <w:szCs w:val="26"/>
        </w:rPr>
      </w:pPr>
      <w:r w:rsidDel="00000000" w:rsidR="00000000" w:rsidRPr="00000000">
        <w:rPr>
          <w:color w:val="333333"/>
          <w:sz w:val="26"/>
          <w:szCs w:val="26"/>
          <w:rtl w:val="0"/>
        </w:rPr>
        <w:t xml:space="preserve">Gerador Elétrico</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Elemento do circuito responsável por transformar alguma outra forma de energia, geralmente mecânica ou química (baterias), em energia elétrica, fornecendo uma diferença de potencial ao circuito. Essa diferença de potencial permite a circulação de uma corrente no circuito. A energia que o gerador fornece por unidade de carga é sua força eletromotriz (f.e.m) </w:t>
      </w:r>
      <w:r w:rsidDel="00000000" w:rsidR="00000000" w:rsidRPr="00000000">
        <w:rPr>
          <w:color w:val="333333"/>
          <w:sz w:val="24"/>
          <w:szCs w:val="24"/>
        </w:rPr>
        <w:drawing>
          <wp:inline distB="114300" distT="114300" distL="114300" distR="114300">
            <wp:extent cx="76200" cy="85725"/>
            <wp:effectExtent b="0" l="0" r="0" t="0"/>
            <wp:docPr descr="\varepsilon" id="5" name="image19.png"/>
            <a:graphic>
              <a:graphicData uri="http://schemas.openxmlformats.org/drawingml/2006/picture">
                <pic:pic>
                  <pic:nvPicPr>
                    <pic:cNvPr descr="\varepsilon" id="0" name="image19.png"/>
                    <pic:cNvPicPr preferRelativeResize="0"/>
                  </pic:nvPicPr>
                  <pic:blipFill>
                    <a:blip r:embed="rId6"/>
                    <a:srcRect b="0" l="0" r="0" t="0"/>
                    <a:stretch>
                      <a:fillRect/>
                    </a:stretch>
                  </pic:blipFill>
                  <pic:spPr>
                    <a:xfrm>
                      <a:off x="0" y="0"/>
                      <a:ext cx="76200" cy="85725"/>
                    </a:xfrm>
                    <a:prstGeom prst="rect"/>
                    <a:ln/>
                  </pic:spPr>
                </pic:pic>
              </a:graphicData>
            </a:graphic>
          </wp:inline>
        </w:drawing>
      </w:r>
      <w:r w:rsidDel="00000000" w:rsidR="00000000" w:rsidRPr="00000000">
        <w:rPr>
          <w:color w:val="333333"/>
          <w:sz w:val="24"/>
          <w:szCs w:val="24"/>
          <w:rtl w:val="0"/>
        </w:rPr>
        <w:t xml:space="preserve">.</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847850" cy="1247775"/>
            <wp:effectExtent b="0" l="0" r="0" t="0"/>
            <wp:docPr id="3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18478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4"/>
          <w:szCs w:val="24"/>
        </w:rPr>
        <w:drawing>
          <wp:inline distB="114300" distT="114300" distL="114300" distR="114300">
            <wp:extent cx="76200" cy="85725"/>
            <wp:effectExtent b="0" l="0" r="0" t="0"/>
            <wp:docPr descr="\varepsilon" id="6" name="image4.png"/>
            <a:graphic>
              <a:graphicData uri="http://schemas.openxmlformats.org/drawingml/2006/picture">
                <pic:pic>
                  <pic:nvPicPr>
                    <pic:cNvPr descr="\varepsilon" id="0" name="image4.png"/>
                    <pic:cNvPicPr preferRelativeResize="0"/>
                  </pic:nvPicPr>
                  <pic:blipFill>
                    <a:blip r:embed="rId6"/>
                    <a:srcRect b="0" l="0" r="0" t="0"/>
                    <a:stretch>
                      <a:fillRect/>
                    </a:stretch>
                  </pic:blipFill>
                  <pic:spPr>
                    <a:xfrm>
                      <a:off x="0" y="0"/>
                      <a:ext cx="76200" cy="85725"/>
                    </a:xfrm>
                    <a:prstGeom prst="rect"/>
                    <a:ln/>
                  </pic:spPr>
                </pic:pic>
              </a:graphicData>
            </a:graphic>
          </wp:inline>
        </w:drawing>
      </w:r>
      <w:r w:rsidDel="00000000" w:rsidR="00000000" w:rsidRPr="00000000">
        <w:rPr>
          <w:color w:val="333333"/>
          <w:sz w:val="24"/>
          <w:szCs w:val="24"/>
          <w:rtl w:val="0"/>
        </w:rPr>
        <w:t xml:space="preserve"> (f.e.m) é a d.d.p. total gerada pelo gerador;</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333333"/>
          <w:sz w:val="24"/>
          <w:szCs w:val="24"/>
          <w:rtl w:val="0"/>
        </w:rPr>
        <w:t xml:space="preserve">O produto r.i é a d.d.p. dissipada na forma de calor;</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color w:val="333333"/>
          <w:sz w:val="24"/>
          <w:szCs w:val="24"/>
          <w:rtl w:val="0"/>
        </w:rPr>
        <w:t xml:space="preserve">U é a d.d.p. fornecida pelo gerador para um aparelho.</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shd w:fill="ffffff" w:val="clear"/>
        <w:spacing w:after="240" w:lineRule="auto"/>
        <w:rPr>
          <w:color w:val="333333"/>
          <w:sz w:val="26"/>
          <w:szCs w:val="26"/>
        </w:rPr>
      </w:pPr>
      <w:r w:rsidDel="00000000" w:rsidR="00000000" w:rsidRPr="00000000">
        <w:rPr>
          <w:color w:val="333333"/>
          <w:sz w:val="26"/>
          <w:szCs w:val="26"/>
          <w:rtl w:val="0"/>
        </w:rPr>
        <w:t xml:space="preserve">Equação do Gerador</w:t>
      </w:r>
    </w:p>
    <w:p w:rsidR="00000000" w:rsidDel="00000000" w:rsidP="00000000" w:rsidRDefault="00000000" w:rsidRPr="00000000" w14:paraId="0000000A">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942975" cy="123825"/>
            <wp:effectExtent b="0" l="0" r="0" t="0"/>
            <wp:docPr descr="U= \varepsilon -r \cdot I" id="29" name="image24.png"/>
            <a:graphic>
              <a:graphicData uri="http://schemas.openxmlformats.org/drawingml/2006/picture">
                <pic:pic>
                  <pic:nvPicPr>
                    <pic:cNvPr descr="U= \varepsilon -r \cdot I" id="0" name="image24.png"/>
                    <pic:cNvPicPr preferRelativeResize="0"/>
                  </pic:nvPicPr>
                  <pic:blipFill>
                    <a:blip r:embed="rId8"/>
                    <a:srcRect b="0" l="0" r="0" t="0"/>
                    <a:stretch>
                      <a:fillRect/>
                    </a:stretch>
                  </pic:blipFill>
                  <pic:spPr>
                    <a:xfrm>
                      <a:off x="0" y="0"/>
                      <a:ext cx="942975" cy="123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C">
      <w:pPr>
        <w:shd w:fill="ffffff" w:val="clear"/>
        <w:spacing w:after="240" w:lineRule="auto"/>
        <w:rPr>
          <w:color w:val="333333"/>
          <w:sz w:val="26"/>
          <w:szCs w:val="26"/>
        </w:rPr>
      </w:pPr>
      <w:r w:rsidDel="00000000" w:rsidR="00000000" w:rsidRPr="00000000">
        <w:rPr>
          <w:color w:val="333333"/>
          <w:sz w:val="26"/>
          <w:szCs w:val="26"/>
          <w:rtl w:val="0"/>
        </w:rPr>
        <w:t xml:space="preserve">Gráfico do Gerador</w:t>
      </w:r>
    </w:p>
    <w:p w:rsidR="00000000" w:rsidDel="00000000" w:rsidP="00000000" w:rsidRDefault="00000000" w:rsidRPr="00000000" w14:paraId="0000000D">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3028950" cy="1895475"/>
            <wp:effectExtent b="0" l="0" r="0" t="0"/>
            <wp:docPr id="34"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30289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shd w:fill="ffffff" w:val="clear"/>
        <w:spacing w:after="240" w:lineRule="auto"/>
        <w:rPr>
          <w:color w:val="333333"/>
          <w:sz w:val="26"/>
          <w:szCs w:val="26"/>
        </w:rPr>
      </w:pPr>
      <w:r w:rsidDel="00000000" w:rsidR="00000000" w:rsidRPr="00000000">
        <w:rPr>
          <w:color w:val="333333"/>
          <w:sz w:val="26"/>
          <w:szCs w:val="26"/>
          <w:rtl w:val="0"/>
        </w:rPr>
        <w:t xml:space="preserve">Potência de um gerador</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Potência Total: </w:t>
      </w:r>
      <w:r w:rsidDel="00000000" w:rsidR="00000000" w:rsidRPr="00000000">
        <w:rPr>
          <w:color w:val="333333"/>
          <w:sz w:val="24"/>
          <w:szCs w:val="24"/>
        </w:rPr>
        <w:drawing>
          <wp:inline distB="114300" distT="114300" distL="114300" distR="114300">
            <wp:extent cx="1085850" cy="152400"/>
            <wp:effectExtent b="0" l="0" r="0" t="0"/>
            <wp:docPr descr="P_{TOTAL}=I \cdot \varepsilon" id="12" name="image16.png"/>
            <a:graphic>
              <a:graphicData uri="http://schemas.openxmlformats.org/drawingml/2006/picture">
                <pic:pic>
                  <pic:nvPicPr>
                    <pic:cNvPr descr="P_{TOTAL}=I \cdot \varepsilon" id="0" name="image16.png"/>
                    <pic:cNvPicPr preferRelativeResize="0"/>
                  </pic:nvPicPr>
                  <pic:blipFill>
                    <a:blip r:embed="rId10"/>
                    <a:srcRect b="0" l="0" r="0" t="0"/>
                    <a:stretch>
                      <a:fillRect/>
                    </a:stretch>
                  </pic:blipFill>
                  <pic:spPr>
                    <a:xfrm>
                      <a:off x="0" y="0"/>
                      <a:ext cx="10858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Potência Útil: </w:t>
      </w:r>
      <w:r w:rsidDel="00000000" w:rsidR="00000000" w:rsidRPr="00000000">
        <w:rPr>
          <w:color w:val="333333"/>
          <w:sz w:val="24"/>
          <w:szCs w:val="24"/>
        </w:rPr>
        <w:drawing>
          <wp:inline distB="114300" distT="114300" distL="114300" distR="114300">
            <wp:extent cx="1028700" cy="152400"/>
            <wp:effectExtent b="0" l="0" r="0" t="0"/>
            <wp:docPr descr="P_{UTIL}=I \cdot U" id="2" name="image8.png"/>
            <a:graphic>
              <a:graphicData uri="http://schemas.openxmlformats.org/drawingml/2006/picture">
                <pic:pic>
                  <pic:nvPicPr>
                    <pic:cNvPr descr="P_{UTIL}=I \cdot U" id="0" name="image8.png"/>
                    <pic:cNvPicPr preferRelativeResize="0"/>
                  </pic:nvPicPr>
                  <pic:blipFill>
                    <a:blip r:embed="rId11"/>
                    <a:srcRect b="0" l="0" r="0" t="0"/>
                    <a:stretch>
                      <a:fillRect/>
                    </a:stretch>
                  </pic:blipFill>
                  <pic:spPr>
                    <a:xfrm>
                      <a:off x="0" y="0"/>
                      <a:ext cx="10287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Potência Dissipada: </w:t>
      </w:r>
      <w:r w:rsidDel="00000000" w:rsidR="00000000" w:rsidRPr="00000000">
        <w:rPr>
          <w:color w:val="333333"/>
          <w:sz w:val="24"/>
          <w:szCs w:val="24"/>
        </w:rPr>
        <w:drawing>
          <wp:inline distB="114300" distT="114300" distL="114300" distR="114300">
            <wp:extent cx="952500" cy="180975"/>
            <wp:effectExtent b="0" l="0" r="0" t="0"/>
            <wp:docPr descr="P_{DIS}=r\cdot I^2" id="36" name="image22.png"/>
            <a:graphic>
              <a:graphicData uri="http://schemas.openxmlformats.org/drawingml/2006/picture">
                <pic:pic>
                  <pic:nvPicPr>
                    <pic:cNvPr descr="P_{DIS}=r\cdot I^2" id="0" name="image22.png"/>
                    <pic:cNvPicPr preferRelativeResize="0"/>
                  </pic:nvPicPr>
                  <pic:blipFill>
                    <a:blip r:embed="rId12"/>
                    <a:srcRect b="0" l="0" r="0" t="0"/>
                    <a:stretch>
                      <a:fillRect/>
                    </a:stretch>
                  </pic:blipFill>
                  <pic:spPr>
                    <a:xfrm>
                      <a:off x="0" y="0"/>
                      <a:ext cx="9525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4">
      <w:pPr>
        <w:shd w:fill="ffffff" w:val="clear"/>
        <w:spacing w:after="240" w:lineRule="auto"/>
        <w:rPr>
          <w:color w:val="333333"/>
          <w:sz w:val="26"/>
          <w:szCs w:val="26"/>
        </w:rPr>
      </w:pPr>
      <w:r w:rsidDel="00000000" w:rsidR="00000000" w:rsidRPr="00000000">
        <w:rPr>
          <w:color w:val="333333"/>
          <w:sz w:val="26"/>
          <w:szCs w:val="26"/>
          <w:rtl w:val="0"/>
        </w:rPr>
        <w:t xml:space="preserve">Rendimento Elétrico no Gerador</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O rendimento elétrico de um gerador mede quanto da energia gerada e transmitida aos portadores de carga (potência total gerada) está sendo efetivamente fornecida (potência útil) ao circuito. É dado por:</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314450" cy="381000"/>
            <wp:effectExtent b="0" l="0" r="0" t="0"/>
            <wp:docPr descr="\eta =\frac{P_{UTIL}}{P_{TOTAL}}=\frac{U}{\varepsilon }" id="23" name="image21.png"/>
            <a:graphic>
              <a:graphicData uri="http://schemas.openxmlformats.org/drawingml/2006/picture">
                <pic:pic>
                  <pic:nvPicPr>
                    <pic:cNvPr descr="\eta =\frac{P_{UTIL}}{P_{TOTAL}}=\frac{U}{\varepsilon }" id="0" name="image21.png"/>
                    <pic:cNvPicPr preferRelativeResize="0"/>
                  </pic:nvPicPr>
                  <pic:blipFill>
                    <a:blip r:embed="rId13"/>
                    <a:srcRect b="0" l="0" r="0" t="0"/>
                    <a:stretch>
                      <a:fillRect/>
                    </a:stretch>
                  </pic:blipFill>
                  <pic:spPr>
                    <a:xfrm>
                      <a:off x="0" y="0"/>
                      <a:ext cx="13144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before="0" w:line="288" w:lineRule="auto"/>
        <w:rPr>
          <w:color w:val="333333"/>
          <w:sz w:val="34"/>
          <w:szCs w:val="34"/>
        </w:rPr>
      </w:pPr>
      <w:bookmarkStart w:colFirst="0" w:colLast="0" w:name="_bsyl244se14o" w:id="1"/>
      <w:bookmarkEnd w:id="1"/>
      <w:r w:rsidDel="00000000" w:rsidR="00000000" w:rsidRPr="00000000">
        <w:rPr>
          <w:color w:val="333333"/>
          <w:sz w:val="34"/>
          <w:szCs w:val="34"/>
          <w:rtl w:val="0"/>
        </w:rPr>
        <w:t xml:space="preserve">Aula 2 - Receptores</w:t>
      </w:r>
    </w:p>
    <w:p w:rsidR="00000000" w:rsidDel="00000000" w:rsidP="00000000" w:rsidRDefault="00000000" w:rsidRPr="00000000" w14:paraId="00000019">
      <w:pPr>
        <w:shd w:fill="ffffff" w:val="clear"/>
        <w:spacing w:after="240" w:lineRule="auto"/>
        <w:rPr>
          <w:color w:val="333333"/>
          <w:sz w:val="26"/>
          <w:szCs w:val="26"/>
        </w:rPr>
      </w:pPr>
      <w:r w:rsidDel="00000000" w:rsidR="00000000" w:rsidRPr="00000000">
        <w:rPr>
          <w:color w:val="333333"/>
          <w:sz w:val="26"/>
          <w:szCs w:val="26"/>
          <w:rtl w:val="0"/>
        </w:rPr>
        <w:t xml:space="preserve">Receptor Elétrico</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A relação entre energia mecânica e quantidade de carga elétrica que atravessa o aparelho chama-se força contra eletromotriz (f.c.e.m.) </w:t>
      </w:r>
      <w:r w:rsidDel="00000000" w:rsidR="00000000" w:rsidRPr="00000000">
        <w:rPr>
          <w:color w:val="333333"/>
          <w:sz w:val="24"/>
          <w:szCs w:val="24"/>
        </w:rPr>
        <w:drawing>
          <wp:inline distB="114300" distT="114300" distL="114300" distR="114300">
            <wp:extent cx="114300" cy="133350"/>
            <wp:effectExtent b="0" l="0" r="0" t="0"/>
            <wp:docPr descr="\varepsilon '" id="27" name="image33.png"/>
            <a:graphic>
              <a:graphicData uri="http://schemas.openxmlformats.org/drawingml/2006/picture">
                <pic:pic>
                  <pic:nvPicPr>
                    <pic:cNvPr descr="\varepsilon '" id="0" name="image33.png"/>
                    <pic:cNvPicPr preferRelativeResize="0"/>
                  </pic:nvPicPr>
                  <pic:blipFill>
                    <a:blip r:embed="rId14"/>
                    <a:srcRect b="0" l="0" r="0" t="0"/>
                    <a:stretch>
                      <a:fillRect/>
                    </a:stretch>
                  </pic:blipFill>
                  <pic:spPr>
                    <a:xfrm>
                      <a:off x="0" y="0"/>
                      <a:ext cx="114300" cy="133350"/>
                    </a:xfrm>
                    <a:prstGeom prst="rect"/>
                    <a:ln/>
                  </pic:spPr>
                </pic:pic>
              </a:graphicData>
            </a:graphic>
          </wp:inline>
        </w:drawing>
      </w:r>
      <w:r w:rsidDel="00000000" w:rsidR="00000000" w:rsidRPr="00000000">
        <w:rPr>
          <w:color w:val="333333"/>
          <w:sz w:val="24"/>
          <w:szCs w:val="24"/>
          <w:rtl w:val="0"/>
        </w:rPr>
        <w:t xml:space="preserve">, também medida em volt (V). A corrente elétrica, no interior do receptor, vai do maior para o menor potencial, pois ocorre em razão do movimento espontâneo.</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428875" cy="1228725"/>
            <wp:effectExtent b="0" l="0" r="0" t="0"/>
            <wp:docPr id="24"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24288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D">
      <w:pPr>
        <w:shd w:fill="ffffff" w:val="clear"/>
        <w:spacing w:after="240" w:lineRule="auto"/>
        <w:rPr>
          <w:color w:val="333333"/>
          <w:sz w:val="26"/>
          <w:szCs w:val="26"/>
        </w:rPr>
      </w:pPr>
      <w:r w:rsidDel="00000000" w:rsidR="00000000" w:rsidRPr="00000000">
        <w:rPr>
          <w:color w:val="333333"/>
          <w:sz w:val="26"/>
          <w:szCs w:val="26"/>
          <w:rtl w:val="0"/>
        </w:rPr>
        <w:t xml:space="preserve">Equação do Receptor</w:t>
      </w:r>
    </w:p>
    <w:p w:rsidR="00000000" w:rsidDel="00000000" w:rsidP="00000000" w:rsidRDefault="00000000" w:rsidRPr="00000000" w14:paraId="0000001E">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981075" cy="152400"/>
            <wp:effectExtent b="0" l="0" r="0" t="0"/>
            <wp:docPr descr="U= \varepsilon '+r\cdot I" id="13" name="image7.png"/>
            <a:graphic>
              <a:graphicData uri="http://schemas.openxmlformats.org/drawingml/2006/picture">
                <pic:pic>
                  <pic:nvPicPr>
                    <pic:cNvPr descr="U= \varepsilon '+r\cdot I" id="0" name="image7.png"/>
                    <pic:cNvPicPr preferRelativeResize="0"/>
                  </pic:nvPicPr>
                  <pic:blipFill>
                    <a:blip r:embed="rId16"/>
                    <a:srcRect b="0" l="0" r="0" t="0"/>
                    <a:stretch>
                      <a:fillRect/>
                    </a:stretch>
                  </pic:blipFill>
                  <pic:spPr>
                    <a:xfrm>
                      <a:off x="0" y="0"/>
                      <a:ext cx="9810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0">
      <w:pPr>
        <w:shd w:fill="ffffff" w:val="clear"/>
        <w:spacing w:after="240" w:lineRule="auto"/>
        <w:rPr>
          <w:color w:val="333333"/>
          <w:sz w:val="26"/>
          <w:szCs w:val="26"/>
        </w:rPr>
      </w:pPr>
      <w:r w:rsidDel="00000000" w:rsidR="00000000" w:rsidRPr="00000000">
        <w:rPr>
          <w:color w:val="333333"/>
          <w:sz w:val="26"/>
          <w:szCs w:val="26"/>
          <w:rtl w:val="0"/>
        </w:rPr>
        <w:t xml:space="preserve">Gráfico do Receptor</w:t>
      </w:r>
    </w:p>
    <w:p w:rsidR="00000000" w:rsidDel="00000000" w:rsidP="00000000" w:rsidRDefault="00000000" w:rsidRPr="00000000" w14:paraId="00000021">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2857500" cy="17907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575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3">
      <w:pPr>
        <w:shd w:fill="ffffff" w:val="clear"/>
        <w:spacing w:after="240" w:lineRule="auto"/>
        <w:rPr>
          <w:color w:val="333333"/>
          <w:sz w:val="26"/>
          <w:szCs w:val="26"/>
        </w:rPr>
      </w:pPr>
      <w:r w:rsidDel="00000000" w:rsidR="00000000" w:rsidRPr="00000000">
        <w:rPr>
          <w:color w:val="333333"/>
          <w:sz w:val="26"/>
          <w:szCs w:val="26"/>
          <w:rtl w:val="0"/>
        </w:rPr>
        <w:t xml:space="preserve">Potência de um Receptor</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tl w:val="0"/>
        </w:rPr>
        <w:t xml:space="preserve">Potência Total: </w:t>
      </w:r>
      <w:r w:rsidDel="00000000" w:rsidR="00000000" w:rsidRPr="00000000">
        <w:rPr>
          <w:color w:val="333333"/>
          <w:sz w:val="24"/>
          <w:szCs w:val="24"/>
        </w:rPr>
        <w:drawing>
          <wp:inline distB="114300" distT="114300" distL="114300" distR="114300">
            <wp:extent cx="1143000" cy="152400"/>
            <wp:effectExtent b="0" l="0" r="0" t="0"/>
            <wp:docPr descr="P_{TOTAL}=I \cdot U" id="21" name="image23.png"/>
            <a:graphic>
              <a:graphicData uri="http://schemas.openxmlformats.org/drawingml/2006/picture">
                <pic:pic>
                  <pic:nvPicPr>
                    <pic:cNvPr descr="P_{TOTAL}=I \cdot U" id="0" name="image23.png"/>
                    <pic:cNvPicPr preferRelativeResize="0"/>
                  </pic:nvPicPr>
                  <pic:blipFill>
                    <a:blip r:embed="rId18"/>
                    <a:srcRect b="0" l="0" r="0" t="0"/>
                    <a:stretch>
                      <a:fillRect/>
                    </a:stretch>
                  </pic:blipFill>
                  <pic:spPr>
                    <a:xfrm>
                      <a:off x="0" y="0"/>
                      <a:ext cx="1143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Potência Útil: </w:t>
      </w:r>
      <w:r w:rsidDel="00000000" w:rsidR="00000000" w:rsidRPr="00000000">
        <w:rPr>
          <w:color w:val="333333"/>
          <w:sz w:val="24"/>
          <w:szCs w:val="24"/>
        </w:rPr>
        <w:drawing>
          <wp:inline distB="114300" distT="114300" distL="114300" distR="114300">
            <wp:extent cx="1009650" cy="161925"/>
            <wp:effectExtent b="0" l="0" r="0" t="0"/>
            <wp:docPr descr="P_{UTIL}=I \cdot \varepsilon '" id="18" name="image14.png"/>
            <a:graphic>
              <a:graphicData uri="http://schemas.openxmlformats.org/drawingml/2006/picture">
                <pic:pic>
                  <pic:nvPicPr>
                    <pic:cNvPr descr="P_{UTIL}=I \cdot \varepsilon '" id="0" name="image14.png"/>
                    <pic:cNvPicPr preferRelativeResize="0"/>
                  </pic:nvPicPr>
                  <pic:blipFill>
                    <a:blip r:embed="rId19"/>
                    <a:srcRect b="0" l="0" r="0" t="0"/>
                    <a:stretch>
                      <a:fillRect/>
                    </a:stretch>
                  </pic:blipFill>
                  <pic:spPr>
                    <a:xfrm>
                      <a:off x="0" y="0"/>
                      <a:ext cx="10096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Potência Dissipada: </w:t>
      </w:r>
      <w:r w:rsidDel="00000000" w:rsidR="00000000" w:rsidRPr="00000000">
        <w:rPr>
          <w:color w:val="333333"/>
          <w:sz w:val="24"/>
          <w:szCs w:val="24"/>
        </w:rPr>
        <w:drawing>
          <wp:inline distB="114300" distT="114300" distL="114300" distR="114300">
            <wp:extent cx="952500" cy="180975"/>
            <wp:effectExtent b="0" l="0" r="0" t="0"/>
            <wp:docPr descr="P_{DIS}=r\cdot I^2" id="14" name="image12.png"/>
            <a:graphic>
              <a:graphicData uri="http://schemas.openxmlformats.org/drawingml/2006/picture">
                <pic:pic>
                  <pic:nvPicPr>
                    <pic:cNvPr descr="P_{DIS}=r\cdot I^2" id="0" name="image12.png"/>
                    <pic:cNvPicPr preferRelativeResize="0"/>
                  </pic:nvPicPr>
                  <pic:blipFill>
                    <a:blip r:embed="rId12"/>
                    <a:srcRect b="0" l="0" r="0" t="0"/>
                    <a:stretch>
                      <a:fillRect/>
                    </a:stretch>
                  </pic:blipFill>
                  <pic:spPr>
                    <a:xfrm>
                      <a:off x="0" y="0"/>
                      <a:ext cx="9525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8">
      <w:pPr>
        <w:shd w:fill="ffffff" w:val="clear"/>
        <w:spacing w:after="240" w:lineRule="auto"/>
        <w:rPr>
          <w:color w:val="333333"/>
          <w:sz w:val="26"/>
          <w:szCs w:val="26"/>
        </w:rPr>
      </w:pPr>
      <w:r w:rsidDel="00000000" w:rsidR="00000000" w:rsidRPr="00000000">
        <w:rPr>
          <w:color w:val="333333"/>
          <w:sz w:val="26"/>
          <w:szCs w:val="26"/>
          <w:rtl w:val="0"/>
        </w:rPr>
        <w:t xml:space="preserve">Rendimento Elétrico no Receptor</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Mede o quanto de energia elétrica foi convertida em energia não térmica (cinética de rotação ou potencial química). É dado por:</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409700" cy="381000"/>
            <wp:effectExtent b="0" l="0" r="0" t="0"/>
            <wp:docPr descr="\eta =\frac{P_{UTIL}}{P_{TOTAL}}= \varepsilon 'U" id="8" name="image17.png"/>
            <a:graphic>
              <a:graphicData uri="http://schemas.openxmlformats.org/drawingml/2006/picture">
                <pic:pic>
                  <pic:nvPicPr>
                    <pic:cNvPr descr="\eta =\frac{P_{UTIL}}{P_{TOTAL}}= \varepsilon 'U" id="0" name="image17.png"/>
                    <pic:cNvPicPr preferRelativeResize="0"/>
                  </pic:nvPicPr>
                  <pic:blipFill>
                    <a:blip r:embed="rId20"/>
                    <a:srcRect b="0" l="0" r="0" t="0"/>
                    <a:stretch>
                      <a:fillRect/>
                    </a:stretch>
                  </pic:blipFill>
                  <pic:spPr>
                    <a:xfrm>
                      <a:off x="0" y="0"/>
                      <a:ext cx="14097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80" w:before="0" w:line="288" w:lineRule="auto"/>
        <w:rPr>
          <w:color w:val="333333"/>
          <w:sz w:val="34"/>
          <w:szCs w:val="34"/>
        </w:rPr>
      </w:pPr>
      <w:bookmarkStart w:colFirst="0" w:colLast="0" w:name="_q0b3tls9bbe1" w:id="2"/>
      <w:bookmarkEnd w:id="2"/>
      <w:r w:rsidDel="00000000" w:rsidR="00000000" w:rsidRPr="00000000">
        <w:rPr>
          <w:color w:val="333333"/>
          <w:sz w:val="34"/>
          <w:szCs w:val="34"/>
          <w:rtl w:val="0"/>
        </w:rPr>
        <w:t xml:space="preserve">Aula 3 - Leis de Kirchhoff</w:t>
      </w:r>
    </w:p>
    <w:p w:rsidR="00000000" w:rsidDel="00000000" w:rsidP="00000000" w:rsidRDefault="00000000" w:rsidRPr="00000000" w14:paraId="0000002D">
      <w:pPr>
        <w:shd w:fill="ffffff" w:val="clear"/>
        <w:spacing w:after="240" w:lineRule="auto"/>
        <w:rPr>
          <w:color w:val="333333"/>
          <w:sz w:val="26"/>
          <w:szCs w:val="26"/>
        </w:rPr>
      </w:pPr>
      <w:r w:rsidDel="00000000" w:rsidR="00000000" w:rsidRPr="00000000">
        <w:rPr>
          <w:color w:val="333333"/>
          <w:sz w:val="26"/>
          <w:szCs w:val="26"/>
          <w:rtl w:val="0"/>
        </w:rPr>
        <w:t xml:space="preserve">1ª Lei de Kirchhoff ou Lei dos Nós</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A soma das correntes que chegam a um nó deve ser igual à soma das correntes que dele saem.</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095500" cy="2428875"/>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0955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lineRule="auto"/>
        <w:rPr>
          <w:color w:val="333333"/>
          <w:sz w:val="26"/>
          <w:szCs w:val="26"/>
        </w:rPr>
      </w:pPr>
      <w:r w:rsidDel="00000000" w:rsidR="00000000" w:rsidRPr="00000000">
        <w:rPr>
          <w:color w:val="333333"/>
          <w:sz w:val="26"/>
          <w:szCs w:val="26"/>
          <w:rtl w:val="0"/>
        </w:rPr>
        <w:t xml:space="preserve">2ª Lei de Kirchhoff ou Lei das Malhas</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A soma das tensões orientadas no sentido horário em uma malha deve ser igual à soma das tensões orientadas no sentido anti-horário na mesma malha.</w:t>
      </w:r>
    </w:p>
    <w:p w:rsidR="00000000" w:rsidDel="00000000" w:rsidP="00000000" w:rsidRDefault="00000000" w:rsidRPr="00000000" w14:paraId="0000003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828925" cy="1885950"/>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8289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hd w:fill="ffffff" w:val="clear"/>
        <w:spacing w:after="80" w:before="0" w:line="288" w:lineRule="auto"/>
        <w:rPr>
          <w:color w:val="333333"/>
          <w:sz w:val="34"/>
          <w:szCs w:val="34"/>
        </w:rPr>
      </w:pPr>
      <w:bookmarkStart w:colFirst="0" w:colLast="0" w:name="_au2w0kdazdfm" w:id="3"/>
      <w:bookmarkEnd w:id="3"/>
      <w:r w:rsidDel="00000000" w:rsidR="00000000" w:rsidRPr="00000000">
        <w:rPr>
          <w:color w:val="333333"/>
          <w:sz w:val="34"/>
          <w:szCs w:val="34"/>
          <w:rtl w:val="0"/>
        </w:rPr>
        <w:t xml:space="preserve">Aula 4 - Ponte de Wheatstone</w:t>
      </w:r>
    </w:p>
    <w:p w:rsidR="00000000" w:rsidDel="00000000" w:rsidP="00000000" w:rsidRDefault="00000000" w:rsidRPr="00000000" w14:paraId="00000036">
      <w:pPr>
        <w:shd w:fill="ffffff" w:val="clear"/>
        <w:spacing w:after="240" w:lineRule="auto"/>
        <w:rPr>
          <w:color w:val="333333"/>
          <w:sz w:val="26"/>
          <w:szCs w:val="26"/>
        </w:rPr>
      </w:pPr>
      <w:r w:rsidDel="00000000" w:rsidR="00000000" w:rsidRPr="00000000">
        <w:rPr>
          <w:color w:val="333333"/>
          <w:sz w:val="26"/>
          <w:szCs w:val="26"/>
          <w:rtl w:val="0"/>
        </w:rPr>
        <w:t xml:space="preserve">Galvanômetro</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tl w:val="0"/>
        </w:rPr>
        <w:t xml:space="preserve">Instrumento destinado a medir correntes elétricas de baixa intensidade. A diferença básica entre ele e o amperímetro é sua sensibilidade para medir correntes de baixíssimo valor.</w:t>
      </w:r>
    </w:p>
    <w:p w:rsidR="00000000" w:rsidDel="00000000" w:rsidP="00000000" w:rsidRDefault="00000000" w:rsidRPr="00000000" w14:paraId="0000003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9">
      <w:pPr>
        <w:shd w:fill="ffffff" w:val="clear"/>
        <w:spacing w:after="240" w:lineRule="auto"/>
        <w:rPr>
          <w:color w:val="333333"/>
          <w:sz w:val="26"/>
          <w:szCs w:val="26"/>
        </w:rPr>
      </w:pPr>
      <w:r w:rsidDel="00000000" w:rsidR="00000000" w:rsidRPr="00000000">
        <w:rPr>
          <w:color w:val="333333"/>
          <w:sz w:val="26"/>
          <w:szCs w:val="26"/>
          <w:rtl w:val="0"/>
        </w:rPr>
        <w:t xml:space="preserve">Ponte de Wheatstone</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tl w:val="0"/>
        </w:rPr>
        <w:t xml:space="preserve">Destina-se a determinar uma resistência desconhecida. Ausência de passagem de corrente no galvanômetro significa que a ponte está em equilíbrio e assim os produtos das resistências opostas são iguais. Se um motor for ligado entre</w:t>
      </w:r>
      <w:r w:rsidDel="00000000" w:rsidR="00000000" w:rsidRPr="00000000">
        <w:rPr>
          <w:i w:val="1"/>
          <w:color w:val="333333"/>
          <w:sz w:val="24"/>
          <w:szCs w:val="24"/>
          <w:rtl w:val="0"/>
        </w:rPr>
        <w:t xml:space="preserve">  B   e D</w:t>
      </w:r>
      <w:r w:rsidDel="00000000" w:rsidR="00000000" w:rsidRPr="00000000">
        <w:rPr>
          <w:color w:val="333333"/>
          <w:sz w:val="24"/>
          <w:szCs w:val="24"/>
          <w:rtl w:val="0"/>
        </w:rPr>
        <w:t xml:space="preserve">, ele não funcionará quando a ponte estiver equilibrada.</w:t>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48025" cy="2533650"/>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2480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lineRule="auto"/>
        <w:rPr>
          <w:color w:val="333333"/>
          <w:sz w:val="24"/>
          <w:szCs w:val="24"/>
        </w:rPr>
      </w:pPr>
      <w:r w:rsidDel="00000000" w:rsidR="00000000" w:rsidRPr="00000000">
        <w:rPr>
          <w:color w:val="333333"/>
          <w:sz w:val="24"/>
          <w:szCs w:val="24"/>
          <w:rtl w:val="0"/>
        </w:rPr>
        <w:t xml:space="preserve">Para uma ponte de Wheatstone equilibrada tem-se:</w:t>
      </w:r>
    </w:p>
    <w:p w:rsidR="00000000" w:rsidDel="00000000" w:rsidP="00000000" w:rsidRDefault="00000000" w:rsidRPr="00000000" w14:paraId="0000003D">
      <w:pPr>
        <w:shd w:fill="ffffff" w:val="clear"/>
        <w:spacing w:after="240" w:lineRule="auto"/>
        <w:rPr>
          <w:color w:val="333333"/>
          <w:sz w:val="18"/>
          <w:szCs w:val="18"/>
        </w:rPr>
      </w:pPr>
      <w:r w:rsidDel="00000000" w:rsidR="00000000" w:rsidRPr="00000000">
        <w:rPr>
          <w:color w:val="333333"/>
          <w:sz w:val="24"/>
          <w:szCs w:val="24"/>
          <w:rtl w:val="0"/>
        </w:rPr>
        <w:t xml:space="preserve">R</w:t>
      </w:r>
      <w:r w:rsidDel="00000000" w:rsidR="00000000" w:rsidRPr="00000000">
        <w:rPr>
          <w:color w:val="333333"/>
          <w:sz w:val="18"/>
          <w:szCs w:val="18"/>
          <w:rtl w:val="0"/>
        </w:rPr>
        <w:t xml:space="preserve">1 </w:t>
      </w:r>
      <w:r w:rsidDel="00000000" w:rsidR="00000000" w:rsidRPr="00000000">
        <w:rPr>
          <w:color w:val="333333"/>
          <w:sz w:val="24"/>
          <w:szCs w:val="24"/>
          <w:rtl w:val="0"/>
        </w:rPr>
        <w:t xml:space="preserve">. R</w:t>
      </w:r>
      <w:r w:rsidDel="00000000" w:rsidR="00000000" w:rsidRPr="00000000">
        <w:rPr>
          <w:color w:val="333333"/>
          <w:sz w:val="18"/>
          <w:szCs w:val="18"/>
          <w:rtl w:val="0"/>
        </w:rPr>
        <w:t xml:space="preserve">4 </w:t>
      </w:r>
      <w:r w:rsidDel="00000000" w:rsidR="00000000" w:rsidRPr="00000000">
        <w:rPr>
          <w:color w:val="333333"/>
          <w:sz w:val="24"/>
          <w:szCs w:val="24"/>
          <w:rtl w:val="0"/>
        </w:rPr>
        <w:t xml:space="preserve">= R</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R</w:t>
      </w:r>
      <w:r w:rsidDel="00000000" w:rsidR="00000000" w:rsidRPr="00000000">
        <w:rPr>
          <w:color w:val="333333"/>
          <w:sz w:val="18"/>
          <w:szCs w:val="18"/>
          <w:rtl w:val="0"/>
        </w:rPr>
        <w:t xml:space="preserve">3</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80" w:before="0" w:line="288" w:lineRule="auto"/>
        <w:rPr>
          <w:color w:val="333333"/>
          <w:sz w:val="34"/>
          <w:szCs w:val="34"/>
        </w:rPr>
      </w:pPr>
      <w:bookmarkStart w:colFirst="0" w:colLast="0" w:name="_mcd4gqag3sss" w:id="4"/>
      <w:bookmarkEnd w:id="4"/>
      <w:r w:rsidDel="00000000" w:rsidR="00000000" w:rsidRPr="00000000">
        <w:rPr>
          <w:color w:val="333333"/>
          <w:sz w:val="34"/>
          <w:szCs w:val="34"/>
          <w:rtl w:val="0"/>
        </w:rPr>
        <w:t xml:space="preserve">Aula 5 - Capacitores</w:t>
      </w:r>
    </w:p>
    <w:p w:rsidR="00000000" w:rsidDel="00000000" w:rsidP="00000000" w:rsidRDefault="00000000" w:rsidRPr="00000000" w14:paraId="00000041">
      <w:pPr>
        <w:shd w:fill="ffffff" w:val="clear"/>
        <w:spacing w:after="240" w:lineRule="auto"/>
        <w:rPr>
          <w:color w:val="333333"/>
          <w:sz w:val="26"/>
          <w:szCs w:val="26"/>
        </w:rPr>
      </w:pPr>
      <w:r w:rsidDel="00000000" w:rsidR="00000000" w:rsidRPr="00000000">
        <w:rPr>
          <w:color w:val="333333"/>
          <w:sz w:val="26"/>
          <w:szCs w:val="26"/>
          <w:rtl w:val="0"/>
        </w:rPr>
        <w:t xml:space="preserve">Capacitores</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tl w:val="0"/>
        </w:rPr>
        <w:t xml:space="preserve">Armazenam energia potencial elétrica, através do acúmulo de cargas, quando submetidos a uma diferença de potencial fornecida por uma bateria. Posteriormente podemos aproveitar essa energia elétrica, por exemplo, descarregando-a num resistor.</w:t>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4">
      <w:pPr>
        <w:shd w:fill="ffffff" w:val="clear"/>
        <w:spacing w:after="240" w:lineRule="auto"/>
        <w:rPr>
          <w:color w:val="333333"/>
          <w:sz w:val="26"/>
          <w:szCs w:val="26"/>
        </w:rPr>
      </w:pPr>
      <w:r w:rsidDel="00000000" w:rsidR="00000000" w:rsidRPr="00000000">
        <w:rPr>
          <w:color w:val="333333"/>
          <w:sz w:val="26"/>
          <w:szCs w:val="26"/>
          <w:rtl w:val="0"/>
        </w:rPr>
        <w:t xml:space="preserve">Capacitância</w:t>
      </w:r>
    </w:p>
    <w:p w:rsidR="00000000" w:rsidDel="00000000" w:rsidP="00000000" w:rsidRDefault="00000000" w:rsidRPr="00000000" w14:paraId="00000045">
      <w:pPr>
        <w:shd w:fill="ffffff" w:val="clear"/>
        <w:spacing w:after="240" w:lineRule="auto"/>
        <w:rPr>
          <w:color w:val="333333"/>
          <w:sz w:val="24"/>
          <w:szCs w:val="24"/>
        </w:rPr>
      </w:pPr>
      <w:r w:rsidDel="00000000" w:rsidR="00000000" w:rsidRPr="00000000">
        <w:rPr>
          <w:color w:val="333333"/>
          <w:sz w:val="24"/>
          <w:szCs w:val="24"/>
          <w:rtl w:val="0"/>
        </w:rPr>
        <w:t xml:space="preserve">A quantidade de carga </w:t>
      </w:r>
      <w:r w:rsidDel="00000000" w:rsidR="00000000" w:rsidRPr="00000000">
        <w:rPr>
          <w:color w:val="333333"/>
          <w:sz w:val="24"/>
          <w:szCs w:val="24"/>
        </w:rPr>
        <w:drawing>
          <wp:inline distB="114300" distT="114300" distL="114300" distR="114300">
            <wp:extent cx="247650" cy="180975"/>
            <wp:effectExtent b="0" l="0" r="0" t="0"/>
            <wp:docPr descr="(Q)" id="31" name="image31.png"/>
            <a:graphic>
              <a:graphicData uri="http://schemas.openxmlformats.org/drawingml/2006/picture">
                <pic:pic>
                  <pic:nvPicPr>
                    <pic:cNvPr descr="(Q)" id="0" name="image31.png"/>
                    <pic:cNvPicPr preferRelativeResize="0"/>
                  </pic:nvPicPr>
                  <pic:blipFill>
                    <a:blip r:embed="rId24"/>
                    <a:srcRect b="0" l="0" r="0" t="0"/>
                    <a:stretch>
                      <a:fillRect/>
                    </a:stretch>
                  </pic:blipFill>
                  <pic:spPr>
                    <a:xfrm>
                      <a:off x="0" y="0"/>
                      <a:ext cx="247650" cy="180975"/>
                    </a:xfrm>
                    <a:prstGeom prst="rect"/>
                    <a:ln/>
                  </pic:spPr>
                </pic:pic>
              </a:graphicData>
            </a:graphic>
          </wp:inline>
        </w:drawing>
      </w:r>
      <w:r w:rsidDel="00000000" w:rsidR="00000000" w:rsidRPr="00000000">
        <w:rPr>
          <w:color w:val="333333"/>
          <w:sz w:val="24"/>
          <w:szCs w:val="24"/>
          <w:rtl w:val="0"/>
        </w:rPr>
        <w:t xml:space="preserve"> que um capacitor consegue armazenar de acordo com a diferença de potencial fornecida </w:t>
      </w:r>
      <w:r w:rsidDel="00000000" w:rsidR="00000000" w:rsidRPr="00000000">
        <w:rPr>
          <w:color w:val="333333"/>
          <w:sz w:val="24"/>
          <w:szCs w:val="24"/>
        </w:rPr>
        <w:drawing>
          <wp:inline distB="114300" distT="114300" distL="114300" distR="114300">
            <wp:extent cx="247650" cy="180975"/>
            <wp:effectExtent b="0" l="0" r="0" t="0"/>
            <wp:docPr descr="(U)" id="30" name="image28.png"/>
            <a:graphic>
              <a:graphicData uri="http://schemas.openxmlformats.org/drawingml/2006/picture">
                <pic:pic>
                  <pic:nvPicPr>
                    <pic:cNvPr descr="(U)" id="0" name="image28.png"/>
                    <pic:cNvPicPr preferRelativeResize="0"/>
                  </pic:nvPicPr>
                  <pic:blipFill>
                    <a:blip r:embed="rId25"/>
                    <a:srcRect b="0" l="0" r="0" t="0"/>
                    <a:stretch>
                      <a:fillRect/>
                    </a:stretch>
                  </pic:blipFill>
                  <pic:spPr>
                    <a:xfrm>
                      <a:off x="0" y="0"/>
                      <a:ext cx="247650" cy="180975"/>
                    </a:xfrm>
                    <a:prstGeom prst="rect"/>
                    <a:ln/>
                  </pic:spPr>
                </pic:pic>
              </a:graphicData>
            </a:graphic>
          </wp:inline>
        </w:drawing>
      </w:r>
      <w:r w:rsidDel="00000000" w:rsidR="00000000" w:rsidRPr="00000000">
        <w:rPr>
          <w:color w:val="333333"/>
          <w:sz w:val="24"/>
          <w:szCs w:val="24"/>
          <w:rtl w:val="0"/>
        </w:rPr>
        <w:t xml:space="preserve"> define a sua capacitância </w:t>
      </w:r>
      <w:r w:rsidDel="00000000" w:rsidR="00000000" w:rsidRPr="00000000">
        <w:rPr>
          <w:color w:val="333333"/>
          <w:sz w:val="24"/>
          <w:szCs w:val="24"/>
        </w:rPr>
        <w:drawing>
          <wp:inline distB="114300" distT="114300" distL="114300" distR="114300">
            <wp:extent cx="247650" cy="180975"/>
            <wp:effectExtent b="0" l="0" r="0" t="0"/>
            <wp:docPr descr="(C)" id="26" name="image29.png"/>
            <a:graphic>
              <a:graphicData uri="http://schemas.openxmlformats.org/drawingml/2006/picture">
                <pic:pic>
                  <pic:nvPicPr>
                    <pic:cNvPr descr="(C)" id="0" name="image29.png"/>
                    <pic:cNvPicPr preferRelativeResize="0"/>
                  </pic:nvPicPr>
                  <pic:blipFill>
                    <a:blip r:embed="rId26"/>
                    <a:srcRect b="0" l="0" r="0" t="0"/>
                    <a:stretch>
                      <a:fillRect/>
                    </a:stretch>
                  </pic:blipFill>
                  <pic:spPr>
                    <a:xfrm>
                      <a:off x="0" y="0"/>
                      <a:ext cx="247650" cy="180975"/>
                    </a:xfrm>
                    <a:prstGeom prst="rect"/>
                    <a:ln/>
                  </pic:spPr>
                </pic:pic>
              </a:graphicData>
            </a:graphic>
          </wp:inline>
        </w:drawing>
      </w:r>
      <w:r w:rsidDel="00000000" w:rsidR="00000000" w:rsidRPr="00000000">
        <w:rPr>
          <w:color w:val="333333"/>
          <w:sz w:val="24"/>
          <w:szCs w:val="24"/>
          <w:rtl w:val="0"/>
        </w:rPr>
        <w:t xml:space="preserve">:</w:t>
      </w:r>
    </w:p>
    <w:p w:rsidR="00000000" w:rsidDel="00000000" w:rsidP="00000000" w:rsidRDefault="00000000" w:rsidRPr="00000000" w14:paraId="0000004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762000" cy="161925"/>
            <wp:effectExtent b="0" l="0" r="0" t="0"/>
            <wp:docPr descr="Q=C \cdot U" id="15" name="image18.png"/>
            <a:graphic>
              <a:graphicData uri="http://schemas.openxmlformats.org/drawingml/2006/picture">
                <pic:pic>
                  <pic:nvPicPr>
                    <pic:cNvPr descr="Q=C \cdot U" id="0" name="image18.png"/>
                    <pic:cNvPicPr preferRelativeResize="0"/>
                  </pic:nvPicPr>
                  <pic:blipFill>
                    <a:blip r:embed="rId27"/>
                    <a:srcRect b="0" l="0" r="0" t="0"/>
                    <a:stretch>
                      <a:fillRect/>
                    </a:stretch>
                  </pic:blipFill>
                  <pic:spPr>
                    <a:xfrm>
                      <a:off x="0" y="0"/>
                      <a:ext cx="7620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8">
      <w:pPr>
        <w:shd w:fill="ffffff" w:val="clear"/>
        <w:spacing w:after="240" w:lineRule="auto"/>
        <w:rPr>
          <w:color w:val="333333"/>
          <w:sz w:val="26"/>
          <w:szCs w:val="26"/>
        </w:rPr>
      </w:pPr>
      <w:r w:rsidDel="00000000" w:rsidR="00000000" w:rsidRPr="00000000">
        <w:rPr>
          <w:color w:val="333333"/>
          <w:sz w:val="26"/>
          <w:szCs w:val="26"/>
          <w:rtl w:val="0"/>
        </w:rPr>
        <w:t xml:space="preserve">Energia armazenada num capacitor</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A energia potencial elétrica que um capacitor consegue armazenar é dada por:</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219325" cy="390525"/>
            <wp:effectExtent b="0" l="0" r="0" t="0"/>
            <wp:docPr descr="E_C=\frac{Q\cdot U}{2}= \frac{C\cdot U^2}{2}= \frac{Q^2}{2\cdot C}" id="33" name="image32.png"/>
            <a:graphic>
              <a:graphicData uri="http://schemas.openxmlformats.org/drawingml/2006/picture">
                <pic:pic>
                  <pic:nvPicPr>
                    <pic:cNvPr descr="E_C=\frac{Q\cdot U}{2}= \frac{C\cdot U^2}{2}= \frac{Q^2}{2\cdot C}" id="0" name="image32.png"/>
                    <pic:cNvPicPr preferRelativeResize="0"/>
                  </pic:nvPicPr>
                  <pic:blipFill>
                    <a:blip r:embed="rId28"/>
                    <a:srcRect b="0" l="0" r="0" t="0"/>
                    <a:stretch>
                      <a:fillRect/>
                    </a:stretch>
                  </pic:blipFill>
                  <pic:spPr>
                    <a:xfrm>
                      <a:off x="0" y="0"/>
                      <a:ext cx="22193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C">
      <w:pPr>
        <w:shd w:fill="ffffff" w:val="clear"/>
        <w:spacing w:after="240" w:lineRule="auto"/>
        <w:rPr>
          <w:color w:val="333333"/>
          <w:sz w:val="26"/>
          <w:szCs w:val="26"/>
        </w:rPr>
      </w:pPr>
      <w:r w:rsidDel="00000000" w:rsidR="00000000" w:rsidRPr="00000000">
        <w:rPr>
          <w:color w:val="333333"/>
          <w:sz w:val="26"/>
          <w:szCs w:val="26"/>
          <w:rtl w:val="0"/>
        </w:rPr>
        <w:t xml:space="preserve">Capacitor de Placas Paralelas</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tl w:val="0"/>
        </w:rPr>
        <w:t xml:space="preserve">Sua capacitância pode ser calculada em função da área de suas placas </w:t>
      </w:r>
      <w:r w:rsidDel="00000000" w:rsidR="00000000" w:rsidRPr="00000000">
        <w:rPr>
          <w:color w:val="333333"/>
          <w:sz w:val="24"/>
          <w:szCs w:val="24"/>
        </w:rPr>
        <w:drawing>
          <wp:inline distB="114300" distT="114300" distL="114300" distR="114300">
            <wp:extent cx="238125" cy="180975"/>
            <wp:effectExtent b="0" l="0" r="0" t="0"/>
            <wp:docPr descr="(A)" id="25" name="image26.png"/>
            <a:graphic>
              <a:graphicData uri="http://schemas.openxmlformats.org/drawingml/2006/picture">
                <pic:pic>
                  <pic:nvPicPr>
                    <pic:cNvPr descr="(A)" id="0" name="image26.png"/>
                    <pic:cNvPicPr preferRelativeResize="0"/>
                  </pic:nvPicPr>
                  <pic:blipFill>
                    <a:blip r:embed="rId29"/>
                    <a:srcRect b="0" l="0" r="0" t="0"/>
                    <a:stretch>
                      <a:fillRect/>
                    </a:stretch>
                  </pic:blipFill>
                  <pic:spPr>
                    <a:xfrm>
                      <a:off x="0" y="0"/>
                      <a:ext cx="238125" cy="180975"/>
                    </a:xfrm>
                    <a:prstGeom prst="rect"/>
                    <a:ln/>
                  </pic:spPr>
                </pic:pic>
              </a:graphicData>
            </a:graphic>
          </wp:inline>
        </w:drawing>
      </w:r>
      <w:r w:rsidDel="00000000" w:rsidR="00000000" w:rsidRPr="00000000">
        <w:rPr>
          <w:color w:val="333333"/>
          <w:sz w:val="24"/>
          <w:szCs w:val="24"/>
          <w:rtl w:val="0"/>
        </w:rPr>
        <w:t xml:space="preserve"> e da distância que as separa </w:t>
      </w:r>
      <w:r w:rsidDel="00000000" w:rsidR="00000000" w:rsidRPr="00000000">
        <w:rPr>
          <w:color w:val="333333"/>
          <w:sz w:val="24"/>
          <w:szCs w:val="24"/>
        </w:rPr>
        <w:drawing>
          <wp:inline distB="114300" distT="114300" distL="114300" distR="114300">
            <wp:extent cx="200025" cy="180975"/>
            <wp:effectExtent b="0" l="0" r="0" t="0"/>
            <wp:docPr descr="(d)" id="20" name="image10.png"/>
            <a:graphic>
              <a:graphicData uri="http://schemas.openxmlformats.org/drawingml/2006/picture">
                <pic:pic>
                  <pic:nvPicPr>
                    <pic:cNvPr descr="(d)" id="0" name="image10.png"/>
                    <pic:cNvPicPr preferRelativeResize="0"/>
                  </pic:nvPicPr>
                  <pic:blipFill>
                    <a:blip r:embed="rId30"/>
                    <a:srcRect b="0" l="0" r="0" t="0"/>
                    <a:stretch>
                      <a:fillRect/>
                    </a:stretch>
                  </pic:blipFill>
                  <pic:spPr>
                    <a:xfrm>
                      <a:off x="0" y="0"/>
                      <a:ext cx="200025" cy="180975"/>
                    </a:xfrm>
                    <a:prstGeom prst="rect"/>
                    <a:ln/>
                  </pic:spPr>
                </pic:pic>
              </a:graphicData>
            </a:graphic>
          </wp:inline>
        </w:drawing>
      </w:r>
      <w:r w:rsidDel="00000000" w:rsidR="00000000" w:rsidRPr="00000000">
        <w:rPr>
          <w:color w:val="333333"/>
          <w:sz w:val="24"/>
          <w:szCs w:val="24"/>
          <w:rtl w:val="0"/>
        </w:rPr>
        <w:t xml:space="preserve">, sendo </w:t>
      </w:r>
      <w:r w:rsidDel="00000000" w:rsidR="00000000" w:rsidRPr="00000000">
        <w:rPr>
          <w:color w:val="333333"/>
          <w:sz w:val="24"/>
          <w:szCs w:val="24"/>
        </w:rPr>
        <w:drawing>
          <wp:inline distB="114300" distT="114300" distL="114300" distR="114300">
            <wp:extent cx="76200" cy="85725"/>
            <wp:effectExtent b="0" l="0" r="0" t="0"/>
            <wp:docPr descr="\varepsilon" id="7" name="image5.png"/>
            <a:graphic>
              <a:graphicData uri="http://schemas.openxmlformats.org/drawingml/2006/picture">
                <pic:pic>
                  <pic:nvPicPr>
                    <pic:cNvPr descr="\varepsilon" id="0" name="image5.png"/>
                    <pic:cNvPicPr preferRelativeResize="0"/>
                  </pic:nvPicPr>
                  <pic:blipFill>
                    <a:blip r:embed="rId6"/>
                    <a:srcRect b="0" l="0" r="0" t="0"/>
                    <a:stretch>
                      <a:fillRect/>
                    </a:stretch>
                  </pic:blipFill>
                  <pic:spPr>
                    <a:xfrm>
                      <a:off x="0" y="0"/>
                      <a:ext cx="76200" cy="85725"/>
                    </a:xfrm>
                    <a:prstGeom prst="rect"/>
                    <a:ln/>
                  </pic:spPr>
                </pic:pic>
              </a:graphicData>
            </a:graphic>
          </wp:inline>
        </w:drawing>
      </w:r>
      <w:r w:rsidDel="00000000" w:rsidR="00000000" w:rsidRPr="00000000">
        <w:rPr>
          <w:color w:val="333333"/>
          <w:sz w:val="24"/>
          <w:szCs w:val="24"/>
          <w:rtl w:val="0"/>
        </w:rPr>
        <w:t xml:space="preserve"> a permissividade elétrica do meio:</w:t>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876425" cy="1600200"/>
            <wp:effectExtent b="0" l="0" r="0" t="0"/>
            <wp:docPr id="1"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876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714375" cy="361950"/>
            <wp:effectExtent b="0" l="0" r="0" t="0"/>
            <wp:docPr descr="C=\frac{\varepsilon \cdot A}{d}" id="35" name="image34.png"/>
            <a:graphic>
              <a:graphicData uri="http://schemas.openxmlformats.org/drawingml/2006/picture">
                <pic:pic>
                  <pic:nvPicPr>
                    <pic:cNvPr descr="C=\frac{\varepsilon \cdot A}{d}" id="0" name="image34.png"/>
                    <pic:cNvPicPr preferRelativeResize="0"/>
                  </pic:nvPicPr>
                  <pic:blipFill>
                    <a:blip r:embed="rId32"/>
                    <a:srcRect b="0" l="0" r="0" t="0"/>
                    <a:stretch>
                      <a:fillRect/>
                    </a:stretch>
                  </pic:blipFill>
                  <pic:spPr>
                    <a:xfrm>
                      <a:off x="0" y="0"/>
                      <a:ext cx="7143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hd w:fill="ffffff" w:val="clear"/>
        <w:spacing w:after="80" w:before="0" w:line="288" w:lineRule="auto"/>
        <w:rPr>
          <w:color w:val="333333"/>
          <w:sz w:val="34"/>
          <w:szCs w:val="34"/>
        </w:rPr>
      </w:pPr>
      <w:bookmarkStart w:colFirst="0" w:colLast="0" w:name="_vqktdn5fvmx9" w:id="5"/>
      <w:bookmarkEnd w:id="5"/>
      <w:r w:rsidDel="00000000" w:rsidR="00000000" w:rsidRPr="00000000">
        <w:rPr>
          <w:color w:val="333333"/>
          <w:sz w:val="34"/>
          <w:szCs w:val="34"/>
          <w:rtl w:val="0"/>
        </w:rPr>
        <w:t xml:space="preserve">Aula 6 - Associação de Capacitores</w:t>
      </w:r>
    </w:p>
    <w:p w:rsidR="00000000" w:rsidDel="00000000" w:rsidP="00000000" w:rsidRDefault="00000000" w:rsidRPr="00000000" w14:paraId="00000052">
      <w:pPr>
        <w:shd w:fill="ffffff" w:val="clear"/>
        <w:spacing w:after="240" w:lineRule="auto"/>
        <w:rPr>
          <w:color w:val="333333"/>
          <w:sz w:val="26"/>
          <w:szCs w:val="26"/>
        </w:rPr>
      </w:pPr>
      <w:r w:rsidDel="00000000" w:rsidR="00000000" w:rsidRPr="00000000">
        <w:rPr>
          <w:color w:val="333333"/>
          <w:sz w:val="26"/>
          <w:szCs w:val="26"/>
          <w:rtl w:val="0"/>
        </w:rPr>
        <w:t xml:space="preserve">Série</w:t>
      </w:r>
    </w:p>
    <w:p w:rsidR="00000000" w:rsidDel="00000000" w:rsidP="00000000" w:rsidRDefault="00000000" w:rsidRPr="00000000" w14:paraId="00000053">
      <w:pPr>
        <w:shd w:fill="ffffff" w:val="clear"/>
        <w:spacing w:after="240" w:lineRule="auto"/>
        <w:rPr>
          <w:color w:val="333333"/>
          <w:sz w:val="24"/>
          <w:szCs w:val="24"/>
        </w:rPr>
      </w:pPr>
      <w:r w:rsidDel="00000000" w:rsidR="00000000" w:rsidRPr="00000000">
        <w:rPr>
          <w:color w:val="333333"/>
          <w:sz w:val="24"/>
          <w:szCs w:val="24"/>
          <w:rtl w:val="0"/>
        </w:rPr>
        <w:t xml:space="preserve">A carga elétrica é igual em todos os capacitores.</w:t>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466975" cy="1609725"/>
            <wp:effectExtent b="0" l="0" r="0" t="0"/>
            <wp:docPr id="17"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4669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40" w:lineRule="auto"/>
        <w:rPr>
          <w:color w:val="333333"/>
          <w:sz w:val="24"/>
          <w:szCs w:val="24"/>
        </w:rPr>
      </w:pPr>
      <w:r w:rsidDel="00000000" w:rsidR="00000000" w:rsidRPr="00000000">
        <w:rPr>
          <w:color w:val="333333"/>
          <w:sz w:val="24"/>
          <w:szCs w:val="24"/>
          <w:rtl w:val="0"/>
        </w:rPr>
        <w:t xml:space="preserve">Portanto:</w:t>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000125" cy="152400"/>
            <wp:effectExtent b="0" l="0" r="0" t="0"/>
            <wp:docPr descr="U_T=U_1+U_2" id="16" name="image6.png"/>
            <a:graphic>
              <a:graphicData uri="http://schemas.openxmlformats.org/drawingml/2006/picture">
                <pic:pic>
                  <pic:nvPicPr>
                    <pic:cNvPr descr="U_T=U_1+U_2" id="0" name="image6.png"/>
                    <pic:cNvPicPr preferRelativeResize="0"/>
                  </pic:nvPicPr>
                  <pic:blipFill>
                    <a:blip r:embed="rId34"/>
                    <a:srcRect b="0" l="0" r="0" t="0"/>
                    <a:stretch>
                      <a:fillRect/>
                    </a:stretch>
                  </pic:blipFill>
                  <pic:spPr>
                    <a:xfrm>
                      <a:off x="0" y="0"/>
                      <a:ext cx="1000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847850" cy="409575"/>
            <wp:effectExtent b="0" l="0" r="0" t="0"/>
            <wp:docPr descr="\frac{1}{C_{EQ}}=\frac{1}{C_1}+\frac{1}{C_2}+...\: \frac{1}{C_n}" id="3" name="image13.png"/>
            <a:graphic>
              <a:graphicData uri="http://schemas.openxmlformats.org/drawingml/2006/picture">
                <pic:pic>
                  <pic:nvPicPr>
                    <pic:cNvPr descr="\frac{1}{C_{EQ}}=\frac{1}{C_1}+\frac{1}{C_2}+...\: \frac{1}{C_n}" id="0" name="image13.png"/>
                    <pic:cNvPicPr preferRelativeResize="0"/>
                  </pic:nvPicPr>
                  <pic:blipFill>
                    <a:blip r:embed="rId35"/>
                    <a:srcRect b="0" l="0" r="0" t="0"/>
                    <a:stretch>
                      <a:fillRect/>
                    </a:stretch>
                  </pic:blipFill>
                  <pic:spPr>
                    <a:xfrm>
                      <a:off x="0" y="0"/>
                      <a:ext cx="1847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9">
      <w:pPr>
        <w:shd w:fill="ffffff" w:val="clear"/>
        <w:spacing w:after="240" w:lineRule="auto"/>
        <w:rPr>
          <w:color w:val="333333"/>
          <w:sz w:val="26"/>
          <w:szCs w:val="26"/>
        </w:rPr>
      </w:pPr>
      <w:r w:rsidDel="00000000" w:rsidR="00000000" w:rsidRPr="00000000">
        <w:rPr>
          <w:color w:val="333333"/>
          <w:sz w:val="26"/>
          <w:szCs w:val="26"/>
          <w:rtl w:val="0"/>
        </w:rPr>
        <w:t xml:space="preserve">Paralelo</w:t>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tl w:val="0"/>
        </w:rPr>
        <w:t xml:space="preserve">A tensão elétrica é igual para todos os capacitores.</w:t>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667000" cy="1057275"/>
            <wp:effectExtent b="0" l="0" r="0" t="0"/>
            <wp:docPr id="22"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26670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tl w:val="0"/>
        </w:rPr>
        <w:t xml:space="preserve">Portanto:</w:t>
      </w:r>
    </w:p>
    <w:p w:rsidR="00000000" w:rsidDel="00000000" w:rsidP="00000000" w:rsidRDefault="00000000" w:rsidRPr="00000000" w14:paraId="0000005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628900" cy="161925"/>
            <wp:effectExtent b="0" l="0" r="0" t="0"/>
            <wp:docPr descr="Q_{TOTAL}=Q_1+Q_2+Q_3+...+Q_n" id="28" name="image35.png"/>
            <a:graphic>
              <a:graphicData uri="http://schemas.openxmlformats.org/drawingml/2006/picture">
                <pic:pic>
                  <pic:nvPicPr>
                    <pic:cNvPr descr="Q_{TOTAL}=Q_1+Q_2+Q_3+...+Q_n" id="0" name="image35.png"/>
                    <pic:cNvPicPr preferRelativeResize="0"/>
                  </pic:nvPicPr>
                  <pic:blipFill>
                    <a:blip r:embed="rId37"/>
                    <a:srcRect b="0" l="0" r="0" t="0"/>
                    <a:stretch>
                      <a:fillRect/>
                    </a:stretch>
                  </pic:blipFill>
                  <pic:spPr>
                    <a:xfrm>
                      <a:off x="0" y="0"/>
                      <a:ext cx="26289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305050" cy="180975"/>
            <wp:effectExtent b="0" l="0" r="0" t="0"/>
            <wp:docPr descr="C_{EQ}=C_1+C_2+C_3+...+C_n" id="4" name="image1.png"/>
            <a:graphic>
              <a:graphicData uri="http://schemas.openxmlformats.org/drawingml/2006/picture">
                <pic:pic>
                  <pic:nvPicPr>
                    <pic:cNvPr descr="C_{EQ}=C_1+C_2+C_3+...+C_n" id="0" name="image1.png"/>
                    <pic:cNvPicPr preferRelativeResize="0"/>
                  </pic:nvPicPr>
                  <pic:blipFill>
                    <a:blip r:embed="rId38"/>
                    <a:srcRect b="0" l="0" r="0" t="0"/>
                    <a:stretch>
                      <a:fillRect/>
                    </a:stretch>
                  </pic:blipFill>
                  <pic:spPr>
                    <a:xfrm>
                      <a:off x="0" y="0"/>
                      <a:ext cx="23050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3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29.png"/><Relationship Id="rId25" Type="http://schemas.openxmlformats.org/officeDocument/2006/relationships/image" Target="media/image28.png"/><Relationship Id="rId28" Type="http://schemas.openxmlformats.org/officeDocument/2006/relationships/image" Target="media/image3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26.png"/><Relationship Id="rId7" Type="http://schemas.openxmlformats.org/officeDocument/2006/relationships/image" Target="media/image30.png"/><Relationship Id="rId8" Type="http://schemas.openxmlformats.org/officeDocument/2006/relationships/image" Target="media/image24.png"/><Relationship Id="rId31" Type="http://schemas.openxmlformats.org/officeDocument/2006/relationships/image" Target="media/image20.png"/><Relationship Id="rId30" Type="http://schemas.openxmlformats.org/officeDocument/2006/relationships/image" Target="media/image10.png"/><Relationship Id="rId11" Type="http://schemas.openxmlformats.org/officeDocument/2006/relationships/image" Target="media/image8.png"/><Relationship Id="rId33" Type="http://schemas.openxmlformats.org/officeDocument/2006/relationships/image" Target="media/image9.png"/><Relationship Id="rId10" Type="http://schemas.openxmlformats.org/officeDocument/2006/relationships/image" Target="media/image16.png"/><Relationship Id="rId32" Type="http://schemas.openxmlformats.org/officeDocument/2006/relationships/image" Target="media/image34.png"/><Relationship Id="rId13" Type="http://schemas.openxmlformats.org/officeDocument/2006/relationships/image" Target="media/image21.png"/><Relationship Id="rId35" Type="http://schemas.openxmlformats.org/officeDocument/2006/relationships/image" Target="media/image13.png"/><Relationship Id="rId12" Type="http://schemas.openxmlformats.org/officeDocument/2006/relationships/image" Target="media/image22.png"/><Relationship Id="rId34" Type="http://schemas.openxmlformats.org/officeDocument/2006/relationships/image" Target="media/image6.png"/><Relationship Id="rId15" Type="http://schemas.openxmlformats.org/officeDocument/2006/relationships/image" Target="media/image27.png"/><Relationship Id="rId37" Type="http://schemas.openxmlformats.org/officeDocument/2006/relationships/image" Target="media/image35.png"/><Relationship Id="rId14" Type="http://schemas.openxmlformats.org/officeDocument/2006/relationships/image" Target="media/image33.png"/><Relationship Id="rId36" Type="http://schemas.openxmlformats.org/officeDocument/2006/relationships/image" Target="media/image25.png"/><Relationship Id="rId17" Type="http://schemas.openxmlformats.org/officeDocument/2006/relationships/image" Target="media/image3.png"/><Relationship Id="rId16" Type="http://schemas.openxmlformats.org/officeDocument/2006/relationships/image" Target="media/image7.png"/><Relationship Id="rId38"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