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xoytvnslqee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Região: conceito chave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conceito de região é considerado essencial para a geografia, pois a regionalização mobiliza, entre outras coisas, conhecimentos científicos, decisões políticas e questões culturais.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 francesa: influências da geografia regional e de contribuições científicas trazidas para o Brasil: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Vidal de La Blache (um dos principais geógrafos a conceituar a temática regional);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Primeiros cursos universitários de geografia no Brasil, com forte presença de professores franceses (Universidade de São Paulo, 1934 e Universidade Federal do Rio de Janeiro, 1935);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Outras contribuições: Hettner, Hartshorne;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Críticas à abordagem regional.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Diferentes visões regionais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 x Sul;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 Mundo, Segundo Mundo, Terceiro Mundo;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desenvolvidos x países em desenvolvimento.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