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ect11n79uphc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Antecedentes</w:t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1898: Independência de Cuba (Guerra Hispano-Americana);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1898-1959: ↑ Influência dos EUA em Cuba:</w:t>
      </w:r>
    </w:p>
    <w:p w:rsidR="00000000" w:rsidDel="00000000" w:rsidP="00000000" w:rsidRDefault="00000000" w:rsidRPr="00000000" w14:paraId="00000004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Emenda Platt (1901) = direito dos EUA de intervir política, econômica e militarmente em Cuba;</w:t>
      </w:r>
    </w:p>
    <w:p w:rsidR="00000000" w:rsidDel="00000000" w:rsidP="00000000" w:rsidRDefault="00000000" w:rsidRPr="00000000" w14:paraId="00000005">
      <w:pPr>
        <w:numPr>
          <w:ilvl w:val="1"/>
          <w:numId w:val="7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Base militar de Guantánamo (1903) = arrendada ao governo norte-americano;</w:t>
      </w:r>
    </w:p>
    <w:p w:rsidR="00000000" w:rsidDel="00000000" w:rsidP="00000000" w:rsidRDefault="00000000" w:rsidRPr="00000000" w14:paraId="00000006">
      <w:pPr>
        <w:numPr>
          <w:ilvl w:val="1"/>
          <w:numId w:val="7"/>
        </w:numPr>
        <w:spacing w:after="24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Participação dos EUA na economia cubana.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z64ukasrgk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Fatores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Governo Fulgêncio Batista (1940-1944/1952-1959)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Influência dos EUA;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Cuba = “Las Vegas do Caribe”:</w:t>
      </w:r>
    </w:p>
    <w:p w:rsidR="00000000" w:rsidDel="00000000" w:rsidP="00000000" w:rsidRDefault="00000000" w:rsidRPr="00000000" w14:paraId="0000000C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Cassinos;</w:t>
      </w:r>
    </w:p>
    <w:p w:rsidR="00000000" w:rsidDel="00000000" w:rsidP="00000000" w:rsidRDefault="00000000" w:rsidRPr="00000000" w14:paraId="0000000D">
      <w:pPr>
        <w:numPr>
          <w:ilvl w:val="1"/>
          <w:numId w:val="8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Bordéis.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Regime autoritário e impopular;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Repressão aos opositores;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Corrupção.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lur27mdqgkf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Processo Revolucionário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1953: Ataque ao quartel de Mocada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Tentativa de golpe;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Líder: Fidel Castro;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Rebeldes presos.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1955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Rebeldes anistiados e exilados no México;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Rebeldes criam no México o MR-26 (Movimento Revolucionário 26 de julho):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Líderes: Fidel Castro, Raul Castro e Che Guevara;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Objetivo: derrubar a ditadura de Fulgêncio Batista.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1956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81 membros do MR-26 desembarcam em Cuba a bordo do iate Granma;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da metade dos rebeldes são mortos em confronto c/ o Exército Cubano;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Fidel Castro, Raul Castro e Che Guevara se refugiam em Sierra Maestra e dão início à guerrilha (apoio de camponeses e universitários).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</w:r>
      <w:r w:rsidDel="00000000" w:rsidR="00000000" w:rsidRPr="00000000">
        <w:rPr>
          <w:color w:val="333333"/>
          <w:sz w:val="26"/>
          <w:szCs w:val="26"/>
          <w:rtl w:val="0"/>
        </w:rPr>
        <w:t xml:space="preserve">1959: Vitória dos rebeldes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Fidel Castro;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Fuga de Fulgêncio Batista.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ubw2es48omb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Governo Fidel Castro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Nacionalização das empresas estrangeiras;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Reforma agrária (coletivização das grandes propriedades rurais);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Acordos comerciais c/ a URSS:</w:t>
      </w:r>
    </w:p>
    <w:p w:rsidR="00000000" w:rsidDel="00000000" w:rsidP="00000000" w:rsidRDefault="00000000" w:rsidRPr="00000000" w14:paraId="00000028">
      <w:pPr>
        <w:numPr>
          <w:ilvl w:val="1"/>
          <w:numId w:val="5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Exportações sobrevalorizadas de açúcar e tabaco.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↑ Educação e educação;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Implantação do regime socialista (1961):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Aliança c/ a URSS.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j5a0hrjjj6i9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Reação dos EUA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Boicote ao açúcar cubano;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Rompimento de relações c/ Cuba;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Apoio militar e financeiro a movimentos contrarrevolucionários: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Desembarque na Baia dos Porcos (1961).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Expulsão de Cuba da OEA (Organização dos Estados Americanos);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Embargo econômico (1962);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Crise dos mísseis (1962).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